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6733F" w14:textId="77777777" w:rsidR="00FD54AD" w:rsidRPr="00A74EB5" w:rsidRDefault="00FD54AD" w:rsidP="00FD54AD">
      <w:pPr>
        <w:spacing w:after="140"/>
        <w:rPr>
          <w:bCs/>
          <w:sz w:val="24"/>
          <w:szCs w:val="24"/>
          <w:lang w:val="uk-UA"/>
        </w:rPr>
      </w:pPr>
      <w:r w:rsidRPr="00A74EB5">
        <w:rPr>
          <w:bCs/>
          <w:sz w:val="24"/>
          <w:szCs w:val="24"/>
          <w:lang w:val="uk-UA"/>
        </w:rPr>
        <w:t>УДК 378:147</w:t>
      </w:r>
    </w:p>
    <w:p w14:paraId="7C50279A" w14:textId="77777777" w:rsidR="00175AA7" w:rsidRPr="00A74EB5" w:rsidRDefault="008E5600" w:rsidP="008E5600">
      <w:pPr>
        <w:jc w:val="center"/>
        <w:rPr>
          <w:b/>
          <w:sz w:val="24"/>
          <w:szCs w:val="24"/>
          <w:lang w:val="uk-UA"/>
        </w:rPr>
      </w:pPr>
      <w:r w:rsidRPr="00A74EB5">
        <w:rPr>
          <w:b/>
          <w:sz w:val="24"/>
          <w:szCs w:val="24"/>
          <w:lang w:val="uk-UA"/>
        </w:rPr>
        <w:t>ЗАСТОСУВАННЯ 1-WIRE ПРИСТРОЇВ У НАВЧАЛЬНОМУ ПРОЦЕСІ</w:t>
      </w:r>
    </w:p>
    <w:p w14:paraId="2A0C387B" w14:textId="77777777" w:rsidR="003A5AE8" w:rsidRPr="00A74EB5" w:rsidRDefault="003A5AE8" w:rsidP="008E5600">
      <w:pPr>
        <w:jc w:val="center"/>
        <w:rPr>
          <w:b/>
          <w:sz w:val="24"/>
          <w:szCs w:val="24"/>
          <w:lang w:val="uk-UA"/>
        </w:rPr>
      </w:pPr>
    </w:p>
    <w:p w14:paraId="31DF9223" w14:textId="77777777" w:rsidR="003A5AE8" w:rsidRPr="00A74EB5" w:rsidRDefault="003A5AE8" w:rsidP="003A5AE8">
      <w:pPr>
        <w:ind w:left="6663"/>
        <w:rPr>
          <w:i/>
          <w:sz w:val="24"/>
          <w:szCs w:val="24"/>
          <w:lang w:val="uk-UA"/>
        </w:rPr>
      </w:pPr>
      <w:r w:rsidRPr="00A74EB5">
        <w:rPr>
          <w:i/>
          <w:sz w:val="24"/>
          <w:szCs w:val="24"/>
          <w:lang w:val="uk-UA"/>
        </w:rPr>
        <w:t>Масич Віталій,</w:t>
      </w:r>
    </w:p>
    <w:p w14:paraId="68F61F2E" w14:textId="77777777" w:rsidR="003A5AE8" w:rsidRPr="00A74EB5" w:rsidRDefault="003A5AE8" w:rsidP="003A5AE8">
      <w:pPr>
        <w:ind w:left="6663"/>
        <w:rPr>
          <w:i/>
          <w:sz w:val="24"/>
          <w:szCs w:val="24"/>
          <w:lang w:val="uk-UA"/>
        </w:rPr>
      </w:pPr>
      <w:r w:rsidRPr="00A74EB5">
        <w:rPr>
          <w:i/>
          <w:sz w:val="24"/>
          <w:szCs w:val="24"/>
          <w:lang w:val="uk-UA"/>
        </w:rPr>
        <w:t xml:space="preserve">Олександр Винник </w:t>
      </w:r>
    </w:p>
    <w:p w14:paraId="45171914" w14:textId="77777777" w:rsidR="003A5AE8" w:rsidRPr="00A74EB5" w:rsidRDefault="003A5AE8" w:rsidP="003A5AE8">
      <w:pPr>
        <w:ind w:left="6663"/>
        <w:rPr>
          <w:i/>
          <w:sz w:val="24"/>
          <w:szCs w:val="24"/>
          <w:lang w:val="uk-UA"/>
        </w:rPr>
      </w:pPr>
    </w:p>
    <w:p w14:paraId="2229E74A" w14:textId="77777777" w:rsidR="001B09E1" w:rsidRPr="00B109BF" w:rsidRDefault="00EF273D" w:rsidP="00E62936">
      <w:pPr>
        <w:overflowPunct/>
        <w:ind w:firstLine="709"/>
        <w:jc w:val="both"/>
        <w:textAlignment w:val="auto"/>
        <w:rPr>
          <w:sz w:val="24"/>
          <w:szCs w:val="24"/>
          <w:lang w:val="uk-UA"/>
        </w:rPr>
      </w:pPr>
      <w:r w:rsidRPr="00A74EB5">
        <w:rPr>
          <w:sz w:val="24"/>
          <w:szCs w:val="24"/>
          <w:lang w:val="uk-UA"/>
        </w:rPr>
        <w:t>Під час повномасштабної війни в</w:t>
      </w:r>
      <w:r w:rsidR="00B14B2B" w:rsidRPr="00A74EB5">
        <w:rPr>
          <w:sz w:val="24"/>
          <w:szCs w:val="24"/>
          <w:lang w:val="uk-UA"/>
        </w:rPr>
        <w:t>икладачі</w:t>
      </w:r>
      <w:r w:rsidR="008B40CD" w:rsidRPr="00A74EB5">
        <w:rPr>
          <w:sz w:val="24"/>
          <w:szCs w:val="24"/>
          <w:lang w:val="uk-UA"/>
        </w:rPr>
        <w:t xml:space="preserve"> та студенти</w:t>
      </w:r>
      <w:r w:rsidRPr="00A74EB5">
        <w:rPr>
          <w:sz w:val="24"/>
          <w:szCs w:val="24"/>
          <w:lang w:val="uk-UA"/>
        </w:rPr>
        <w:t xml:space="preserve"> </w:t>
      </w:r>
      <w:r w:rsidR="00B14B2B" w:rsidRPr="00A74EB5">
        <w:rPr>
          <w:sz w:val="24"/>
          <w:szCs w:val="24"/>
          <w:lang w:val="uk-UA"/>
        </w:rPr>
        <w:t xml:space="preserve">стикнулися </w:t>
      </w:r>
      <w:r w:rsidR="00BB02CB" w:rsidRPr="00B109BF">
        <w:rPr>
          <w:sz w:val="24"/>
          <w:szCs w:val="24"/>
          <w:lang w:val="uk-UA"/>
        </w:rPr>
        <w:t>і</w:t>
      </w:r>
      <w:r w:rsidR="00B14B2B" w:rsidRPr="00A74EB5">
        <w:rPr>
          <w:sz w:val="24"/>
          <w:szCs w:val="24"/>
          <w:lang w:val="uk-UA"/>
        </w:rPr>
        <w:t>з</w:t>
      </w:r>
      <w:r w:rsidR="00BC013E" w:rsidRPr="00A74EB5">
        <w:rPr>
          <w:sz w:val="24"/>
          <w:szCs w:val="24"/>
          <w:lang w:val="uk-UA"/>
        </w:rPr>
        <w:t xml:space="preserve"> рядом викликів</w:t>
      </w:r>
      <w:r w:rsidR="008B40CD" w:rsidRPr="00A74EB5">
        <w:rPr>
          <w:sz w:val="24"/>
          <w:szCs w:val="24"/>
          <w:lang w:val="uk-UA"/>
        </w:rPr>
        <w:t xml:space="preserve"> які необхідно було терміново вирішувати</w:t>
      </w:r>
      <w:r w:rsidR="00AD66DB" w:rsidRPr="00A74EB5">
        <w:rPr>
          <w:sz w:val="24"/>
          <w:szCs w:val="24"/>
          <w:lang w:val="uk-UA"/>
        </w:rPr>
        <w:t xml:space="preserve">: </w:t>
      </w:r>
      <w:r w:rsidR="008B40CD" w:rsidRPr="00A74EB5">
        <w:rPr>
          <w:sz w:val="24"/>
          <w:szCs w:val="24"/>
          <w:lang w:val="uk-UA"/>
        </w:rPr>
        <w:t>необхідністю</w:t>
      </w:r>
      <w:r w:rsidR="00B260DF" w:rsidRPr="00A74EB5">
        <w:rPr>
          <w:sz w:val="24"/>
          <w:szCs w:val="24"/>
          <w:lang w:val="uk-UA"/>
        </w:rPr>
        <w:t xml:space="preserve"> опанування</w:t>
      </w:r>
      <w:r w:rsidR="00BC013E" w:rsidRPr="00A74EB5">
        <w:rPr>
          <w:sz w:val="24"/>
          <w:szCs w:val="24"/>
          <w:lang w:val="uk-UA"/>
        </w:rPr>
        <w:t xml:space="preserve"> та </w:t>
      </w:r>
      <w:r w:rsidR="00AD66DB" w:rsidRPr="00A74EB5">
        <w:rPr>
          <w:sz w:val="24"/>
          <w:szCs w:val="24"/>
          <w:lang w:val="uk-UA"/>
        </w:rPr>
        <w:t>розробки</w:t>
      </w:r>
      <w:r w:rsidR="00B260DF" w:rsidRPr="00A74EB5">
        <w:rPr>
          <w:sz w:val="24"/>
          <w:szCs w:val="24"/>
          <w:lang w:val="uk-UA"/>
        </w:rPr>
        <w:t xml:space="preserve"> нових</w:t>
      </w:r>
      <w:r w:rsidR="00BC013E" w:rsidRPr="00A74EB5">
        <w:rPr>
          <w:sz w:val="24"/>
          <w:szCs w:val="24"/>
          <w:lang w:val="uk-UA"/>
        </w:rPr>
        <w:t xml:space="preserve"> те</w:t>
      </w:r>
      <w:r w:rsidR="00B260DF" w:rsidRPr="00A74EB5">
        <w:rPr>
          <w:sz w:val="24"/>
          <w:szCs w:val="24"/>
          <w:lang w:val="uk-UA"/>
        </w:rPr>
        <w:t>хнологій</w:t>
      </w:r>
      <w:r w:rsidR="00BC013E" w:rsidRPr="00A74EB5">
        <w:rPr>
          <w:sz w:val="24"/>
          <w:szCs w:val="24"/>
          <w:lang w:val="uk-UA"/>
        </w:rPr>
        <w:t xml:space="preserve"> навчання</w:t>
      </w:r>
      <w:r w:rsidR="00B260DF" w:rsidRPr="00A74EB5">
        <w:rPr>
          <w:sz w:val="24"/>
          <w:szCs w:val="24"/>
          <w:lang w:val="uk-UA"/>
        </w:rPr>
        <w:t>, збереження</w:t>
      </w:r>
      <w:r w:rsidR="00BC013E" w:rsidRPr="00A74EB5">
        <w:rPr>
          <w:sz w:val="24"/>
          <w:szCs w:val="24"/>
          <w:lang w:val="uk-UA"/>
        </w:rPr>
        <w:t xml:space="preserve"> </w:t>
      </w:r>
      <w:r w:rsidR="00B260DF" w:rsidRPr="00A74EB5">
        <w:rPr>
          <w:sz w:val="24"/>
          <w:szCs w:val="24"/>
          <w:lang w:val="uk-UA"/>
        </w:rPr>
        <w:t>взаємозв’яз</w:t>
      </w:r>
      <w:r w:rsidR="00BC013E" w:rsidRPr="00A74EB5">
        <w:rPr>
          <w:sz w:val="24"/>
          <w:szCs w:val="24"/>
          <w:lang w:val="uk-UA"/>
        </w:rPr>
        <w:t>к</w:t>
      </w:r>
      <w:r w:rsidR="00B260DF" w:rsidRPr="00A74EB5">
        <w:rPr>
          <w:sz w:val="24"/>
          <w:szCs w:val="24"/>
          <w:lang w:val="uk-UA"/>
        </w:rPr>
        <w:t>у</w:t>
      </w:r>
      <w:r w:rsidR="00BC013E" w:rsidRPr="00A74EB5">
        <w:rPr>
          <w:sz w:val="24"/>
          <w:szCs w:val="24"/>
          <w:lang w:val="uk-UA"/>
        </w:rPr>
        <w:t xml:space="preserve"> зі студентами</w:t>
      </w:r>
      <w:r w:rsidR="00AD66DB" w:rsidRPr="00A74EB5">
        <w:rPr>
          <w:sz w:val="24"/>
          <w:szCs w:val="24"/>
          <w:lang w:val="uk-UA"/>
        </w:rPr>
        <w:t>, організації</w:t>
      </w:r>
      <w:r w:rsidR="00B260DF" w:rsidRPr="00A74EB5">
        <w:rPr>
          <w:sz w:val="24"/>
          <w:szCs w:val="24"/>
          <w:lang w:val="uk-UA"/>
        </w:rPr>
        <w:t xml:space="preserve"> нових робочих місць тощо.</w:t>
      </w:r>
      <w:r w:rsidR="00850D7A" w:rsidRPr="00A74EB5">
        <w:rPr>
          <w:sz w:val="24"/>
          <w:szCs w:val="24"/>
          <w:lang w:val="uk-UA"/>
        </w:rPr>
        <w:t xml:space="preserve"> </w:t>
      </w:r>
      <w:r w:rsidR="00E62936">
        <w:rPr>
          <w:sz w:val="24"/>
          <w:szCs w:val="24"/>
          <w:lang w:val="uk-UA"/>
        </w:rPr>
        <w:t>Учасники освітнього процесу</w:t>
      </w:r>
      <w:r w:rsidR="00B260DF" w:rsidRPr="00A74EB5">
        <w:rPr>
          <w:sz w:val="24"/>
          <w:szCs w:val="24"/>
          <w:lang w:val="uk-UA"/>
        </w:rPr>
        <w:t xml:space="preserve"> </w:t>
      </w:r>
      <w:r w:rsidR="002B5A55" w:rsidRPr="00A74EB5">
        <w:rPr>
          <w:sz w:val="24"/>
          <w:szCs w:val="24"/>
          <w:lang w:val="uk-UA"/>
        </w:rPr>
        <w:t>змушені звикати</w:t>
      </w:r>
      <w:r w:rsidR="00850D7A" w:rsidRPr="00A74EB5">
        <w:rPr>
          <w:sz w:val="24"/>
          <w:szCs w:val="24"/>
          <w:lang w:val="uk-UA"/>
        </w:rPr>
        <w:t xml:space="preserve"> до онлайн або змішаного </w:t>
      </w:r>
      <w:r w:rsidR="00B260DF" w:rsidRPr="00A74EB5">
        <w:rPr>
          <w:sz w:val="24"/>
          <w:szCs w:val="24"/>
          <w:lang w:val="uk-UA"/>
        </w:rPr>
        <w:t>навчання</w:t>
      </w:r>
      <w:r w:rsidR="002B5A55" w:rsidRPr="00A74EB5">
        <w:rPr>
          <w:sz w:val="24"/>
          <w:szCs w:val="24"/>
          <w:lang w:val="uk-UA"/>
        </w:rPr>
        <w:t>, долати стресові ситуації</w:t>
      </w:r>
      <w:r w:rsidR="00727A9D" w:rsidRPr="00B109BF">
        <w:rPr>
          <w:sz w:val="24"/>
          <w:szCs w:val="24"/>
        </w:rPr>
        <w:t xml:space="preserve"> [1</w:t>
      </w:r>
      <w:r w:rsidR="00727A9D" w:rsidRPr="00A74EB5">
        <w:rPr>
          <w:sz w:val="24"/>
          <w:szCs w:val="24"/>
          <w:lang w:val="en-US"/>
        </w:rPr>
        <w:t> C</w:t>
      </w:r>
      <w:r w:rsidR="00727A9D" w:rsidRPr="00B109BF">
        <w:rPr>
          <w:sz w:val="24"/>
          <w:szCs w:val="24"/>
        </w:rPr>
        <w:t>.23-28</w:t>
      </w:r>
      <w:r w:rsidR="00D64418" w:rsidRPr="00B109BF">
        <w:rPr>
          <w:sz w:val="24"/>
          <w:szCs w:val="24"/>
        </w:rPr>
        <w:t xml:space="preserve">; 2; </w:t>
      </w:r>
      <w:r w:rsidR="00727A9D" w:rsidRPr="00B109BF">
        <w:rPr>
          <w:sz w:val="24"/>
          <w:szCs w:val="24"/>
        </w:rPr>
        <w:t>3]</w:t>
      </w:r>
      <w:r w:rsidR="00BC013E" w:rsidRPr="00B109BF">
        <w:rPr>
          <w:sz w:val="24"/>
          <w:szCs w:val="24"/>
        </w:rPr>
        <w:t>.</w:t>
      </w:r>
      <w:r w:rsidR="00BC013E" w:rsidRPr="00A74EB5">
        <w:rPr>
          <w:sz w:val="24"/>
          <w:szCs w:val="24"/>
          <w:lang w:val="uk-UA"/>
        </w:rPr>
        <w:t xml:space="preserve"> Багато з прифронтових регіонів перейшли повністю </w:t>
      </w:r>
      <w:r w:rsidR="00AD66DB" w:rsidRPr="00A74EB5">
        <w:rPr>
          <w:sz w:val="24"/>
          <w:szCs w:val="24"/>
          <w:lang w:val="uk-UA"/>
        </w:rPr>
        <w:t xml:space="preserve">або частково </w:t>
      </w:r>
      <w:r w:rsidR="00BC013E" w:rsidRPr="00A74EB5">
        <w:rPr>
          <w:sz w:val="24"/>
          <w:szCs w:val="24"/>
          <w:lang w:val="uk-UA"/>
        </w:rPr>
        <w:t xml:space="preserve">на </w:t>
      </w:r>
      <w:r w:rsidR="00E62936">
        <w:rPr>
          <w:sz w:val="24"/>
          <w:szCs w:val="24"/>
          <w:lang w:val="uk-UA"/>
        </w:rPr>
        <w:t>дистанційне</w:t>
      </w:r>
      <w:r w:rsidR="00A92987" w:rsidRPr="00B109BF">
        <w:rPr>
          <w:sz w:val="24"/>
          <w:szCs w:val="24"/>
        </w:rPr>
        <w:t xml:space="preserve"> </w:t>
      </w:r>
      <w:r w:rsidR="00BC013E" w:rsidRPr="00A74EB5">
        <w:rPr>
          <w:sz w:val="24"/>
          <w:szCs w:val="24"/>
          <w:lang w:val="uk-UA"/>
        </w:rPr>
        <w:t>навчання</w:t>
      </w:r>
      <w:r w:rsidR="00AD66DB" w:rsidRPr="00A74EB5">
        <w:rPr>
          <w:sz w:val="24"/>
          <w:szCs w:val="24"/>
          <w:lang w:val="uk-UA"/>
        </w:rPr>
        <w:t>. Це дозволило</w:t>
      </w:r>
      <w:r w:rsidR="00BC013E" w:rsidRPr="00A74EB5">
        <w:rPr>
          <w:sz w:val="24"/>
          <w:szCs w:val="24"/>
          <w:lang w:val="uk-UA"/>
        </w:rPr>
        <w:t xml:space="preserve"> </w:t>
      </w:r>
      <w:r w:rsidR="00A92987" w:rsidRPr="00A74EB5">
        <w:rPr>
          <w:sz w:val="24"/>
          <w:szCs w:val="24"/>
          <w:lang w:val="uk-UA"/>
        </w:rPr>
        <w:t>зменшити ризики воєнного часу,</w:t>
      </w:r>
      <w:r w:rsidR="00A92987" w:rsidRPr="00B109BF">
        <w:rPr>
          <w:sz w:val="24"/>
          <w:szCs w:val="24"/>
        </w:rPr>
        <w:t xml:space="preserve"> </w:t>
      </w:r>
      <w:r w:rsidR="00BC013E" w:rsidRPr="00A74EB5">
        <w:rPr>
          <w:sz w:val="24"/>
          <w:szCs w:val="24"/>
          <w:lang w:val="uk-UA"/>
        </w:rPr>
        <w:t>забезпе</w:t>
      </w:r>
      <w:r w:rsidR="00AD66DB" w:rsidRPr="00A74EB5">
        <w:rPr>
          <w:sz w:val="24"/>
          <w:szCs w:val="24"/>
          <w:lang w:val="uk-UA"/>
        </w:rPr>
        <w:t>чити</w:t>
      </w:r>
      <w:r w:rsidR="00BC013E" w:rsidRPr="00A74EB5">
        <w:rPr>
          <w:sz w:val="24"/>
          <w:szCs w:val="24"/>
          <w:lang w:val="uk-UA"/>
        </w:rPr>
        <w:t xml:space="preserve"> гнучкість у плануванні, що не аби як важливо при частих відключеннях електроенергії</w:t>
      </w:r>
      <w:r w:rsidR="0050194B" w:rsidRPr="00A74EB5">
        <w:rPr>
          <w:sz w:val="24"/>
          <w:szCs w:val="24"/>
          <w:lang w:val="uk-UA"/>
        </w:rPr>
        <w:t>,</w:t>
      </w:r>
      <w:r w:rsidR="00BC013E" w:rsidRPr="00A74EB5">
        <w:rPr>
          <w:sz w:val="24"/>
          <w:szCs w:val="24"/>
          <w:lang w:val="uk-UA"/>
        </w:rPr>
        <w:t xml:space="preserve"> проблемах із Інтернетом</w:t>
      </w:r>
      <w:r w:rsidR="00A51DEC" w:rsidRPr="00A74EB5">
        <w:rPr>
          <w:sz w:val="24"/>
          <w:szCs w:val="24"/>
          <w:lang w:val="uk-UA"/>
        </w:rPr>
        <w:t xml:space="preserve"> і</w:t>
      </w:r>
      <w:r w:rsidR="0050194B" w:rsidRPr="00A74EB5">
        <w:rPr>
          <w:sz w:val="24"/>
          <w:szCs w:val="24"/>
          <w:lang w:val="uk-UA"/>
        </w:rPr>
        <w:t xml:space="preserve"> заходами безпеки під час тривог</w:t>
      </w:r>
      <w:r w:rsidR="00BC013E" w:rsidRPr="00A74EB5">
        <w:rPr>
          <w:sz w:val="24"/>
          <w:szCs w:val="24"/>
          <w:lang w:val="uk-UA"/>
        </w:rPr>
        <w:t>.</w:t>
      </w:r>
      <w:r w:rsidR="008F1158" w:rsidRPr="00A74EB5">
        <w:rPr>
          <w:sz w:val="24"/>
          <w:szCs w:val="24"/>
          <w:lang w:val="uk-UA"/>
        </w:rPr>
        <w:t xml:space="preserve"> В той же час</w:t>
      </w:r>
      <w:r w:rsidR="00E62936">
        <w:rPr>
          <w:sz w:val="24"/>
          <w:szCs w:val="24"/>
          <w:lang w:val="uk-UA"/>
        </w:rPr>
        <w:t>,</w:t>
      </w:r>
      <w:r w:rsidR="008F1158" w:rsidRPr="00A74EB5">
        <w:rPr>
          <w:sz w:val="24"/>
          <w:szCs w:val="24"/>
          <w:lang w:val="uk-UA"/>
        </w:rPr>
        <w:t xml:space="preserve"> трансформація освіти в період війни та післявоєнного відновлення є водночас викликом і можливістю для побудови нової освітньої парадигми заснованої на принципах стійкості,</w:t>
      </w:r>
      <w:r w:rsidR="00006458" w:rsidRPr="00B109BF">
        <w:rPr>
          <w:sz w:val="24"/>
          <w:szCs w:val="24"/>
          <w:lang w:val="uk-UA"/>
        </w:rPr>
        <w:t xml:space="preserve"> </w:t>
      </w:r>
      <w:proofErr w:type="spellStart"/>
      <w:r w:rsidR="00006458" w:rsidRPr="00B109BF">
        <w:rPr>
          <w:sz w:val="24"/>
          <w:szCs w:val="24"/>
          <w:lang w:val="uk-UA"/>
        </w:rPr>
        <w:t>цифровізації</w:t>
      </w:r>
      <w:proofErr w:type="spellEnd"/>
      <w:r w:rsidR="00006458" w:rsidRPr="00B109BF">
        <w:rPr>
          <w:sz w:val="24"/>
          <w:szCs w:val="24"/>
          <w:lang w:val="uk-UA"/>
        </w:rPr>
        <w:t>,</w:t>
      </w:r>
      <w:r w:rsidR="008F1158" w:rsidRPr="00A74EB5">
        <w:rPr>
          <w:sz w:val="24"/>
          <w:szCs w:val="24"/>
          <w:lang w:val="uk-UA"/>
        </w:rPr>
        <w:t xml:space="preserve"> </w:t>
      </w:r>
      <w:proofErr w:type="spellStart"/>
      <w:r w:rsidR="008F1158" w:rsidRPr="00A74EB5">
        <w:rPr>
          <w:sz w:val="24"/>
          <w:szCs w:val="24"/>
          <w:lang w:val="uk-UA"/>
        </w:rPr>
        <w:t>інноваційності</w:t>
      </w:r>
      <w:proofErr w:type="spellEnd"/>
      <w:r w:rsidR="008F1158" w:rsidRPr="00A74EB5">
        <w:rPr>
          <w:sz w:val="24"/>
          <w:szCs w:val="24"/>
          <w:lang w:val="uk-UA"/>
        </w:rPr>
        <w:t xml:space="preserve">, </w:t>
      </w:r>
      <w:proofErr w:type="spellStart"/>
      <w:r w:rsidR="008F1158" w:rsidRPr="00A74EB5">
        <w:rPr>
          <w:sz w:val="24"/>
          <w:szCs w:val="24"/>
          <w:lang w:val="uk-UA"/>
        </w:rPr>
        <w:t>інклюзивності</w:t>
      </w:r>
      <w:proofErr w:type="spellEnd"/>
      <w:r w:rsidR="008F1158" w:rsidRPr="00A74EB5">
        <w:rPr>
          <w:sz w:val="24"/>
          <w:szCs w:val="24"/>
          <w:lang w:val="uk-UA"/>
        </w:rPr>
        <w:t xml:space="preserve"> та глобальної інтегрованості</w:t>
      </w:r>
      <w:r w:rsidR="00727A9D" w:rsidRPr="00B109BF">
        <w:rPr>
          <w:sz w:val="24"/>
          <w:szCs w:val="24"/>
          <w:lang w:val="uk-UA"/>
        </w:rPr>
        <w:t xml:space="preserve"> [4]</w:t>
      </w:r>
      <w:r w:rsidR="004A6E4A" w:rsidRPr="00B109BF">
        <w:rPr>
          <w:sz w:val="24"/>
          <w:szCs w:val="24"/>
          <w:lang w:val="uk-UA"/>
        </w:rPr>
        <w:t>.</w:t>
      </w:r>
      <w:r w:rsidR="001B09E1" w:rsidRPr="00A74EB5">
        <w:rPr>
          <w:sz w:val="24"/>
          <w:szCs w:val="24"/>
          <w:lang w:val="uk-UA"/>
        </w:rPr>
        <w:t xml:space="preserve"> Стратегія розвитку Національної академії педагогічних наук України на 2023–2027 роки [</w:t>
      </w:r>
      <w:r w:rsidR="00E62936">
        <w:rPr>
          <w:sz w:val="24"/>
          <w:szCs w:val="24"/>
          <w:lang w:val="uk-UA"/>
        </w:rPr>
        <w:t>5]</w:t>
      </w:r>
      <w:r w:rsidR="001B09E1" w:rsidRPr="00A74EB5">
        <w:rPr>
          <w:sz w:val="24"/>
          <w:szCs w:val="24"/>
          <w:lang w:val="uk-UA"/>
        </w:rPr>
        <w:t xml:space="preserve"> визначає </w:t>
      </w:r>
      <w:proofErr w:type="spellStart"/>
      <w:r w:rsidR="001B09E1" w:rsidRPr="00A74EB5">
        <w:rPr>
          <w:sz w:val="24"/>
          <w:szCs w:val="24"/>
          <w:lang w:val="uk-UA"/>
        </w:rPr>
        <w:t>цифровізацію</w:t>
      </w:r>
      <w:proofErr w:type="spellEnd"/>
      <w:r w:rsidR="006B5CCE">
        <w:rPr>
          <w:sz w:val="24"/>
          <w:szCs w:val="24"/>
          <w:lang w:val="uk-UA"/>
        </w:rPr>
        <w:t xml:space="preserve"> освіти як один із пріоритетів </w:t>
      </w:r>
      <w:r w:rsidR="001B09E1" w:rsidRPr="00A74EB5">
        <w:rPr>
          <w:sz w:val="24"/>
          <w:szCs w:val="24"/>
          <w:lang w:val="uk-UA"/>
        </w:rPr>
        <w:t>цифрової трансформації освіти і педагогіки в умовах війни та відновлення України після російської агресії</w:t>
      </w:r>
      <w:r w:rsidR="004A6E4A" w:rsidRPr="00B109BF">
        <w:rPr>
          <w:sz w:val="24"/>
          <w:szCs w:val="24"/>
          <w:lang w:val="uk-UA"/>
        </w:rPr>
        <w:t>.</w:t>
      </w:r>
    </w:p>
    <w:p w14:paraId="3C9ABF40" w14:textId="77777777" w:rsidR="00906432" w:rsidRPr="00A74EB5" w:rsidRDefault="009F338D" w:rsidP="00C713D8">
      <w:pPr>
        <w:overflowPunct/>
        <w:ind w:firstLine="709"/>
        <w:jc w:val="both"/>
        <w:textAlignment w:val="auto"/>
        <w:rPr>
          <w:sz w:val="24"/>
          <w:szCs w:val="24"/>
          <w:lang w:val="uk-UA"/>
        </w:rPr>
      </w:pPr>
      <w:r w:rsidRPr="00A74EB5">
        <w:rPr>
          <w:sz w:val="24"/>
          <w:szCs w:val="24"/>
          <w:lang w:val="uk-UA"/>
        </w:rPr>
        <w:t xml:space="preserve">За 2022-2025 роки </w:t>
      </w:r>
      <w:r w:rsidR="00633306" w:rsidRPr="00A74EB5">
        <w:rPr>
          <w:sz w:val="24"/>
          <w:szCs w:val="24"/>
          <w:lang w:val="uk-UA"/>
        </w:rPr>
        <w:t>не вдалося уникнути освітніх втрат</w:t>
      </w:r>
      <w:r w:rsidRPr="00A74EB5">
        <w:rPr>
          <w:sz w:val="24"/>
          <w:szCs w:val="24"/>
          <w:lang w:val="uk-UA"/>
        </w:rPr>
        <w:t>, особливо</w:t>
      </w:r>
      <w:r w:rsidR="00633306" w:rsidRPr="00A74EB5">
        <w:rPr>
          <w:sz w:val="24"/>
          <w:szCs w:val="24"/>
          <w:lang w:val="uk-UA"/>
        </w:rPr>
        <w:t xml:space="preserve"> у трьох ключових освітніх галузях: читання, математика, природничі науки</w:t>
      </w:r>
      <w:r w:rsidR="00727A9D" w:rsidRPr="00B109BF">
        <w:rPr>
          <w:sz w:val="24"/>
          <w:szCs w:val="24"/>
        </w:rPr>
        <w:t xml:space="preserve"> [</w:t>
      </w:r>
      <w:r w:rsidR="00D64418" w:rsidRPr="00B109BF">
        <w:rPr>
          <w:sz w:val="24"/>
          <w:szCs w:val="24"/>
        </w:rPr>
        <w:t>6;</w:t>
      </w:r>
      <w:r w:rsidR="00727A9D" w:rsidRPr="00B109BF">
        <w:rPr>
          <w:sz w:val="24"/>
          <w:szCs w:val="24"/>
        </w:rPr>
        <w:t xml:space="preserve"> 7]</w:t>
      </w:r>
      <w:r w:rsidR="004A6E4A" w:rsidRPr="00B109BF">
        <w:rPr>
          <w:sz w:val="24"/>
          <w:szCs w:val="24"/>
        </w:rPr>
        <w:t xml:space="preserve">. </w:t>
      </w:r>
      <w:r w:rsidR="00BC013E" w:rsidRPr="00A74EB5">
        <w:rPr>
          <w:sz w:val="24"/>
          <w:szCs w:val="24"/>
          <w:lang w:val="uk-UA"/>
        </w:rPr>
        <w:t xml:space="preserve">Здобувачі які вивчають </w:t>
      </w:r>
      <w:r w:rsidR="004C6EC8" w:rsidRPr="00A74EB5">
        <w:rPr>
          <w:sz w:val="24"/>
          <w:szCs w:val="24"/>
          <w:lang w:val="uk-UA"/>
        </w:rPr>
        <w:t xml:space="preserve">фізику та хімію </w:t>
      </w:r>
      <w:r w:rsidR="00BC013E" w:rsidRPr="00A74EB5">
        <w:rPr>
          <w:sz w:val="24"/>
          <w:szCs w:val="24"/>
          <w:lang w:val="uk-UA"/>
        </w:rPr>
        <w:t xml:space="preserve">особливо гостро відчувають відсутність </w:t>
      </w:r>
      <w:r w:rsidR="00C713D8" w:rsidRPr="00A74EB5">
        <w:rPr>
          <w:sz w:val="24"/>
          <w:szCs w:val="24"/>
          <w:lang w:val="uk-UA"/>
        </w:rPr>
        <w:t xml:space="preserve">традиційного </w:t>
      </w:r>
      <w:r w:rsidR="00BC013E" w:rsidRPr="00A74EB5">
        <w:rPr>
          <w:sz w:val="24"/>
          <w:szCs w:val="24"/>
          <w:lang w:val="uk-UA"/>
        </w:rPr>
        <w:t xml:space="preserve">лабораторного практикуму притаманного </w:t>
      </w:r>
      <w:r w:rsidR="00633306" w:rsidRPr="00A74EB5">
        <w:rPr>
          <w:sz w:val="24"/>
          <w:szCs w:val="24"/>
          <w:lang w:val="uk-UA"/>
        </w:rPr>
        <w:t xml:space="preserve">для </w:t>
      </w:r>
      <w:r w:rsidR="0029011E">
        <w:rPr>
          <w:sz w:val="24"/>
          <w:szCs w:val="24"/>
          <w:lang w:val="uk-UA"/>
        </w:rPr>
        <w:t xml:space="preserve">класичних </w:t>
      </w:r>
      <w:r w:rsidR="00633306" w:rsidRPr="00A74EB5">
        <w:rPr>
          <w:sz w:val="24"/>
          <w:szCs w:val="24"/>
          <w:lang w:val="uk-UA"/>
        </w:rPr>
        <w:t>аудиторних занять</w:t>
      </w:r>
      <w:r w:rsidR="00BC013E" w:rsidRPr="00A74EB5">
        <w:rPr>
          <w:sz w:val="24"/>
          <w:szCs w:val="24"/>
          <w:lang w:val="uk-UA"/>
        </w:rPr>
        <w:t xml:space="preserve">, безпосереднього спілкування й соціальної взаємодії. </w:t>
      </w:r>
      <w:r w:rsidR="007D4909" w:rsidRPr="00A74EB5">
        <w:rPr>
          <w:sz w:val="24"/>
          <w:szCs w:val="24"/>
          <w:lang w:val="uk-UA"/>
        </w:rPr>
        <w:t>З метою</w:t>
      </w:r>
      <w:r w:rsidR="004C6EC8" w:rsidRPr="00A74EB5">
        <w:rPr>
          <w:sz w:val="24"/>
          <w:szCs w:val="24"/>
          <w:lang w:val="uk-UA"/>
        </w:rPr>
        <w:t xml:space="preserve"> подолання цих </w:t>
      </w:r>
      <w:r w:rsidR="00F02505" w:rsidRPr="00A74EB5">
        <w:rPr>
          <w:sz w:val="24"/>
          <w:szCs w:val="24"/>
          <w:lang w:val="uk-UA"/>
        </w:rPr>
        <w:t>проблем</w:t>
      </w:r>
      <w:r w:rsidR="004C6EC8" w:rsidRPr="00A74EB5">
        <w:rPr>
          <w:sz w:val="24"/>
          <w:szCs w:val="24"/>
          <w:lang w:val="uk-UA"/>
        </w:rPr>
        <w:t xml:space="preserve"> при кафедрі фізики і хімії ХНПУ імені Г.С.Сковороди </w:t>
      </w:r>
      <w:r w:rsidR="00A87279" w:rsidRPr="00A74EB5">
        <w:rPr>
          <w:sz w:val="24"/>
          <w:szCs w:val="24"/>
          <w:lang w:val="uk-UA"/>
        </w:rPr>
        <w:t xml:space="preserve">було створено освітній ХАБ та лабораторії для проведення онлайн лабораторних занять. </w:t>
      </w:r>
      <w:r w:rsidR="00C63B63">
        <w:rPr>
          <w:sz w:val="24"/>
          <w:szCs w:val="24"/>
          <w:lang w:val="uk-UA"/>
        </w:rPr>
        <w:t>Для ефективної</w:t>
      </w:r>
      <w:r w:rsidR="005C43E2" w:rsidRPr="00A74EB5">
        <w:rPr>
          <w:sz w:val="24"/>
          <w:szCs w:val="24"/>
          <w:lang w:val="uk-UA"/>
        </w:rPr>
        <w:t xml:space="preserve"> </w:t>
      </w:r>
      <w:r w:rsidR="00C63B63">
        <w:rPr>
          <w:sz w:val="24"/>
          <w:szCs w:val="24"/>
          <w:lang w:val="uk-UA"/>
        </w:rPr>
        <w:t>організації</w:t>
      </w:r>
      <w:r w:rsidR="005C43E2" w:rsidRPr="00A74EB5">
        <w:rPr>
          <w:sz w:val="24"/>
          <w:szCs w:val="24"/>
          <w:lang w:val="uk-UA"/>
        </w:rPr>
        <w:t xml:space="preserve"> навчального експерименту з фізики </w:t>
      </w:r>
      <w:r w:rsidR="00AD66DB" w:rsidRPr="00A74EB5">
        <w:rPr>
          <w:sz w:val="24"/>
          <w:szCs w:val="24"/>
          <w:lang w:val="uk-UA"/>
        </w:rPr>
        <w:t>та</w:t>
      </w:r>
      <w:r w:rsidR="005C43E2" w:rsidRPr="00A74EB5">
        <w:rPr>
          <w:sz w:val="24"/>
          <w:szCs w:val="24"/>
          <w:lang w:val="uk-UA"/>
        </w:rPr>
        <w:t xml:space="preserve"> хімії, особливо в онлайн форматі, необхідне якісне спеціалізоване комп’ютерне обладнання. Але</w:t>
      </w:r>
      <w:r w:rsidR="00C63B63">
        <w:rPr>
          <w:sz w:val="24"/>
          <w:szCs w:val="24"/>
          <w:lang w:val="uk-UA"/>
        </w:rPr>
        <w:t>,</w:t>
      </w:r>
      <w:r w:rsidR="005C43E2" w:rsidRPr="00B109BF">
        <w:rPr>
          <w:sz w:val="24"/>
          <w:szCs w:val="24"/>
          <w:lang w:val="uk-UA"/>
        </w:rPr>
        <w:t xml:space="preserve"> </w:t>
      </w:r>
      <w:r w:rsidR="005C43E2" w:rsidRPr="00A74EB5">
        <w:rPr>
          <w:sz w:val="24"/>
          <w:szCs w:val="24"/>
          <w:lang w:val="uk-UA"/>
        </w:rPr>
        <w:t>в</w:t>
      </w:r>
      <w:r w:rsidR="00A87279" w:rsidRPr="00A74EB5">
        <w:rPr>
          <w:sz w:val="24"/>
          <w:szCs w:val="24"/>
          <w:lang w:val="uk-UA"/>
        </w:rPr>
        <w:t xml:space="preserve"> умовах недостатнього фінансування освіти</w:t>
      </w:r>
      <w:r w:rsidR="00C63B63">
        <w:rPr>
          <w:sz w:val="24"/>
          <w:szCs w:val="24"/>
          <w:lang w:val="uk-UA"/>
        </w:rPr>
        <w:t xml:space="preserve"> </w:t>
      </w:r>
      <w:r w:rsidR="00727A9D" w:rsidRPr="00B109BF">
        <w:rPr>
          <w:sz w:val="24"/>
          <w:szCs w:val="24"/>
          <w:lang w:val="uk-UA"/>
        </w:rPr>
        <w:t>[8]</w:t>
      </w:r>
      <w:r w:rsidR="000008CA" w:rsidRPr="00A74EB5">
        <w:rPr>
          <w:sz w:val="24"/>
          <w:szCs w:val="24"/>
          <w:lang w:val="uk-UA"/>
        </w:rPr>
        <w:t xml:space="preserve"> </w:t>
      </w:r>
      <w:r w:rsidR="00A87279" w:rsidRPr="00A74EB5">
        <w:rPr>
          <w:sz w:val="24"/>
          <w:szCs w:val="24"/>
          <w:lang w:val="uk-UA"/>
        </w:rPr>
        <w:t>багато із</w:t>
      </w:r>
      <w:r w:rsidR="00C63B63">
        <w:rPr>
          <w:sz w:val="24"/>
          <w:szCs w:val="24"/>
          <w:lang w:val="uk-UA"/>
        </w:rPr>
        <w:t xml:space="preserve"> освітніх</w:t>
      </w:r>
      <w:r w:rsidR="00A87279" w:rsidRPr="00A74EB5">
        <w:rPr>
          <w:sz w:val="24"/>
          <w:szCs w:val="24"/>
          <w:lang w:val="uk-UA"/>
        </w:rPr>
        <w:t xml:space="preserve"> закладів</w:t>
      </w:r>
      <w:r w:rsidR="00C63B63">
        <w:rPr>
          <w:sz w:val="24"/>
          <w:szCs w:val="24"/>
          <w:lang w:val="uk-UA"/>
        </w:rPr>
        <w:t xml:space="preserve"> </w:t>
      </w:r>
      <w:r w:rsidR="00A87279" w:rsidRPr="00A74EB5">
        <w:rPr>
          <w:sz w:val="24"/>
          <w:szCs w:val="24"/>
          <w:lang w:val="uk-UA"/>
        </w:rPr>
        <w:t xml:space="preserve">не можуть придбати промислові цифрові </w:t>
      </w:r>
      <w:r w:rsidR="007D4909" w:rsidRPr="00A74EB5">
        <w:rPr>
          <w:sz w:val="24"/>
          <w:szCs w:val="24"/>
          <w:lang w:val="uk-UA"/>
        </w:rPr>
        <w:t>навчальні лабораторії</w:t>
      </w:r>
      <w:r w:rsidR="00C63B63">
        <w:rPr>
          <w:sz w:val="24"/>
          <w:szCs w:val="24"/>
          <w:lang w:val="uk-UA"/>
        </w:rPr>
        <w:t>,</w:t>
      </w:r>
      <w:r w:rsidR="007D4909" w:rsidRPr="00A74EB5">
        <w:rPr>
          <w:sz w:val="24"/>
          <w:szCs w:val="24"/>
          <w:lang w:val="uk-UA"/>
        </w:rPr>
        <w:t xml:space="preserve"> </w:t>
      </w:r>
      <w:r w:rsidR="00A87279" w:rsidRPr="00A74EB5">
        <w:rPr>
          <w:sz w:val="24"/>
          <w:szCs w:val="24"/>
          <w:lang w:val="uk-UA"/>
        </w:rPr>
        <w:t xml:space="preserve">такі як </w:t>
      </w:r>
      <w:r w:rsidR="005C43E2" w:rsidRPr="00A74EB5">
        <w:rPr>
          <w:sz w:val="24"/>
          <w:szCs w:val="24"/>
          <w:lang w:val="en-GB"/>
        </w:rPr>
        <w:t>Vernier</w:t>
      </w:r>
      <w:r w:rsidR="005C43E2" w:rsidRPr="00B109BF">
        <w:rPr>
          <w:sz w:val="24"/>
          <w:szCs w:val="24"/>
          <w:lang w:val="uk-UA"/>
        </w:rPr>
        <w:t xml:space="preserve">, </w:t>
      </w:r>
      <w:r w:rsidR="005C43E2" w:rsidRPr="00A74EB5">
        <w:rPr>
          <w:sz w:val="24"/>
          <w:szCs w:val="24"/>
          <w:lang w:val="en-GB"/>
        </w:rPr>
        <w:t>Einstein</w:t>
      </w:r>
      <w:r w:rsidR="005C43E2" w:rsidRPr="00B109BF">
        <w:rPr>
          <w:sz w:val="24"/>
          <w:szCs w:val="24"/>
          <w:lang w:val="uk-UA"/>
        </w:rPr>
        <w:t xml:space="preserve">, </w:t>
      </w:r>
      <w:r w:rsidR="005C43E2" w:rsidRPr="00A74EB5">
        <w:rPr>
          <w:sz w:val="24"/>
          <w:szCs w:val="24"/>
          <w:lang w:val="en-GB"/>
        </w:rPr>
        <w:t>Cobra</w:t>
      </w:r>
      <w:r w:rsidR="005C43E2" w:rsidRPr="00B109BF">
        <w:rPr>
          <w:sz w:val="24"/>
          <w:szCs w:val="24"/>
          <w:lang w:val="uk-UA"/>
        </w:rPr>
        <w:t xml:space="preserve">, </w:t>
      </w:r>
      <w:r w:rsidR="005C43E2" w:rsidRPr="00A74EB5">
        <w:rPr>
          <w:sz w:val="24"/>
          <w:szCs w:val="24"/>
        </w:rPr>
        <w:t>PASCO</w:t>
      </w:r>
      <w:r w:rsidR="005C43E2" w:rsidRPr="00B109BF">
        <w:rPr>
          <w:sz w:val="24"/>
          <w:szCs w:val="24"/>
          <w:lang w:val="uk-UA"/>
        </w:rPr>
        <w:t xml:space="preserve"> </w:t>
      </w:r>
      <w:r w:rsidR="005C43E2" w:rsidRPr="00A74EB5">
        <w:rPr>
          <w:sz w:val="24"/>
          <w:szCs w:val="24"/>
          <w:lang w:val="uk-UA"/>
        </w:rPr>
        <w:t>тощо</w:t>
      </w:r>
      <w:r w:rsidR="00C63B63">
        <w:rPr>
          <w:sz w:val="24"/>
          <w:szCs w:val="24"/>
          <w:lang w:val="uk-UA"/>
        </w:rPr>
        <w:t xml:space="preserve">, </w:t>
      </w:r>
      <w:r w:rsidR="00C63B63" w:rsidRPr="00A74EB5">
        <w:rPr>
          <w:sz w:val="24"/>
          <w:szCs w:val="24"/>
          <w:lang w:val="uk-UA"/>
        </w:rPr>
        <w:t>із-за їх високої вартості</w:t>
      </w:r>
      <w:r w:rsidR="00AD66DB" w:rsidRPr="00A74EB5">
        <w:rPr>
          <w:sz w:val="24"/>
          <w:szCs w:val="24"/>
          <w:lang w:val="uk-UA"/>
        </w:rPr>
        <w:t>.</w:t>
      </w:r>
      <w:r w:rsidR="000008CA" w:rsidRPr="00A74EB5">
        <w:rPr>
          <w:sz w:val="24"/>
          <w:szCs w:val="24"/>
          <w:lang w:val="uk-UA"/>
        </w:rPr>
        <w:t xml:space="preserve"> </w:t>
      </w:r>
    </w:p>
    <w:p w14:paraId="17A7CB07" w14:textId="77777777" w:rsidR="00906432" w:rsidRPr="00C14359" w:rsidRDefault="00906432" w:rsidP="00906432">
      <w:pPr>
        <w:overflowPunct/>
        <w:ind w:firstLine="709"/>
        <w:jc w:val="both"/>
        <w:textAlignment w:val="auto"/>
        <w:rPr>
          <w:sz w:val="24"/>
          <w:szCs w:val="24"/>
          <w:lang w:val="uk-UA"/>
        </w:rPr>
      </w:pPr>
      <w:r w:rsidRPr="00A74EB5">
        <w:rPr>
          <w:sz w:val="24"/>
          <w:szCs w:val="24"/>
          <w:lang w:val="uk-UA"/>
        </w:rPr>
        <w:t xml:space="preserve">На кафедрі </w:t>
      </w:r>
      <w:r w:rsidR="00AD66DB" w:rsidRPr="00A74EB5">
        <w:rPr>
          <w:sz w:val="24"/>
          <w:szCs w:val="24"/>
          <w:lang w:val="uk-UA"/>
        </w:rPr>
        <w:t xml:space="preserve">фізики і </w:t>
      </w:r>
      <w:r w:rsidRPr="00A74EB5">
        <w:rPr>
          <w:sz w:val="24"/>
          <w:szCs w:val="24"/>
          <w:lang w:val="uk-UA"/>
        </w:rPr>
        <w:t xml:space="preserve">хімії Харківського національного університету імені Г.С.Сковороди розробляється </w:t>
      </w:r>
      <w:r w:rsidRPr="00C14359">
        <w:rPr>
          <w:sz w:val="24"/>
          <w:szCs w:val="24"/>
          <w:lang w:val="uk-UA"/>
        </w:rPr>
        <w:t xml:space="preserve">програмно-методичний комплекс (ПМК) </w:t>
      </w:r>
      <w:proofErr w:type="spellStart"/>
      <w:r w:rsidRPr="00C14359">
        <w:rPr>
          <w:sz w:val="24"/>
          <w:szCs w:val="24"/>
          <w:lang w:val="uk-UA"/>
        </w:rPr>
        <w:t>SchoolKit</w:t>
      </w:r>
      <w:proofErr w:type="spellEnd"/>
      <w:r w:rsidR="00727A9D" w:rsidRPr="00B109BF">
        <w:rPr>
          <w:sz w:val="24"/>
          <w:szCs w:val="24"/>
          <w:lang w:val="uk-UA"/>
        </w:rPr>
        <w:t xml:space="preserve"> [9]</w:t>
      </w:r>
      <w:r w:rsidRPr="00C14359">
        <w:rPr>
          <w:sz w:val="24"/>
          <w:szCs w:val="24"/>
          <w:lang w:val="uk-UA"/>
        </w:rPr>
        <w:t xml:space="preserve">. Основу його складають три програмні засоби: </w:t>
      </w:r>
      <w:proofErr w:type="spellStart"/>
      <w:r w:rsidRPr="00C14359">
        <w:rPr>
          <w:sz w:val="24"/>
          <w:szCs w:val="24"/>
          <w:lang w:val="uk-UA"/>
        </w:rPr>
        <w:t>ColorKit</w:t>
      </w:r>
      <w:proofErr w:type="spellEnd"/>
      <w:r w:rsidRPr="00C14359">
        <w:rPr>
          <w:sz w:val="24"/>
          <w:szCs w:val="24"/>
          <w:lang w:val="uk-UA"/>
        </w:rPr>
        <w:t xml:space="preserve"> – призначений для обробки фотографій, фільмів, та зображення безпосередньо із відеокамери</w:t>
      </w:r>
      <w:r w:rsidR="00AD66DB" w:rsidRPr="00C14359">
        <w:rPr>
          <w:sz w:val="24"/>
          <w:szCs w:val="24"/>
          <w:lang w:val="uk-UA"/>
        </w:rPr>
        <w:t xml:space="preserve"> з науковою метою</w:t>
      </w:r>
      <w:r w:rsidRPr="00C14359">
        <w:rPr>
          <w:sz w:val="24"/>
          <w:szCs w:val="24"/>
          <w:lang w:val="uk-UA"/>
        </w:rPr>
        <w:t xml:space="preserve">; </w:t>
      </w:r>
      <w:proofErr w:type="spellStart"/>
      <w:r w:rsidRPr="00C14359">
        <w:rPr>
          <w:sz w:val="24"/>
          <w:szCs w:val="24"/>
          <w:lang w:val="uk-UA"/>
        </w:rPr>
        <w:t>SoundCardScientificKit</w:t>
      </w:r>
      <w:proofErr w:type="spellEnd"/>
      <w:r w:rsidRPr="00C14359">
        <w:rPr>
          <w:sz w:val="24"/>
          <w:szCs w:val="24"/>
          <w:lang w:val="uk-UA"/>
        </w:rPr>
        <w:t xml:space="preserve"> – орієнтований на використання ЦАП</w:t>
      </w:r>
      <w:r w:rsidR="00C14359">
        <w:rPr>
          <w:sz w:val="24"/>
          <w:szCs w:val="24"/>
          <w:lang w:val="uk-UA"/>
        </w:rPr>
        <w:t xml:space="preserve"> (цифро-аналогового перетворювача)</w:t>
      </w:r>
      <w:r w:rsidRPr="00C14359">
        <w:rPr>
          <w:sz w:val="24"/>
          <w:szCs w:val="24"/>
          <w:lang w:val="uk-UA"/>
        </w:rPr>
        <w:t xml:space="preserve"> </w:t>
      </w:r>
      <w:r w:rsidR="00C14359">
        <w:rPr>
          <w:sz w:val="24"/>
          <w:szCs w:val="24"/>
          <w:lang w:val="uk-UA"/>
        </w:rPr>
        <w:t>і</w:t>
      </w:r>
      <w:r w:rsidRPr="00C14359">
        <w:rPr>
          <w:sz w:val="24"/>
          <w:szCs w:val="24"/>
          <w:lang w:val="uk-UA"/>
        </w:rPr>
        <w:t xml:space="preserve"> АЦП</w:t>
      </w:r>
      <w:r w:rsidR="00C14359">
        <w:rPr>
          <w:sz w:val="24"/>
          <w:szCs w:val="24"/>
          <w:lang w:val="uk-UA"/>
        </w:rPr>
        <w:t xml:space="preserve"> (</w:t>
      </w:r>
      <w:proofErr w:type="spellStart"/>
      <w:r w:rsidR="00C14359">
        <w:rPr>
          <w:sz w:val="24"/>
          <w:szCs w:val="24"/>
          <w:lang w:val="uk-UA"/>
        </w:rPr>
        <w:t>аналогово</w:t>
      </w:r>
      <w:proofErr w:type="spellEnd"/>
      <w:r w:rsidR="00C14359">
        <w:rPr>
          <w:sz w:val="24"/>
          <w:szCs w:val="24"/>
          <w:lang w:val="uk-UA"/>
        </w:rPr>
        <w:t>-цифрового перетворювача)</w:t>
      </w:r>
      <w:r w:rsidRPr="00C14359">
        <w:rPr>
          <w:sz w:val="24"/>
          <w:szCs w:val="24"/>
          <w:lang w:val="uk-UA"/>
        </w:rPr>
        <w:t xml:space="preserve"> звукової карти комп’ютера, призначений для візуалізації низькочастотних сигналів, включає генератор сигналів спеціальної форми тощо</w:t>
      </w:r>
      <w:r w:rsidR="00873561" w:rsidRPr="00B109BF">
        <w:rPr>
          <w:sz w:val="24"/>
          <w:szCs w:val="24"/>
          <w:lang w:val="uk-UA"/>
        </w:rPr>
        <w:t xml:space="preserve">; </w:t>
      </w:r>
      <w:proofErr w:type="spellStart"/>
      <w:r w:rsidR="00873561" w:rsidRPr="00C14359">
        <w:rPr>
          <w:sz w:val="24"/>
          <w:szCs w:val="24"/>
          <w:lang w:val="uk-UA"/>
        </w:rPr>
        <w:t>OneWireSchoolKit</w:t>
      </w:r>
      <w:proofErr w:type="spellEnd"/>
      <w:r w:rsidR="00873561" w:rsidRPr="00C14359">
        <w:rPr>
          <w:sz w:val="24"/>
          <w:szCs w:val="24"/>
          <w:lang w:val="uk-UA"/>
        </w:rPr>
        <w:t xml:space="preserve"> – призначений для вимірювання температури, електрорушійної сили, сили струму, керуванням пристроями (нагрівачами, </w:t>
      </w:r>
      <w:r w:rsidR="00CD0043" w:rsidRPr="00C14359">
        <w:rPr>
          <w:sz w:val="24"/>
          <w:szCs w:val="24"/>
          <w:lang w:val="uk-UA"/>
        </w:rPr>
        <w:t xml:space="preserve">холодильниками, двигунами, </w:t>
      </w:r>
      <w:r w:rsidR="00873561" w:rsidRPr="00C14359">
        <w:rPr>
          <w:sz w:val="24"/>
          <w:szCs w:val="24"/>
          <w:lang w:val="uk-UA"/>
        </w:rPr>
        <w:t>джерелами струму</w:t>
      </w:r>
      <w:r w:rsidR="00C14359">
        <w:rPr>
          <w:sz w:val="24"/>
          <w:szCs w:val="24"/>
          <w:lang w:val="uk-UA"/>
        </w:rPr>
        <w:t xml:space="preserve"> та ін.</w:t>
      </w:r>
      <w:r w:rsidR="00CD0043" w:rsidRPr="00C14359">
        <w:rPr>
          <w:sz w:val="24"/>
          <w:szCs w:val="24"/>
          <w:lang w:val="uk-UA"/>
        </w:rPr>
        <w:t>)</w:t>
      </w:r>
      <w:r w:rsidR="00C14359">
        <w:rPr>
          <w:sz w:val="24"/>
          <w:szCs w:val="24"/>
          <w:lang w:val="uk-UA"/>
        </w:rPr>
        <w:t xml:space="preserve"> </w:t>
      </w:r>
      <w:r w:rsidR="007D4909" w:rsidRPr="00C14359">
        <w:rPr>
          <w:sz w:val="24"/>
          <w:szCs w:val="24"/>
          <w:lang w:val="uk-UA"/>
        </w:rPr>
        <w:t>з використанням 1-Wire мережі</w:t>
      </w:r>
      <w:r w:rsidR="00C14359">
        <w:rPr>
          <w:sz w:val="24"/>
          <w:szCs w:val="24"/>
          <w:lang w:val="uk-UA"/>
        </w:rPr>
        <w:t>.</w:t>
      </w:r>
    </w:p>
    <w:p w14:paraId="1B2477AE" w14:textId="77777777" w:rsidR="004A13A0" w:rsidRPr="00A74EB5" w:rsidRDefault="004A13A0" w:rsidP="004C6EC8">
      <w:pPr>
        <w:ind w:firstLine="709"/>
        <w:jc w:val="both"/>
        <w:rPr>
          <w:sz w:val="24"/>
          <w:szCs w:val="24"/>
          <w:lang w:val="uk-UA"/>
        </w:rPr>
      </w:pPr>
      <w:r w:rsidRPr="00C14359">
        <w:rPr>
          <w:sz w:val="24"/>
          <w:szCs w:val="24"/>
          <w:lang w:val="uk-UA"/>
        </w:rPr>
        <w:t>Метою статті є узагальнення досвіду застосування 1</w:t>
      </w:r>
      <w:r w:rsidRPr="00A74EB5">
        <w:rPr>
          <w:sz w:val="24"/>
          <w:szCs w:val="24"/>
          <w:lang w:val="uk-UA"/>
        </w:rPr>
        <w:t>-Wire пристроїв при проведенні</w:t>
      </w:r>
      <w:r w:rsidR="007D4909" w:rsidRPr="00A74EB5">
        <w:rPr>
          <w:sz w:val="24"/>
          <w:szCs w:val="24"/>
          <w:lang w:val="uk-UA"/>
        </w:rPr>
        <w:t xml:space="preserve"> демонстраційних та лабораторних дослідів</w:t>
      </w:r>
      <w:r w:rsidR="004C6EC8" w:rsidRPr="00A74EB5">
        <w:rPr>
          <w:sz w:val="24"/>
          <w:szCs w:val="24"/>
          <w:lang w:val="uk-UA"/>
        </w:rPr>
        <w:t xml:space="preserve"> </w:t>
      </w:r>
      <w:r w:rsidRPr="00A74EB5">
        <w:rPr>
          <w:sz w:val="24"/>
          <w:szCs w:val="24"/>
          <w:lang w:val="uk-UA"/>
        </w:rPr>
        <w:t>з фізики та хімії; визначення перспектив їх застосування при розробці вітчизняних цифрових навчальних лабораторій.</w:t>
      </w:r>
    </w:p>
    <w:p w14:paraId="61100129" w14:textId="77777777" w:rsidR="00D47910" w:rsidRPr="00A74EB5" w:rsidRDefault="00D47910" w:rsidP="00D47910">
      <w:pPr>
        <w:ind w:firstLine="709"/>
        <w:jc w:val="both"/>
        <w:rPr>
          <w:sz w:val="24"/>
          <w:szCs w:val="24"/>
          <w:lang w:val="uk-UA"/>
        </w:rPr>
      </w:pPr>
      <w:r w:rsidRPr="00A74EB5">
        <w:rPr>
          <w:sz w:val="24"/>
          <w:szCs w:val="24"/>
          <w:lang w:val="uk-UA"/>
        </w:rPr>
        <w:t xml:space="preserve">Корпорація </w:t>
      </w:r>
      <w:r w:rsidRPr="00A74EB5">
        <w:rPr>
          <w:sz w:val="24"/>
          <w:szCs w:val="24"/>
          <w:lang w:val="en-GB"/>
        </w:rPr>
        <w:t>Dallas</w:t>
      </w:r>
      <w:r w:rsidRPr="00B109BF">
        <w:rPr>
          <w:sz w:val="24"/>
          <w:szCs w:val="24"/>
          <w:lang w:val="uk-UA"/>
        </w:rPr>
        <w:t xml:space="preserve"> </w:t>
      </w:r>
      <w:r w:rsidRPr="00A74EB5">
        <w:rPr>
          <w:sz w:val="24"/>
          <w:szCs w:val="24"/>
          <w:lang w:val="en-GB"/>
        </w:rPr>
        <w:t>Semiconductor</w:t>
      </w:r>
      <w:r w:rsidRPr="00A74EB5">
        <w:rPr>
          <w:sz w:val="24"/>
          <w:szCs w:val="24"/>
          <w:lang w:val="uk-UA"/>
        </w:rPr>
        <w:t xml:space="preserve"> заснована 1984 році у м</w:t>
      </w:r>
      <w:r w:rsidR="00464C9A">
        <w:rPr>
          <w:sz w:val="24"/>
          <w:szCs w:val="24"/>
          <w:lang w:val="uk-UA"/>
        </w:rPr>
        <w:t>істі Даллас, штат Техас.</w:t>
      </w:r>
      <w:r w:rsidR="000D1E96" w:rsidRPr="00A74EB5">
        <w:rPr>
          <w:sz w:val="24"/>
          <w:szCs w:val="24"/>
          <w:lang w:val="uk-UA"/>
        </w:rPr>
        <w:t xml:space="preserve"> </w:t>
      </w:r>
      <w:r w:rsidR="00464C9A">
        <w:rPr>
          <w:sz w:val="24"/>
          <w:szCs w:val="24"/>
          <w:lang w:val="uk-UA"/>
        </w:rPr>
        <w:t>У</w:t>
      </w:r>
      <w:r w:rsidRPr="00A74EB5">
        <w:rPr>
          <w:sz w:val="24"/>
          <w:szCs w:val="24"/>
          <w:lang w:val="uk-UA"/>
        </w:rPr>
        <w:t xml:space="preserve"> 2001 році </w:t>
      </w:r>
      <w:r w:rsidR="00464C9A">
        <w:rPr>
          <w:sz w:val="24"/>
          <w:szCs w:val="24"/>
          <w:lang w:val="uk-UA"/>
        </w:rPr>
        <w:t xml:space="preserve">була </w:t>
      </w:r>
      <w:r w:rsidRPr="00A74EB5">
        <w:rPr>
          <w:sz w:val="24"/>
          <w:szCs w:val="24"/>
          <w:lang w:val="uk-UA"/>
        </w:rPr>
        <w:t xml:space="preserve">придбана </w:t>
      </w:r>
      <w:r w:rsidRPr="00A74EB5">
        <w:rPr>
          <w:sz w:val="24"/>
          <w:szCs w:val="24"/>
          <w:lang w:val="en-GB"/>
        </w:rPr>
        <w:t>Maxim</w:t>
      </w:r>
      <w:r w:rsidRPr="00B109BF">
        <w:rPr>
          <w:sz w:val="24"/>
          <w:szCs w:val="24"/>
          <w:lang w:val="uk-UA"/>
        </w:rPr>
        <w:t xml:space="preserve"> </w:t>
      </w:r>
      <w:r w:rsidRPr="00A74EB5">
        <w:rPr>
          <w:sz w:val="24"/>
          <w:szCs w:val="24"/>
          <w:lang w:val="en-GB"/>
        </w:rPr>
        <w:t>Integrated</w:t>
      </w:r>
      <w:r w:rsidR="00464C9A">
        <w:rPr>
          <w:sz w:val="24"/>
          <w:szCs w:val="24"/>
          <w:lang w:val="uk-UA"/>
        </w:rPr>
        <w:t xml:space="preserve"> </w:t>
      </w:r>
      <w:proofErr w:type="spellStart"/>
      <w:r w:rsidR="00464C9A">
        <w:rPr>
          <w:sz w:val="24"/>
          <w:szCs w:val="24"/>
          <w:lang w:val="uk-UA"/>
        </w:rPr>
        <w:t>Inc</w:t>
      </w:r>
      <w:proofErr w:type="spellEnd"/>
      <w:r w:rsidRPr="00A74EB5">
        <w:rPr>
          <w:sz w:val="24"/>
          <w:szCs w:val="24"/>
          <w:lang w:val="uk-UA"/>
        </w:rPr>
        <w:t xml:space="preserve">. Бренд </w:t>
      </w:r>
      <w:r w:rsidRPr="00A74EB5">
        <w:rPr>
          <w:sz w:val="24"/>
          <w:szCs w:val="24"/>
          <w:lang w:val="en-GB"/>
        </w:rPr>
        <w:t>Dallas</w:t>
      </w:r>
      <w:r w:rsidRPr="00B109BF">
        <w:rPr>
          <w:sz w:val="24"/>
          <w:szCs w:val="24"/>
          <w:lang w:val="uk-UA"/>
        </w:rPr>
        <w:t xml:space="preserve"> </w:t>
      </w:r>
      <w:r w:rsidRPr="00A74EB5">
        <w:rPr>
          <w:sz w:val="24"/>
          <w:szCs w:val="24"/>
          <w:lang w:val="en-GB"/>
        </w:rPr>
        <w:t>Semiconductor</w:t>
      </w:r>
      <w:r w:rsidRPr="00A74EB5">
        <w:rPr>
          <w:sz w:val="24"/>
          <w:szCs w:val="24"/>
          <w:lang w:val="uk-UA"/>
        </w:rPr>
        <w:t xml:space="preserve"> широко використовувався до 2007</w:t>
      </w:r>
      <w:r w:rsidR="00464C9A">
        <w:rPr>
          <w:sz w:val="24"/>
          <w:szCs w:val="24"/>
          <w:lang w:val="en-US"/>
        </w:rPr>
        <w:t> </w:t>
      </w:r>
      <w:r w:rsidRPr="00A74EB5">
        <w:rPr>
          <w:sz w:val="24"/>
          <w:szCs w:val="24"/>
          <w:lang w:val="uk-UA"/>
        </w:rPr>
        <w:t xml:space="preserve">року, після чого всі нові розробки випускалися переважно під маркою </w:t>
      </w:r>
      <w:r w:rsidRPr="00A74EB5">
        <w:rPr>
          <w:sz w:val="24"/>
          <w:szCs w:val="24"/>
          <w:lang w:val="en-GB"/>
        </w:rPr>
        <w:t>Maxim</w:t>
      </w:r>
      <w:r w:rsidRPr="00A74EB5">
        <w:rPr>
          <w:sz w:val="24"/>
          <w:szCs w:val="24"/>
          <w:lang w:val="uk-UA"/>
        </w:rPr>
        <w:t xml:space="preserve">. У 2021 році компанію </w:t>
      </w:r>
      <w:r w:rsidRPr="00A74EB5">
        <w:rPr>
          <w:sz w:val="24"/>
          <w:szCs w:val="24"/>
          <w:lang w:val="en-GB"/>
        </w:rPr>
        <w:t>Maxim</w:t>
      </w:r>
      <w:r w:rsidRPr="00B109BF">
        <w:rPr>
          <w:sz w:val="24"/>
          <w:szCs w:val="24"/>
          <w:lang w:val="uk-UA"/>
        </w:rPr>
        <w:t xml:space="preserve"> </w:t>
      </w:r>
      <w:r w:rsidRPr="00A74EB5">
        <w:rPr>
          <w:sz w:val="24"/>
          <w:szCs w:val="24"/>
          <w:lang w:val="en-GB"/>
        </w:rPr>
        <w:t>Integrated</w:t>
      </w:r>
      <w:r w:rsidRPr="00B109BF">
        <w:rPr>
          <w:sz w:val="24"/>
          <w:szCs w:val="24"/>
          <w:lang w:val="uk-UA"/>
        </w:rPr>
        <w:t xml:space="preserve"> </w:t>
      </w:r>
      <w:r w:rsidRPr="00A74EB5">
        <w:rPr>
          <w:sz w:val="24"/>
          <w:szCs w:val="24"/>
          <w:lang w:val="uk-UA"/>
        </w:rPr>
        <w:t>придбала корпорація</w:t>
      </w:r>
      <w:r w:rsidRPr="00B109BF">
        <w:rPr>
          <w:sz w:val="24"/>
          <w:szCs w:val="24"/>
          <w:lang w:val="uk-UA"/>
        </w:rPr>
        <w:t xml:space="preserve"> </w:t>
      </w:r>
      <w:r w:rsidRPr="00A74EB5">
        <w:rPr>
          <w:sz w:val="24"/>
          <w:szCs w:val="24"/>
          <w:lang w:val="en-GB"/>
        </w:rPr>
        <w:t>Analog</w:t>
      </w:r>
      <w:r w:rsidRPr="00B109BF">
        <w:rPr>
          <w:sz w:val="24"/>
          <w:szCs w:val="24"/>
          <w:lang w:val="uk-UA"/>
        </w:rPr>
        <w:t xml:space="preserve"> </w:t>
      </w:r>
      <w:r w:rsidRPr="00A74EB5">
        <w:rPr>
          <w:sz w:val="24"/>
          <w:szCs w:val="24"/>
          <w:lang w:val="en-GB"/>
        </w:rPr>
        <w:t>Devices</w:t>
      </w:r>
      <w:r w:rsidRPr="00B109BF">
        <w:rPr>
          <w:sz w:val="24"/>
          <w:szCs w:val="24"/>
          <w:lang w:val="uk-UA"/>
        </w:rPr>
        <w:t xml:space="preserve"> </w:t>
      </w:r>
      <w:r w:rsidRPr="00A74EB5">
        <w:rPr>
          <w:sz w:val="24"/>
          <w:szCs w:val="24"/>
          <w:lang w:val="en-GB"/>
        </w:rPr>
        <w:t>Inc</w:t>
      </w:r>
      <w:r w:rsidRPr="00B109BF">
        <w:rPr>
          <w:sz w:val="24"/>
          <w:szCs w:val="24"/>
          <w:lang w:val="uk-UA"/>
        </w:rPr>
        <w:t>. (</w:t>
      </w:r>
      <w:r w:rsidRPr="00A74EB5">
        <w:rPr>
          <w:sz w:val="24"/>
          <w:szCs w:val="24"/>
          <w:lang w:val="en-GB"/>
        </w:rPr>
        <w:t>ADI</w:t>
      </w:r>
      <w:r w:rsidRPr="00B109BF">
        <w:rPr>
          <w:sz w:val="24"/>
          <w:szCs w:val="24"/>
          <w:lang w:val="uk-UA"/>
        </w:rPr>
        <w:t xml:space="preserve">). </w:t>
      </w:r>
      <w:r w:rsidRPr="00A74EB5">
        <w:rPr>
          <w:sz w:val="24"/>
          <w:szCs w:val="24"/>
          <w:lang w:val="uk-UA"/>
        </w:rPr>
        <w:t xml:space="preserve">Проте </w:t>
      </w:r>
      <w:r w:rsidRPr="00A74EB5">
        <w:rPr>
          <w:sz w:val="24"/>
          <w:szCs w:val="24"/>
          <w:lang w:val="en-US"/>
        </w:rPr>
        <w:t>ADI</w:t>
      </w:r>
      <w:r w:rsidRPr="00B109BF">
        <w:rPr>
          <w:sz w:val="24"/>
          <w:szCs w:val="24"/>
          <w:lang w:val="uk-UA"/>
        </w:rPr>
        <w:t xml:space="preserve"> </w:t>
      </w:r>
      <w:r w:rsidRPr="00A74EB5">
        <w:rPr>
          <w:sz w:val="24"/>
          <w:szCs w:val="24"/>
          <w:lang w:val="uk-UA"/>
        </w:rPr>
        <w:t xml:space="preserve">продовжує використовувати торгову марку DS та </w:t>
      </w:r>
      <w:r w:rsidRPr="00A74EB5">
        <w:rPr>
          <w:sz w:val="24"/>
          <w:szCs w:val="24"/>
          <w:lang w:val="en-GB"/>
        </w:rPr>
        <w:t>Maxim</w:t>
      </w:r>
      <w:r w:rsidRPr="00A74EB5">
        <w:rPr>
          <w:sz w:val="24"/>
          <w:szCs w:val="24"/>
          <w:lang w:val="uk-UA"/>
        </w:rPr>
        <w:t xml:space="preserve"> для багатьох лінійок продуктів, що вже завоювали довіру на ринку напівпровідників. Підтримка</w:t>
      </w:r>
      <w:r w:rsidR="006571DB">
        <w:rPr>
          <w:sz w:val="24"/>
          <w:szCs w:val="24"/>
          <w:lang w:val="uk-UA"/>
        </w:rPr>
        <w:t>, документація: інструменти про</w:t>
      </w:r>
      <w:r w:rsidR="006571DB" w:rsidRPr="00B109BF">
        <w:rPr>
          <w:sz w:val="24"/>
          <w:szCs w:val="24"/>
          <w:lang w:val="uk-UA"/>
        </w:rPr>
        <w:t>є</w:t>
      </w:r>
      <w:r w:rsidRPr="00A74EB5">
        <w:rPr>
          <w:sz w:val="24"/>
          <w:szCs w:val="24"/>
          <w:lang w:val="uk-UA"/>
        </w:rPr>
        <w:t xml:space="preserve">ктування </w:t>
      </w:r>
      <w:r w:rsidRPr="00A74EB5">
        <w:rPr>
          <w:sz w:val="24"/>
          <w:szCs w:val="24"/>
          <w:lang w:val="en-GB"/>
        </w:rPr>
        <w:t>Dallas</w:t>
      </w:r>
      <w:r w:rsidRPr="00A74EB5">
        <w:rPr>
          <w:sz w:val="24"/>
          <w:szCs w:val="24"/>
          <w:lang w:val="uk-UA"/>
        </w:rPr>
        <w:t xml:space="preserve"> та </w:t>
      </w:r>
      <w:r w:rsidRPr="00A74EB5">
        <w:rPr>
          <w:sz w:val="24"/>
          <w:szCs w:val="24"/>
          <w:lang w:val="en-GB"/>
        </w:rPr>
        <w:t>Maxim</w:t>
      </w:r>
      <w:r w:rsidRPr="00A74EB5">
        <w:rPr>
          <w:sz w:val="24"/>
          <w:szCs w:val="24"/>
          <w:lang w:val="uk-UA"/>
        </w:rPr>
        <w:t xml:space="preserve"> інтегровані в екосистему ADI. Продукція доступна через великих постачальників, таких як </w:t>
      </w:r>
      <w:r w:rsidRPr="00A74EB5">
        <w:rPr>
          <w:sz w:val="24"/>
          <w:szCs w:val="24"/>
          <w:lang w:val="en-GB"/>
        </w:rPr>
        <w:t>Mouser</w:t>
      </w:r>
      <w:r w:rsidRPr="00B109BF">
        <w:rPr>
          <w:sz w:val="24"/>
          <w:szCs w:val="24"/>
          <w:lang w:val="uk-UA"/>
        </w:rPr>
        <w:t xml:space="preserve"> </w:t>
      </w:r>
      <w:r w:rsidRPr="00A74EB5">
        <w:rPr>
          <w:sz w:val="24"/>
          <w:szCs w:val="24"/>
          <w:lang w:val="en-GB"/>
        </w:rPr>
        <w:t>Electronics</w:t>
      </w:r>
      <w:r w:rsidRPr="00A74EB5">
        <w:rPr>
          <w:sz w:val="24"/>
          <w:szCs w:val="24"/>
          <w:lang w:val="uk-UA"/>
        </w:rPr>
        <w:t xml:space="preserve"> або </w:t>
      </w:r>
      <w:proofErr w:type="spellStart"/>
      <w:r w:rsidRPr="00A74EB5">
        <w:rPr>
          <w:sz w:val="24"/>
          <w:szCs w:val="24"/>
          <w:lang w:val="en-GB"/>
        </w:rPr>
        <w:t>DigiKey</w:t>
      </w:r>
      <w:proofErr w:type="spellEnd"/>
      <w:r w:rsidRPr="00A74EB5">
        <w:rPr>
          <w:sz w:val="24"/>
          <w:szCs w:val="24"/>
          <w:lang w:val="uk-UA"/>
        </w:rPr>
        <w:t>.</w:t>
      </w:r>
    </w:p>
    <w:p w14:paraId="3E096F84" w14:textId="77777777" w:rsidR="00563719" w:rsidRPr="00A74EB5" w:rsidRDefault="00764AF2" w:rsidP="00906432">
      <w:pPr>
        <w:ind w:firstLine="709"/>
        <w:jc w:val="both"/>
        <w:rPr>
          <w:sz w:val="24"/>
          <w:szCs w:val="24"/>
          <w:lang w:val="uk-UA"/>
        </w:rPr>
      </w:pPr>
      <w:r w:rsidRPr="00A74EB5">
        <w:rPr>
          <w:sz w:val="24"/>
          <w:szCs w:val="24"/>
          <w:lang w:val="uk-UA"/>
        </w:rPr>
        <w:lastRenderedPageBreak/>
        <w:t xml:space="preserve">Цифрові 1-Wire пристрої </w:t>
      </w:r>
      <w:r w:rsidR="00906432" w:rsidRPr="00A74EB5">
        <w:rPr>
          <w:sz w:val="24"/>
          <w:szCs w:val="24"/>
          <w:lang w:val="en-GB"/>
        </w:rPr>
        <w:t>Maxim</w:t>
      </w:r>
      <w:r w:rsidR="00906432" w:rsidRPr="00A74EB5">
        <w:rPr>
          <w:sz w:val="24"/>
          <w:szCs w:val="24"/>
          <w:lang w:val="uk-UA"/>
        </w:rPr>
        <w:t>/</w:t>
      </w:r>
      <w:r w:rsidR="00906432" w:rsidRPr="00A74EB5">
        <w:rPr>
          <w:sz w:val="24"/>
          <w:szCs w:val="24"/>
          <w:lang w:val="en-GB"/>
        </w:rPr>
        <w:t>Dallas</w:t>
      </w:r>
      <w:r w:rsidR="00906432" w:rsidRPr="00B109BF">
        <w:rPr>
          <w:sz w:val="24"/>
          <w:szCs w:val="24"/>
          <w:lang w:val="uk-UA"/>
        </w:rPr>
        <w:t>/</w:t>
      </w:r>
      <w:r w:rsidR="00906432" w:rsidRPr="00A74EB5">
        <w:rPr>
          <w:sz w:val="24"/>
          <w:szCs w:val="24"/>
          <w:lang w:val="en-GB"/>
        </w:rPr>
        <w:t>AD</w:t>
      </w:r>
      <w:r w:rsidRPr="00A74EB5">
        <w:rPr>
          <w:sz w:val="24"/>
          <w:szCs w:val="24"/>
          <w:lang w:val="uk-UA"/>
        </w:rPr>
        <w:t xml:space="preserve"> є відносно дешевими, досить надійними, </w:t>
      </w:r>
      <w:proofErr w:type="spellStart"/>
      <w:r w:rsidR="0023188B" w:rsidRPr="00A74EB5">
        <w:rPr>
          <w:sz w:val="24"/>
          <w:szCs w:val="24"/>
          <w:lang w:val="uk-UA"/>
        </w:rPr>
        <w:t>енергоекономічними</w:t>
      </w:r>
      <w:proofErr w:type="spellEnd"/>
      <w:r w:rsidR="0023188B" w:rsidRPr="00A74EB5">
        <w:rPr>
          <w:sz w:val="24"/>
          <w:szCs w:val="24"/>
          <w:lang w:val="uk-UA"/>
        </w:rPr>
        <w:t>.</w:t>
      </w:r>
      <w:r w:rsidR="00C45E5F" w:rsidRPr="00A74EB5">
        <w:rPr>
          <w:sz w:val="24"/>
          <w:szCs w:val="24"/>
          <w:lang w:val="uk-UA"/>
        </w:rPr>
        <w:t xml:space="preserve"> </w:t>
      </w:r>
      <w:r w:rsidR="008D1643" w:rsidRPr="00A74EB5">
        <w:rPr>
          <w:sz w:val="24"/>
          <w:szCs w:val="24"/>
          <w:lang w:val="uk-UA"/>
        </w:rPr>
        <w:t>Досить привабливим у цих пристроїв є співвідношення ціна/якість, наприклад</w:t>
      </w:r>
      <w:r w:rsidR="008F4B6E" w:rsidRPr="00A74EB5">
        <w:rPr>
          <w:sz w:val="24"/>
          <w:szCs w:val="24"/>
          <w:lang w:val="uk-UA"/>
        </w:rPr>
        <w:t>,</w:t>
      </w:r>
      <w:r w:rsidR="008D1643" w:rsidRPr="00A74EB5">
        <w:rPr>
          <w:sz w:val="24"/>
          <w:szCs w:val="24"/>
          <w:lang w:val="uk-UA"/>
        </w:rPr>
        <w:t xml:space="preserve"> датчик температури DS18B20 коштує</w:t>
      </w:r>
      <w:r w:rsidR="00C45E5F" w:rsidRPr="00A74EB5">
        <w:rPr>
          <w:sz w:val="24"/>
          <w:szCs w:val="24"/>
          <w:lang w:val="uk-UA"/>
        </w:rPr>
        <w:t xml:space="preserve"> від 17 грн., 4х канальний</w:t>
      </w:r>
      <w:r w:rsidR="008D1643" w:rsidRPr="00B109BF">
        <w:rPr>
          <w:sz w:val="24"/>
          <w:szCs w:val="24"/>
          <w:lang w:val="uk-UA"/>
        </w:rPr>
        <w:t xml:space="preserve"> </w:t>
      </w:r>
      <w:r w:rsidR="00C45E5F" w:rsidRPr="00A74EB5">
        <w:rPr>
          <w:sz w:val="24"/>
          <w:szCs w:val="24"/>
          <w:lang w:val="uk-UA"/>
        </w:rPr>
        <w:t>АЦП</w:t>
      </w:r>
      <w:r w:rsidR="008D1643" w:rsidRPr="00B109BF">
        <w:rPr>
          <w:sz w:val="24"/>
          <w:szCs w:val="24"/>
          <w:lang w:val="uk-UA"/>
        </w:rPr>
        <w:t xml:space="preserve"> </w:t>
      </w:r>
      <w:r w:rsidR="008D1643" w:rsidRPr="00A74EB5">
        <w:rPr>
          <w:sz w:val="24"/>
          <w:szCs w:val="24"/>
          <w:lang w:val="en-US"/>
        </w:rPr>
        <w:t>DS</w:t>
      </w:r>
      <w:r w:rsidR="008D1643" w:rsidRPr="00B109BF">
        <w:rPr>
          <w:sz w:val="24"/>
          <w:szCs w:val="24"/>
          <w:lang w:val="uk-UA"/>
        </w:rPr>
        <w:t>2450</w:t>
      </w:r>
      <w:r w:rsidR="00C45E5F" w:rsidRPr="00A74EB5">
        <w:rPr>
          <w:sz w:val="24"/>
          <w:szCs w:val="24"/>
          <w:lang w:val="uk-UA"/>
        </w:rPr>
        <w:t xml:space="preserve"> від 200грн</w:t>
      </w:r>
      <w:r w:rsidR="008D1643" w:rsidRPr="00A74EB5">
        <w:rPr>
          <w:sz w:val="24"/>
          <w:szCs w:val="24"/>
          <w:lang w:val="uk-UA"/>
        </w:rPr>
        <w:t>;</w:t>
      </w:r>
      <w:r w:rsidR="008D1643" w:rsidRPr="00B109BF">
        <w:rPr>
          <w:sz w:val="24"/>
          <w:szCs w:val="24"/>
          <w:lang w:val="uk-UA"/>
        </w:rPr>
        <w:t xml:space="preserve"> </w:t>
      </w:r>
      <w:r w:rsidR="008D1643" w:rsidRPr="00A74EB5">
        <w:rPr>
          <w:sz w:val="24"/>
          <w:szCs w:val="24"/>
          <w:lang w:val="uk-UA"/>
        </w:rPr>
        <w:t>двоканальний порт</w:t>
      </w:r>
      <w:r w:rsidR="008D1643" w:rsidRPr="00B109BF">
        <w:rPr>
          <w:sz w:val="24"/>
          <w:szCs w:val="24"/>
          <w:lang w:val="uk-UA"/>
        </w:rPr>
        <w:t xml:space="preserve"> </w:t>
      </w:r>
      <w:r w:rsidR="008D1643" w:rsidRPr="00A74EB5">
        <w:rPr>
          <w:sz w:val="24"/>
          <w:szCs w:val="24"/>
          <w:lang w:val="uk-UA"/>
        </w:rPr>
        <w:t>вводу виводу</w:t>
      </w:r>
      <w:r w:rsidR="008D1643" w:rsidRPr="00B109BF">
        <w:rPr>
          <w:sz w:val="24"/>
          <w:szCs w:val="24"/>
          <w:lang w:val="uk-UA"/>
        </w:rPr>
        <w:t xml:space="preserve"> </w:t>
      </w:r>
      <w:r w:rsidR="008D1643" w:rsidRPr="00A74EB5">
        <w:rPr>
          <w:sz w:val="24"/>
          <w:szCs w:val="24"/>
          <w:lang w:val="en-US"/>
        </w:rPr>
        <w:t>DS</w:t>
      </w:r>
      <w:r w:rsidR="008D1643" w:rsidRPr="00B109BF">
        <w:rPr>
          <w:sz w:val="24"/>
          <w:szCs w:val="24"/>
          <w:lang w:val="uk-UA"/>
        </w:rPr>
        <w:t xml:space="preserve">2450 </w:t>
      </w:r>
      <w:r w:rsidR="008D1643" w:rsidRPr="00A74EB5">
        <w:rPr>
          <w:sz w:val="24"/>
          <w:szCs w:val="24"/>
          <w:lang w:val="uk-UA"/>
        </w:rPr>
        <w:t>від 78 грн.</w:t>
      </w:r>
      <w:r w:rsidR="004C5B83" w:rsidRPr="00A74EB5">
        <w:rPr>
          <w:sz w:val="24"/>
          <w:szCs w:val="24"/>
          <w:lang w:val="uk-UA"/>
        </w:rPr>
        <w:t xml:space="preserve"> </w:t>
      </w:r>
      <w:r w:rsidR="00E451A0" w:rsidRPr="00A74EB5">
        <w:rPr>
          <w:sz w:val="24"/>
          <w:szCs w:val="24"/>
          <w:lang w:val="uk-UA"/>
        </w:rPr>
        <w:t xml:space="preserve">Недоліком однодротових пристроїв є їх відносно </w:t>
      </w:r>
      <w:r w:rsidR="00E451A0">
        <w:rPr>
          <w:sz w:val="24"/>
          <w:szCs w:val="24"/>
          <w:lang w:val="uk-UA"/>
        </w:rPr>
        <w:t xml:space="preserve">низька швидкість обміну даними </w:t>
      </w:r>
      <w:r w:rsidR="00E451A0" w:rsidRPr="00A74EB5">
        <w:rPr>
          <w:sz w:val="24"/>
          <w:szCs w:val="24"/>
          <w:lang w:val="uk-UA"/>
        </w:rPr>
        <w:t>(в середньому одне вимірювання 100 мс).</w:t>
      </w:r>
      <w:r w:rsidR="00E451A0" w:rsidRPr="00B109BF">
        <w:rPr>
          <w:sz w:val="24"/>
          <w:szCs w:val="24"/>
        </w:rPr>
        <w:t xml:space="preserve"> </w:t>
      </w:r>
      <w:r w:rsidR="00E451A0" w:rsidRPr="00A74EB5">
        <w:rPr>
          <w:sz w:val="24"/>
          <w:szCs w:val="24"/>
          <w:lang w:val="uk-UA"/>
        </w:rPr>
        <w:t>Більшість мікросхем</w:t>
      </w:r>
      <w:r w:rsidR="00E451A0" w:rsidRPr="00B109BF">
        <w:rPr>
          <w:sz w:val="24"/>
          <w:szCs w:val="24"/>
        </w:rPr>
        <w:t xml:space="preserve"> </w:t>
      </w:r>
      <w:r w:rsidR="00E451A0" w:rsidRPr="00A74EB5">
        <w:rPr>
          <w:sz w:val="24"/>
          <w:szCs w:val="24"/>
          <w:lang w:val="uk-UA"/>
        </w:rPr>
        <w:t xml:space="preserve">практично є завершеними пристроями – мають свій мережений інтерфейс через який можуть отримувати команди та передавати </w:t>
      </w:r>
      <w:r w:rsidR="00E451A0">
        <w:rPr>
          <w:sz w:val="24"/>
          <w:szCs w:val="24"/>
          <w:lang w:val="uk-UA"/>
        </w:rPr>
        <w:t xml:space="preserve">дані </w:t>
      </w:r>
      <w:r w:rsidR="00E451A0" w:rsidRPr="00A74EB5">
        <w:rPr>
          <w:sz w:val="24"/>
          <w:szCs w:val="24"/>
          <w:lang w:val="uk-UA"/>
        </w:rPr>
        <w:t xml:space="preserve">на комп’ютер чи мікроконтролер. Характеристики мікросхем </w:t>
      </w:r>
      <w:r w:rsidR="00E451A0" w:rsidRPr="00A74EB5">
        <w:rPr>
          <w:sz w:val="24"/>
          <w:szCs w:val="24"/>
          <w:lang w:val="en-GB"/>
        </w:rPr>
        <w:t>Maxim</w:t>
      </w:r>
      <w:r w:rsidR="00E451A0" w:rsidRPr="00A74EB5">
        <w:rPr>
          <w:sz w:val="24"/>
          <w:szCs w:val="24"/>
          <w:lang w:val="uk-UA"/>
        </w:rPr>
        <w:t>/</w:t>
      </w:r>
      <w:r w:rsidR="00E451A0" w:rsidRPr="00A74EB5">
        <w:rPr>
          <w:sz w:val="24"/>
          <w:szCs w:val="24"/>
          <w:lang w:val="en-GB"/>
        </w:rPr>
        <w:t>Dallas</w:t>
      </w:r>
      <w:r w:rsidR="00E451A0" w:rsidRPr="00B109BF">
        <w:rPr>
          <w:sz w:val="24"/>
          <w:szCs w:val="24"/>
        </w:rPr>
        <w:t>/</w:t>
      </w:r>
      <w:r w:rsidR="00E451A0" w:rsidRPr="00A74EB5">
        <w:rPr>
          <w:sz w:val="24"/>
          <w:szCs w:val="24"/>
          <w:lang w:val="en-GB"/>
        </w:rPr>
        <w:t>AD</w:t>
      </w:r>
      <w:r w:rsidR="00E451A0" w:rsidRPr="00A74EB5">
        <w:rPr>
          <w:sz w:val="24"/>
          <w:szCs w:val="24"/>
          <w:lang w:val="uk-UA"/>
        </w:rPr>
        <w:t xml:space="preserve"> роблять їх досить привабливим для розробки недорогих цифрових навчальних лабораторій.</w:t>
      </w:r>
      <w:r w:rsidR="00E451A0">
        <w:rPr>
          <w:sz w:val="24"/>
          <w:szCs w:val="24"/>
          <w:lang w:val="uk-UA"/>
        </w:rPr>
        <w:t xml:space="preserve"> </w:t>
      </w:r>
      <w:r w:rsidR="00A30A31" w:rsidRPr="00A74EB5">
        <w:rPr>
          <w:sz w:val="24"/>
          <w:szCs w:val="24"/>
          <w:lang w:val="uk-UA"/>
        </w:rPr>
        <w:t xml:space="preserve">Відомий досвід застосування 1-Wire </w:t>
      </w:r>
      <w:r w:rsidR="00E451A0">
        <w:rPr>
          <w:sz w:val="24"/>
          <w:szCs w:val="24"/>
          <w:lang w:val="uk-UA"/>
        </w:rPr>
        <w:t xml:space="preserve">датчиків у </w:t>
      </w:r>
      <w:r w:rsidR="00A30A31" w:rsidRPr="00A74EB5">
        <w:rPr>
          <w:sz w:val="24"/>
          <w:szCs w:val="24"/>
          <w:lang w:val="uk-UA"/>
        </w:rPr>
        <w:t>навчальному експерименту</w:t>
      </w:r>
      <w:r w:rsidR="00727A9D" w:rsidRPr="00B109BF">
        <w:rPr>
          <w:sz w:val="24"/>
          <w:szCs w:val="24"/>
        </w:rPr>
        <w:t xml:space="preserve"> [</w:t>
      </w:r>
      <w:r w:rsidR="00D64418" w:rsidRPr="00B109BF">
        <w:rPr>
          <w:sz w:val="24"/>
          <w:szCs w:val="24"/>
        </w:rPr>
        <w:t>10;</w:t>
      </w:r>
      <w:r w:rsidR="00727A9D" w:rsidRPr="00B109BF">
        <w:rPr>
          <w:sz w:val="24"/>
          <w:szCs w:val="24"/>
        </w:rPr>
        <w:t xml:space="preserve"> 11]</w:t>
      </w:r>
      <w:r w:rsidR="004A6E4A" w:rsidRPr="00B109BF">
        <w:rPr>
          <w:sz w:val="24"/>
          <w:szCs w:val="24"/>
        </w:rPr>
        <w:t>,</w:t>
      </w:r>
      <w:r w:rsidR="00A30A31" w:rsidRPr="00A74EB5">
        <w:rPr>
          <w:sz w:val="24"/>
          <w:szCs w:val="24"/>
          <w:lang w:val="uk-UA"/>
        </w:rPr>
        <w:t xml:space="preserve"> але досить обмежений.</w:t>
      </w:r>
      <w:r w:rsidR="008D1643" w:rsidRPr="00A74EB5">
        <w:rPr>
          <w:sz w:val="24"/>
          <w:szCs w:val="24"/>
          <w:lang w:val="uk-UA"/>
        </w:rPr>
        <w:t xml:space="preserve"> </w:t>
      </w:r>
    </w:p>
    <w:p w14:paraId="0B07EAD5" w14:textId="77777777" w:rsidR="00B773E2" w:rsidRPr="00A74EB5" w:rsidRDefault="00764AF2" w:rsidP="00B773E2">
      <w:pPr>
        <w:ind w:firstLine="709"/>
        <w:jc w:val="both"/>
        <w:rPr>
          <w:sz w:val="24"/>
          <w:szCs w:val="24"/>
          <w:lang w:val="uk-UA"/>
        </w:rPr>
      </w:pPr>
      <w:r w:rsidRPr="00A74EB5">
        <w:rPr>
          <w:sz w:val="24"/>
          <w:szCs w:val="24"/>
          <w:lang w:val="uk-UA"/>
        </w:rPr>
        <w:t xml:space="preserve">Шина 1-Wire, розроблена </w:t>
      </w:r>
      <w:r w:rsidR="00F057A7" w:rsidRPr="00A74EB5">
        <w:rPr>
          <w:sz w:val="24"/>
          <w:szCs w:val="24"/>
          <w:lang w:val="uk-UA"/>
        </w:rPr>
        <w:t xml:space="preserve">корпорацію </w:t>
      </w:r>
      <w:r w:rsidRPr="00A74EB5">
        <w:rPr>
          <w:sz w:val="24"/>
          <w:szCs w:val="24"/>
          <w:lang w:val="en-GB"/>
        </w:rPr>
        <w:t>Dallas</w:t>
      </w:r>
      <w:r w:rsidRPr="00B109BF">
        <w:rPr>
          <w:sz w:val="24"/>
          <w:szCs w:val="24"/>
          <w:lang w:val="uk-UA"/>
        </w:rPr>
        <w:t xml:space="preserve"> </w:t>
      </w:r>
      <w:r w:rsidRPr="00A74EB5">
        <w:rPr>
          <w:sz w:val="24"/>
          <w:szCs w:val="24"/>
          <w:lang w:val="en-GB"/>
        </w:rPr>
        <w:t>Semiconductor</w:t>
      </w:r>
      <w:r w:rsidR="0005443D" w:rsidRPr="00A74EB5">
        <w:rPr>
          <w:sz w:val="24"/>
          <w:szCs w:val="24"/>
          <w:lang w:val="uk-UA"/>
        </w:rPr>
        <w:t>.</w:t>
      </w:r>
      <w:r w:rsidR="00563719" w:rsidRPr="00B109BF">
        <w:rPr>
          <w:sz w:val="24"/>
          <w:szCs w:val="24"/>
          <w:lang w:val="uk-UA"/>
        </w:rPr>
        <w:t xml:space="preserve"> </w:t>
      </w:r>
      <w:r w:rsidR="00563719" w:rsidRPr="00A74EB5">
        <w:rPr>
          <w:sz w:val="24"/>
          <w:szCs w:val="24"/>
          <w:lang w:val="uk-UA"/>
        </w:rPr>
        <w:t>Для передачі даних по протоколу 1-Wire може використовуватися лише один дріт</w:t>
      </w:r>
      <w:r w:rsidR="00A9204C">
        <w:rPr>
          <w:sz w:val="24"/>
          <w:szCs w:val="24"/>
          <w:lang w:val="uk-UA"/>
        </w:rPr>
        <w:t>,</w:t>
      </w:r>
      <w:r w:rsidR="00563719" w:rsidRPr="00A74EB5">
        <w:rPr>
          <w:sz w:val="24"/>
          <w:szCs w:val="24"/>
          <w:lang w:val="uk-UA"/>
        </w:rPr>
        <w:t xml:space="preserve"> </w:t>
      </w:r>
      <w:r w:rsidR="0005443D" w:rsidRPr="00A74EB5">
        <w:rPr>
          <w:sz w:val="24"/>
          <w:szCs w:val="24"/>
          <w:lang w:val="uk-UA"/>
        </w:rPr>
        <w:t>як для передачі даних так</w:t>
      </w:r>
      <w:r w:rsidR="00563719" w:rsidRPr="00A74EB5">
        <w:rPr>
          <w:sz w:val="24"/>
          <w:szCs w:val="24"/>
          <w:lang w:val="uk-UA"/>
        </w:rPr>
        <w:t xml:space="preserve"> </w:t>
      </w:r>
      <w:r w:rsidR="00F057A7" w:rsidRPr="00A74EB5">
        <w:rPr>
          <w:sz w:val="24"/>
          <w:szCs w:val="24"/>
          <w:lang w:val="uk-UA"/>
        </w:rPr>
        <w:t xml:space="preserve">і </w:t>
      </w:r>
      <w:r w:rsidR="00A9204C">
        <w:rPr>
          <w:sz w:val="24"/>
          <w:szCs w:val="24"/>
          <w:lang w:val="uk-UA"/>
        </w:rPr>
        <w:t>живлення. А</w:t>
      </w:r>
      <w:r w:rsidR="00563719" w:rsidRPr="00A74EB5">
        <w:rPr>
          <w:sz w:val="24"/>
          <w:szCs w:val="24"/>
          <w:lang w:val="uk-UA"/>
        </w:rPr>
        <w:t>ле ча</w:t>
      </w:r>
      <w:r w:rsidR="0005443D" w:rsidRPr="00A74EB5">
        <w:rPr>
          <w:sz w:val="24"/>
          <w:szCs w:val="24"/>
          <w:lang w:val="uk-UA"/>
        </w:rPr>
        <w:t>стіше використовують три дроти:</w:t>
      </w:r>
      <w:r w:rsidR="00563719" w:rsidRPr="00A74EB5">
        <w:rPr>
          <w:sz w:val="24"/>
          <w:szCs w:val="24"/>
          <w:lang w:val="uk-UA"/>
        </w:rPr>
        <w:t xml:space="preserve"> </w:t>
      </w:r>
      <w:proofErr w:type="spellStart"/>
      <w:r w:rsidR="00563719" w:rsidRPr="00A74EB5">
        <w:rPr>
          <w:sz w:val="24"/>
          <w:szCs w:val="24"/>
          <w:lang w:val="en-GB"/>
        </w:rPr>
        <w:t>Gnd</w:t>
      </w:r>
      <w:proofErr w:type="spellEnd"/>
      <w:r w:rsidR="00563719" w:rsidRPr="00B109BF">
        <w:rPr>
          <w:sz w:val="24"/>
          <w:szCs w:val="24"/>
        </w:rPr>
        <w:t xml:space="preserve"> </w:t>
      </w:r>
      <w:r w:rsidR="00563719" w:rsidRPr="00A74EB5">
        <w:rPr>
          <w:sz w:val="24"/>
          <w:szCs w:val="24"/>
          <w:lang w:val="uk-UA"/>
        </w:rPr>
        <w:t xml:space="preserve">– земля, </w:t>
      </w:r>
      <w:r w:rsidR="00563719" w:rsidRPr="00A74EB5">
        <w:rPr>
          <w:sz w:val="24"/>
          <w:szCs w:val="24"/>
          <w:lang w:val="en-GB"/>
        </w:rPr>
        <w:t>Data</w:t>
      </w:r>
      <w:r w:rsidR="00563719" w:rsidRPr="00A74EB5">
        <w:rPr>
          <w:sz w:val="24"/>
          <w:szCs w:val="24"/>
          <w:lang w:val="uk-UA"/>
        </w:rPr>
        <w:t xml:space="preserve"> – дані, </w:t>
      </w:r>
      <w:proofErr w:type="spellStart"/>
      <w:r w:rsidR="00563719" w:rsidRPr="00A74EB5">
        <w:rPr>
          <w:sz w:val="24"/>
          <w:szCs w:val="24"/>
          <w:lang w:val="en-GB"/>
        </w:rPr>
        <w:t>Vcc</w:t>
      </w:r>
      <w:proofErr w:type="spellEnd"/>
      <w:r w:rsidR="00563719" w:rsidRPr="00A74EB5">
        <w:rPr>
          <w:sz w:val="24"/>
          <w:szCs w:val="24"/>
          <w:lang w:val="uk-UA"/>
        </w:rPr>
        <w:t xml:space="preserve"> – + живлення. </w:t>
      </w:r>
      <w:r w:rsidR="00461CE0" w:rsidRPr="00A74EB5">
        <w:rPr>
          <w:sz w:val="24"/>
          <w:szCs w:val="24"/>
          <w:lang w:val="uk-UA"/>
        </w:rPr>
        <w:t>К</w:t>
      </w:r>
      <w:r w:rsidRPr="00A74EB5">
        <w:rPr>
          <w:sz w:val="24"/>
          <w:szCs w:val="24"/>
          <w:lang w:val="uk-UA"/>
        </w:rPr>
        <w:t>ожний пристрій має</w:t>
      </w:r>
      <w:r w:rsidR="0005443D" w:rsidRPr="00A74EB5">
        <w:rPr>
          <w:sz w:val="24"/>
          <w:szCs w:val="24"/>
          <w:lang w:val="uk-UA"/>
        </w:rPr>
        <w:t xml:space="preserve"> 64-</w:t>
      </w:r>
      <w:r w:rsidR="00B773E2" w:rsidRPr="00A74EB5">
        <w:rPr>
          <w:sz w:val="24"/>
          <w:szCs w:val="24"/>
          <w:lang w:val="uk-UA"/>
        </w:rPr>
        <w:t>бітний</w:t>
      </w:r>
      <w:r w:rsidR="0005443D" w:rsidRPr="00A74EB5">
        <w:rPr>
          <w:sz w:val="24"/>
          <w:szCs w:val="24"/>
          <w:lang w:val="uk-UA"/>
        </w:rPr>
        <w:t xml:space="preserve"> серійний номер який </w:t>
      </w:r>
      <w:r w:rsidRPr="00A74EB5">
        <w:rPr>
          <w:sz w:val="24"/>
          <w:szCs w:val="24"/>
          <w:lang w:val="uk-UA"/>
        </w:rPr>
        <w:t xml:space="preserve">ніколи не повторюється ні в </w:t>
      </w:r>
      <w:r w:rsidR="00A9204C">
        <w:rPr>
          <w:sz w:val="24"/>
          <w:szCs w:val="24"/>
          <w:lang w:val="uk-UA"/>
        </w:rPr>
        <w:t xml:space="preserve">будь </w:t>
      </w:r>
      <w:r w:rsidRPr="00A74EB5">
        <w:rPr>
          <w:sz w:val="24"/>
          <w:szCs w:val="24"/>
          <w:lang w:val="uk-UA"/>
        </w:rPr>
        <w:t>якому іншому приладі, тобто, кожний прилад є унікальним. Це дозволяє ідентифікувати будь-я</w:t>
      </w:r>
      <w:r w:rsidR="00FF7815" w:rsidRPr="00A74EB5">
        <w:rPr>
          <w:sz w:val="24"/>
          <w:szCs w:val="24"/>
          <w:lang w:val="uk-UA"/>
        </w:rPr>
        <w:t xml:space="preserve">кий </w:t>
      </w:r>
      <w:r w:rsidR="0005443D" w:rsidRPr="00A74EB5">
        <w:rPr>
          <w:sz w:val="24"/>
          <w:szCs w:val="24"/>
          <w:lang w:val="uk-UA"/>
        </w:rPr>
        <w:t>1-Wire чіп</w:t>
      </w:r>
      <w:r w:rsidR="00FF7815" w:rsidRPr="00A74EB5">
        <w:rPr>
          <w:sz w:val="24"/>
          <w:szCs w:val="24"/>
          <w:lang w:val="uk-UA"/>
        </w:rPr>
        <w:t xml:space="preserve"> серед багатьох інших</w:t>
      </w:r>
      <w:r w:rsidR="0005443D" w:rsidRPr="00A74EB5">
        <w:rPr>
          <w:sz w:val="24"/>
          <w:szCs w:val="24"/>
          <w:lang w:val="uk-UA"/>
        </w:rPr>
        <w:t>,</w:t>
      </w:r>
      <w:r w:rsidR="008D1643" w:rsidRPr="00A74EB5">
        <w:rPr>
          <w:sz w:val="24"/>
          <w:szCs w:val="24"/>
          <w:lang w:val="uk-UA"/>
        </w:rPr>
        <w:t xml:space="preserve"> </w:t>
      </w:r>
      <w:r w:rsidR="0005443D" w:rsidRPr="00A74EB5">
        <w:rPr>
          <w:sz w:val="24"/>
          <w:szCs w:val="24"/>
          <w:lang w:val="uk-UA"/>
        </w:rPr>
        <w:t xml:space="preserve">що дозволяє </w:t>
      </w:r>
      <w:r w:rsidR="008D1643" w:rsidRPr="00A74EB5">
        <w:rPr>
          <w:sz w:val="24"/>
          <w:szCs w:val="24"/>
          <w:lang w:val="uk-UA"/>
        </w:rPr>
        <w:t>на</w:t>
      </w:r>
      <w:r w:rsidRPr="00A74EB5">
        <w:rPr>
          <w:sz w:val="24"/>
          <w:szCs w:val="24"/>
          <w:lang w:val="uk-UA"/>
        </w:rPr>
        <w:t xml:space="preserve"> одну шину </w:t>
      </w:r>
      <w:r w:rsidR="0005443D" w:rsidRPr="00A74EB5">
        <w:rPr>
          <w:sz w:val="24"/>
          <w:szCs w:val="24"/>
          <w:lang w:val="uk-UA"/>
        </w:rPr>
        <w:t>приєднати</w:t>
      </w:r>
      <w:r w:rsidRPr="00A74EB5">
        <w:rPr>
          <w:sz w:val="24"/>
          <w:szCs w:val="24"/>
          <w:lang w:val="uk-UA"/>
        </w:rPr>
        <w:t xml:space="preserve"> один, два або</w:t>
      </w:r>
      <w:r w:rsidR="008D1643" w:rsidRPr="00A74EB5">
        <w:rPr>
          <w:sz w:val="24"/>
          <w:szCs w:val="24"/>
          <w:lang w:val="uk-UA"/>
        </w:rPr>
        <w:t xml:space="preserve"> навіть десятки 1-Wire пристроїв</w:t>
      </w:r>
      <w:r w:rsidR="00727A9D" w:rsidRPr="00B109BF">
        <w:rPr>
          <w:sz w:val="24"/>
          <w:szCs w:val="24"/>
          <w:lang w:val="uk-UA"/>
        </w:rPr>
        <w:t xml:space="preserve"> [12</w:t>
      </w:r>
      <w:r w:rsidR="00727A9D" w:rsidRPr="00A74EB5">
        <w:rPr>
          <w:sz w:val="24"/>
          <w:szCs w:val="24"/>
          <w:lang w:val="en-US"/>
        </w:rPr>
        <w:t> C</w:t>
      </w:r>
      <w:r w:rsidR="00727A9D" w:rsidRPr="00B109BF">
        <w:rPr>
          <w:sz w:val="24"/>
          <w:szCs w:val="24"/>
          <w:lang w:val="uk-UA"/>
        </w:rPr>
        <w:t>.15-19]</w:t>
      </w:r>
      <w:r w:rsidR="0005443D" w:rsidRPr="00A74EB5">
        <w:rPr>
          <w:sz w:val="24"/>
          <w:szCs w:val="24"/>
          <w:lang w:val="uk-UA"/>
        </w:rPr>
        <w:t>.</w:t>
      </w:r>
      <w:r w:rsidR="00F057A7" w:rsidRPr="00A74EB5">
        <w:rPr>
          <w:sz w:val="24"/>
          <w:szCs w:val="24"/>
          <w:lang w:val="uk-UA"/>
        </w:rPr>
        <w:t xml:space="preserve"> </w:t>
      </w:r>
      <w:r w:rsidR="00B773E2" w:rsidRPr="00A74EB5">
        <w:rPr>
          <w:sz w:val="24"/>
          <w:szCs w:val="24"/>
          <w:lang w:val="uk-UA"/>
        </w:rPr>
        <w:t>Оскільки типи пр</w:t>
      </w:r>
      <w:r w:rsidR="0005443D" w:rsidRPr="00A74EB5">
        <w:rPr>
          <w:sz w:val="24"/>
          <w:szCs w:val="24"/>
          <w:lang w:val="uk-UA"/>
        </w:rPr>
        <w:t>иладів відрізняються за функціями</w:t>
      </w:r>
      <w:r w:rsidR="00B773E2" w:rsidRPr="00A74EB5">
        <w:rPr>
          <w:sz w:val="24"/>
          <w:szCs w:val="24"/>
          <w:lang w:val="uk-UA"/>
        </w:rPr>
        <w:t>,</w:t>
      </w:r>
      <w:r w:rsidR="0005443D" w:rsidRPr="00A74EB5">
        <w:rPr>
          <w:sz w:val="24"/>
          <w:szCs w:val="24"/>
          <w:lang w:val="uk-UA"/>
        </w:rPr>
        <w:t xml:space="preserve"> кожному типу мікросхем присвоюється певний груповий код. Н</w:t>
      </w:r>
      <w:r w:rsidR="00B773E2" w:rsidRPr="00A74EB5">
        <w:rPr>
          <w:sz w:val="24"/>
          <w:szCs w:val="24"/>
          <w:lang w:val="uk-UA"/>
        </w:rPr>
        <w:t>а підставі цього коду відбувається вибір протоколу, що буде використовуватися для керування або опитування приладу</w:t>
      </w:r>
      <w:r w:rsidR="00F02DD0" w:rsidRPr="00A74EB5">
        <w:rPr>
          <w:sz w:val="24"/>
          <w:szCs w:val="24"/>
          <w:lang w:val="uk-UA"/>
        </w:rPr>
        <w:t xml:space="preserve"> </w:t>
      </w:r>
      <w:r w:rsidR="00B773E2" w:rsidRPr="00A74EB5">
        <w:rPr>
          <w:sz w:val="24"/>
          <w:szCs w:val="24"/>
          <w:lang w:val="uk-UA"/>
        </w:rPr>
        <w:t>. Групові коди 1-Wire</w:t>
      </w:r>
      <w:r w:rsidR="00A9204C">
        <w:rPr>
          <w:sz w:val="24"/>
          <w:szCs w:val="24"/>
          <w:lang w:val="uk-UA"/>
        </w:rPr>
        <w:t xml:space="preserve"> деяких</w:t>
      </w:r>
      <w:r w:rsidR="00B773E2" w:rsidRPr="00A74EB5">
        <w:rPr>
          <w:sz w:val="24"/>
          <w:szCs w:val="24"/>
          <w:lang w:val="uk-UA"/>
        </w:rPr>
        <w:t xml:space="preserve"> пристроїв наведено у табл. 1. </w:t>
      </w:r>
    </w:p>
    <w:p w14:paraId="49C8929E" w14:textId="77777777" w:rsidR="00764AF2" w:rsidRPr="00A74EB5" w:rsidRDefault="00764AF2" w:rsidP="00D34802">
      <w:pPr>
        <w:keepNext/>
        <w:keepLines/>
        <w:jc w:val="right"/>
        <w:rPr>
          <w:sz w:val="24"/>
          <w:szCs w:val="24"/>
          <w:lang w:val="uk-UA"/>
        </w:rPr>
      </w:pPr>
      <w:r w:rsidRPr="00A74EB5">
        <w:rPr>
          <w:sz w:val="24"/>
          <w:szCs w:val="24"/>
          <w:lang w:val="uk-UA"/>
        </w:rPr>
        <w:t>Табл</w:t>
      </w:r>
      <w:r w:rsidR="00461CE0" w:rsidRPr="00A74EB5">
        <w:rPr>
          <w:sz w:val="24"/>
          <w:szCs w:val="24"/>
          <w:lang w:val="uk-UA"/>
        </w:rPr>
        <w:t xml:space="preserve">. </w:t>
      </w:r>
      <w:r w:rsidRPr="00A74EB5">
        <w:rPr>
          <w:sz w:val="24"/>
          <w:szCs w:val="24"/>
          <w:lang w:val="uk-UA"/>
        </w:rPr>
        <w:t>1.</w:t>
      </w:r>
    </w:p>
    <w:p w14:paraId="2EAD9BCE" w14:textId="77777777" w:rsidR="00764AF2" w:rsidRPr="00A74EB5" w:rsidRDefault="00764AF2" w:rsidP="00D34802">
      <w:pPr>
        <w:keepNext/>
        <w:keepLines/>
        <w:jc w:val="center"/>
        <w:rPr>
          <w:b/>
          <w:bCs/>
          <w:sz w:val="24"/>
          <w:szCs w:val="24"/>
          <w:lang w:val="uk-UA"/>
        </w:rPr>
      </w:pPr>
      <w:r w:rsidRPr="00A74EB5">
        <w:rPr>
          <w:b/>
          <w:bCs/>
          <w:sz w:val="24"/>
          <w:szCs w:val="24"/>
          <w:lang w:val="uk-UA"/>
        </w:rPr>
        <w:t xml:space="preserve">Групові коди пристроїв </w:t>
      </w:r>
      <w:r w:rsidR="00D935E9" w:rsidRPr="00A74EB5">
        <w:rPr>
          <w:b/>
          <w:bCs/>
          <w:sz w:val="24"/>
          <w:szCs w:val="24"/>
          <w:lang w:val="uk-UA"/>
        </w:rPr>
        <w:t>1-Wire пристроїв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632"/>
        <w:gridCol w:w="6933"/>
      </w:tblGrid>
      <w:tr w:rsidR="00112E48" w:rsidRPr="00A74EB5" w14:paraId="1F7D104A" w14:textId="77777777" w:rsidTr="00112E48">
        <w:tc>
          <w:tcPr>
            <w:tcW w:w="0" w:type="auto"/>
            <w:vAlign w:val="center"/>
          </w:tcPr>
          <w:p w14:paraId="553EF099" w14:textId="77777777" w:rsidR="00112E48" w:rsidRPr="00A74EB5" w:rsidRDefault="00112E48" w:rsidP="00D34802">
            <w:pPr>
              <w:keepNext/>
              <w:keepLines/>
              <w:jc w:val="center"/>
              <w:rPr>
                <w:b/>
                <w:bCs/>
                <w:sz w:val="24"/>
                <w:szCs w:val="24"/>
                <w:lang w:val="uk-UA" w:bidi="hi-IN"/>
              </w:rPr>
            </w:pPr>
            <w:r w:rsidRPr="00A74EB5">
              <w:rPr>
                <w:b/>
                <w:bCs/>
                <w:sz w:val="24"/>
                <w:szCs w:val="24"/>
                <w:lang w:val="uk-UA" w:bidi="hi-IN"/>
              </w:rPr>
              <w:t>Пристрій</w:t>
            </w:r>
          </w:p>
        </w:tc>
        <w:tc>
          <w:tcPr>
            <w:tcW w:w="0" w:type="auto"/>
            <w:vAlign w:val="center"/>
          </w:tcPr>
          <w:p w14:paraId="6AA0F159" w14:textId="77777777" w:rsidR="00112E48" w:rsidRPr="00A74EB5" w:rsidRDefault="00112E48" w:rsidP="00B96210">
            <w:pPr>
              <w:keepNext/>
              <w:keepLines/>
              <w:jc w:val="center"/>
              <w:rPr>
                <w:b/>
                <w:bCs/>
                <w:sz w:val="24"/>
                <w:szCs w:val="24"/>
                <w:lang w:val="uk-UA" w:bidi="hi-IN"/>
              </w:rPr>
            </w:pPr>
            <w:r w:rsidRPr="00A74EB5">
              <w:rPr>
                <w:b/>
                <w:bCs/>
                <w:sz w:val="24"/>
                <w:szCs w:val="24"/>
                <w:lang w:val="uk-UA" w:bidi="hi-IN"/>
              </w:rPr>
              <w:t>Код</w:t>
            </w:r>
          </w:p>
          <w:p w14:paraId="3B57E662" w14:textId="77777777" w:rsidR="00112E48" w:rsidRPr="00A74EB5" w:rsidRDefault="00112E48" w:rsidP="00B96210">
            <w:pPr>
              <w:keepNext/>
              <w:keepLines/>
              <w:jc w:val="center"/>
              <w:rPr>
                <w:b/>
                <w:bCs/>
                <w:sz w:val="24"/>
                <w:szCs w:val="24"/>
                <w:lang w:val="uk-UA" w:bidi="hi-IN"/>
              </w:rPr>
            </w:pPr>
            <w:proofErr w:type="spellStart"/>
            <w:r w:rsidRPr="00A74EB5">
              <w:rPr>
                <w:b/>
                <w:bCs/>
                <w:sz w:val="24"/>
                <w:szCs w:val="24"/>
                <w:lang w:val="uk-UA" w:bidi="hi-IN"/>
              </w:rPr>
              <w:t>Hex</w:t>
            </w:r>
            <w:proofErr w:type="spellEnd"/>
          </w:p>
        </w:tc>
        <w:tc>
          <w:tcPr>
            <w:tcW w:w="0" w:type="auto"/>
            <w:vAlign w:val="center"/>
          </w:tcPr>
          <w:p w14:paraId="362E0B87" w14:textId="77777777" w:rsidR="00112E48" w:rsidRPr="00A74EB5" w:rsidRDefault="00112E48" w:rsidP="00D34802">
            <w:pPr>
              <w:keepNext/>
              <w:keepLines/>
              <w:jc w:val="center"/>
              <w:rPr>
                <w:b/>
                <w:bCs/>
                <w:sz w:val="24"/>
                <w:szCs w:val="24"/>
                <w:lang w:val="uk-UA" w:bidi="hi-IN"/>
              </w:rPr>
            </w:pPr>
            <w:r w:rsidRPr="00A74EB5">
              <w:rPr>
                <w:b/>
                <w:bCs/>
                <w:sz w:val="24"/>
                <w:szCs w:val="24"/>
                <w:lang w:val="uk-UA" w:bidi="hi-IN"/>
              </w:rPr>
              <w:t>Призначення</w:t>
            </w:r>
          </w:p>
        </w:tc>
      </w:tr>
      <w:tr w:rsidR="00112E48" w:rsidRPr="00A74EB5" w14:paraId="0789167F" w14:textId="77777777" w:rsidTr="00112E48">
        <w:tc>
          <w:tcPr>
            <w:tcW w:w="0" w:type="auto"/>
          </w:tcPr>
          <w:p w14:paraId="1BE69CFC" w14:textId="77777777" w:rsidR="00112E48" w:rsidRPr="00A74EB5" w:rsidRDefault="00112E48" w:rsidP="00B96210">
            <w:pPr>
              <w:rPr>
                <w:sz w:val="24"/>
                <w:szCs w:val="24"/>
                <w:lang w:val="uk-UA" w:bidi="hi-IN"/>
              </w:rPr>
            </w:pPr>
            <w:r w:rsidRPr="00A74EB5">
              <w:rPr>
                <w:sz w:val="24"/>
                <w:szCs w:val="24"/>
                <w:lang w:val="uk-UA" w:bidi="hi-IN"/>
              </w:rPr>
              <w:t xml:space="preserve">DS18B20 </w:t>
            </w:r>
          </w:p>
        </w:tc>
        <w:tc>
          <w:tcPr>
            <w:tcW w:w="0" w:type="auto"/>
          </w:tcPr>
          <w:p w14:paraId="79212890" w14:textId="77777777" w:rsidR="00112E48" w:rsidRPr="00A74EB5" w:rsidRDefault="00112E48" w:rsidP="00B96210">
            <w:pPr>
              <w:jc w:val="center"/>
              <w:rPr>
                <w:sz w:val="24"/>
                <w:szCs w:val="24"/>
                <w:lang w:val="uk-UA" w:bidi="hi-IN"/>
              </w:rPr>
            </w:pPr>
            <w:r w:rsidRPr="00A74EB5">
              <w:rPr>
                <w:sz w:val="24"/>
                <w:szCs w:val="24"/>
                <w:lang w:val="uk-UA" w:bidi="hi-IN"/>
              </w:rPr>
              <w:t>28</w:t>
            </w:r>
          </w:p>
        </w:tc>
        <w:tc>
          <w:tcPr>
            <w:tcW w:w="0" w:type="auto"/>
          </w:tcPr>
          <w:p w14:paraId="081E2549" w14:textId="77777777" w:rsidR="00112E48" w:rsidRPr="00A74EB5" w:rsidRDefault="00112E48" w:rsidP="00B96210">
            <w:pPr>
              <w:rPr>
                <w:sz w:val="24"/>
                <w:szCs w:val="24"/>
                <w:lang w:val="uk-UA" w:bidi="hi-IN"/>
              </w:rPr>
            </w:pPr>
            <w:r w:rsidRPr="00A74EB5">
              <w:rPr>
                <w:sz w:val="24"/>
                <w:szCs w:val="24"/>
                <w:lang w:val="uk-UA" w:bidi="hi-IN"/>
              </w:rPr>
              <w:t>Датчик температури с роздільною здатністю що може змінюватися користувачем</w:t>
            </w:r>
            <w:r w:rsidR="001173B4" w:rsidRPr="00A74EB5">
              <w:rPr>
                <w:sz w:val="24"/>
                <w:szCs w:val="24"/>
                <w:lang w:val="uk-UA" w:bidi="hi-IN"/>
              </w:rPr>
              <w:t>.</w:t>
            </w:r>
          </w:p>
        </w:tc>
      </w:tr>
      <w:tr w:rsidR="00112E48" w:rsidRPr="00A74EB5" w14:paraId="7AA1DF42" w14:textId="77777777" w:rsidTr="00112E48">
        <w:tc>
          <w:tcPr>
            <w:tcW w:w="0" w:type="auto"/>
          </w:tcPr>
          <w:p w14:paraId="3130C9B9" w14:textId="77777777" w:rsidR="00112E48" w:rsidRPr="00A74EB5" w:rsidRDefault="00112E48" w:rsidP="00B96210">
            <w:pPr>
              <w:rPr>
                <w:sz w:val="24"/>
                <w:szCs w:val="24"/>
                <w:lang w:val="uk-UA" w:bidi="hi-IN"/>
              </w:rPr>
            </w:pPr>
            <w:r w:rsidRPr="00A74EB5">
              <w:rPr>
                <w:sz w:val="24"/>
                <w:szCs w:val="24"/>
                <w:lang w:val="uk-UA" w:bidi="hi-IN"/>
              </w:rPr>
              <w:t xml:space="preserve">DS1822 </w:t>
            </w:r>
          </w:p>
        </w:tc>
        <w:tc>
          <w:tcPr>
            <w:tcW w:w="0" w:type="auto"/>
          </w:tcPr>
          <w:p w14:paraId="37B791E7" w14:textId="77777777" w:rsidR="00112E48" w:rsidRPr="00A74EB5" w:rsidRDefault="00112E48" w:rsidP="00B96210">
            <w:pPr>
              <w:jc w:val="center"/>
              <w:rPr>
                <w:sz w:val="24"/>
                <w:szCs w:val="24"/>
                <w:lang w:val="uk-UA" w:bidi="hi-IN"/>
              </w:rPr>
            </w:pPr>
            <w:r w:rsidRPr="00A74EB5">
              <w:rPr>
                <w:sz w:val="24"/>
                <w:szCs w:val="24"/>
                <w:lang w:val="uk-UA" w:bidi="hi-IN"/>
              </w:rPr>
              <w:t>22</w:t>
            </w:r>
          </w:p>
        </w:tc>
        <w:tc>
          <w:tcPr>
            <w:tcW w:w="0" w:type="auto"/>
          </w:tcPr>
          <w:p w14:paraId="186520A4" w14:textId="77777777" w:rsidR="00112E48" w:rsidRPr="00A74EB5" w:rsidRDefault="00112E48" w:rsidP="00B96210">
            <w:pPr>
              <w:rPr>
                <w:sz w:val="24"/>
                <w:szCs w:val="24"/>
                <w:lang w:val="uk-UA" w:bidi="hi-IN"/>
              </w:rPr>
            </w:pPr>
            <w:r w:rsidRPr="00A74EB5">
              <w:rPr>
                <w:sz w:val="24"/>
                <w:szCs w:val="24"/>
                <w:lang w:val="uk-UA" w:bidi="hi-IN"/>
              </w:rPr>
              <w:t>Датчик температури</w:t>
            </w:r>
            <w:r w:rsidR="001173B4" w:rsidRPr="00A74EB5">
              <w:rPr>
                <w:sz w:val="24"/>
                <w:szCs w:val="24"/>
                <w:lang w:val="uk-UA" w:bidi="hi-IN"/>
              </w:rPr>
              <w:t>.</w:t>
            </w:r>
          </w:p>
        </w:tc>
      </w:tr>
      <w:tr w:rsidR="00112E48" w:rsidRPr="00A74EB5" w14:paraId="466DE889" w14:textId="77777777" w:rsidTr="00112E48">
        <w:trPr>
          <w:trHeight w:val="479"/>
        </w:trPr>
        <w:tc>
          <w:tcPr>
            <w:tcW w:w="0" w:type="auto"/>
          </w:tcPr>
          <w:p w14:paraId="2EFEE336" w14:textId="77777777" w:rsidR="00112E48" w:rsidRPr="00A74EB5" w:rsidRDefault="00112E48" w:rsidP="00B96210">
            <w:pPr>
              <w:rPr>
                <w:sz w:val="24"/>
                <w:szCs w:val="24"/>
                <w:lang w:val="uk-UA" w:bidi="hi-IN"/>
              </w:rPr>
            </w:pPr>
            <w:r w:rsidRPr="00A74EB5">
              <w:rPr>
                <w:sz w:val="24"/>
                <w:szCs w:val="24"/>
                <w:lang w:val="uk-UA" w:bidi="hi-IN"/>
              </w:rPr>
              <w:t xml:space="preserve">DS1920, DS1820, DS18S20 </w:t>
            </w:r>
          </w:p>
        </w:tc>
        <w:tc>
          <w:tcPr>
            <w:tcW w:w="0" w:type="auto"/>
          </w:tcPr>
          <w:p w14:paraId="035F4864" w14:textId="77777777" w:rsidR="00112E48" w:rsidRPr="00A74EB5" w:rsidRDefault="00112E48" w:rsidP="00B96210">
            <w:pPr>
              <w:jc w:val="center"/>
              <w:rPr>
                <w:sz w:val="24"/>
                <w:szCs w:val="24"/>
                <w:lang w:val="uk-UA" w:bidi="hi-IN"/>
              </w:rPr>
            </w:pPr>
            <w:r w:rsidRPr="00A74EB5">
              <w:rPr>
                <w:sz w:val="24"/>
                <w:szCs w:val="24"/>
                <w:lang w:val="uk-UA" w:bidi="hi-IN"/>
              </w:rPr>
              <w:t>10</w:t>
            </w:r>
          </w:p>
        </w:tc>
        <w:tc>
          <w:tcPr>
            <w:tcW w:w="0" w:type="auto"/>
          </w:tcPr>
          <w:p w14:paraId="7968D986" w14:textId="77777777" w:rsidR="00112E48" w:rsidRPr="00A74EB5" w:rsidRDefault="00112E48" w:rsidP="00B96210">
            <w:pPr>
              <w:rPr>
                <w:sz w:val="24"/>
                <w:szCs w:val="24"/>
                <w:lang w:val="uk-UA" w:bidi="hi-IN"/>
              </w:rPr>
            </w:pPr>
            <w:r w:rsidRPr="00A74EB5">
              <w:rPr>
                <w:sz w:val="24"/>
                <w:szCs w:val="24"/>
                <w:lang w:val="uk-UA" w:bidi="hi-IN"/>
              </w:rPr>
              <w:t>Датчик температури з програмування критичних значень температури</w:t>
            </w:r>
            <w:r w:rsidR="001173B4" w:rsidRPr="00A74EB5">
              <w:rPr>
                <w:sz w:val="24"/>
                <w:szCs w:val="24"/>
                <w:lang w:val="uk-UA" w:bidi="hi-IN"/>
              </w:rPr>
              <w:t>.</w:t>
            </w:r>
          </w:p>
        </w:tc>
      </w:tr>
      <w:tr w:rsidR="00112E48" w:rsidRPr="00A74EB5" w14:paraId="42676561" w14:textId="77777777" w:rsidTr="00112E48">
        <w:tc>
          <w:tcPr>
            <w:tcW w:w="0" w:type="auto"/>
          </w:tcPr>
          <w:p w14:paraId="017E972E" w14:textId="77777777" w:rsidR="00112E48" w:rsidRPr="00A74EB5" w:rsidRDefault="00112E48" w:rsidP="00B96210">
            <w:pPr>
              <w:rPr>
                <w:sz w:val="24"/>
                <w:szCs w:val="24"/>
                <w:lang w:val="uk-UA" w:bidi="hi-IN"/>
              </w:rPr>
            </w:pPr>
            <w:r w:rsidRPr="00A74EB5">
              <w:rPr>
                <w:sz w:val="24"/>
                <w:szCs w:val="24"/>
                <w:lang w:val="uk-UA" w:bidi="hi-IN"/>
              </w:rPr>
              <w:t>MAX31826</w:t>
            </w:r>
          </w:p>
        </w:tc>
        <w:tc>
          <w:tcPr>
            <w:tcW w:w="0" w:type="auto"/>
          </w:tcPr>
          <w:p w14:paraId="707A7728" w14:textId="77777777" w:rsidR="00112E48" w:rsidRPr="00A74EB5" w:rsidRDefault="00112E48" w:rsidP="00B96210">
            <w:pPr>
              <w:jc w:val="center"/>
              <w:rPr>
                <w:sz w:val="24"/>
                <w:szCs w:val="24"/>
                <w:lang w:val="en-US" w:bidi="hi-IN"/>
              </w:rPr>
            </w:pPr>
            <w:r w:rsidRPr="00A74EB5">
              <w:rPr>
                <w:sz w:val="24"/>
                <w:szCs w:val="24"/>
                <w:lang w:val="uk-UA" w:bidi="hi-IN"/>
              </w:rPr>
              <w:t>3B</w:t>
            </w:r>
          </w:p>
        </w:tc>
        <w:tc>
          <w:tcPr>
            <w:tcW w:w="0" w:type="auto"/>
          </w:tcPr>
          <w:p w14:paraId="253A2342" w14:textId="77777777" w:rsidR="00112E48" w:rsidRPr="00A74EB5" w:rsidRDefault="00112E48" w:rsidP="00B96210">
            <w:pPr>
              <w:rPr>
                <w:sz w:val="24"/>
                <w:szCs w:val="24"/>
                <w:lang w:val="uk-UA" w:bidi="hi-IN"/>
              </w:rPr>
            </w:pPr>
            <w:r w:rsidRPr="00A74EB5">
              <w:rPr>
                <w:sz w:val="24"/>
                <w:szCs w:val="24"/>
                <w:lang w:val="uk-UA" w:bidi="hi-IN"/>
              </w:rPr>
              <w:t xml:space="preserve">Датчик температури  +128 </w:t>
            </w:r>
            <w:r w:rsidRPr="00A74EB5">
              <w:rPr>
                <w:sz w:val="24"/>
                <w:szCs w:val="24"/>
                <w:lang w:val="tk-TM" w:bidi="hi-IN"/>
              </w:rPr>
              <w:t>байт</w:t>
            </w:r>
            <w:r w:rsidRPr="00A74EB5">
              <w:rPr>
                <w:sz w:val="24"/>
                <w:szCs w:val="24"/>
                <w:lang w:val="uk-UA" w:bidi="hi-IN"/>
              </w:rPr>
              <w:t xml:space="preserve"> EEPROM</w:t>
            </w:r>
            <w:r w:rsidR="001173B4" w:rsidRPr="00A74EB5">
              <w:rPr>
                <w:sz w:val="24"/>
                <w:szCs w:val="24"/>
                <w:lang w:val="uk-UA" w:bidi="hi-IN"/>
              </w:rPr>
              <w:t>.</w:t>
            </w:r>
          </w:p>
        </w:tc>
      </w:tr>
      <w:tr w:rsidR="00112E48" w:rsidRPr="00A74EB5" w14:paraId="3BFD7650" w14:textId="77777777" w:rsidTr="00112E48">
        <w:tc>
          <w:tcPr>
            <w:tcW w:w="0" w:type="auto"/>
          </w:tcPr>
          <w:p w14:paraId="13A9223E" w14:textId="77777777" w:rsidR="00112E48" w:rsidRPr="00A74EB5" w:rsidRDefault="00112E48" w:rsidP="00B96210">
            <w:pPr>
              <w:rPr>
                <w:sz w:val="24"/>
                <w:szCs w:val="24"/>
                <w:lang w:val="uk-UA" w:bidi="hi-IN"/>
              </w:rPr>
            </w:pPr>
            <w:r w:rsidRPr="00A74EB5">
              <w:rPr>
                <w:sz w:val="24"/>
                <w:szCs w:val="24"/>
                <w:lang w:val="uk-UA" w:bidi="hi-IN"/>
              </w:rPr>
              <w:t>MAX31850 MAX31851</w:t>
            </w:r>
          </w:p>
        </w:tc>
        <w:tc>
          <w:tcPr>
            <w:tcW w:w="0" w:type="auto"/>
          </w:tcPr>
          <w:p w14:paraId="5A935C7E" w14:textId="77777777" w:rsidR="00112E48" w:rsidRPr="00A74EB5" w:rsidRDefault="00112E48" w:rsidP="00B96210">
            <w:pPr>
              <w:jc w:val="center"/>
              <w:rPr>
                <w:sz w:val="24"/>
                <w:szCs w:val="24"/>
                <w:lang w:val="uk-UA" w:bidi="hi-IN"/>
              </w:rPr>
            </w:pPr>
            <w:r w:rsidRPr="00A74EB5">
              <w:rPr>
                <w:sz w:val="24"/>
                <w:szCs w:val="24"/>
                <w:lang w:val="uk-UA" w:bidi="hi-IN"/>
              </w:rPr>
              <w:t>3B</w:t>
            </w:r>
          </w:p>
        </w:tc>
        <w:tc>
          <w:tcPr>
            <w:tcW w:w="0" w:type="auto"/>
          </w:tcPr>
          <w:p w14:paraId="625041E9" w14:textId="77777777" w:rsidR="00112E48" w:rsidRPr="00A74EB5" w:rsidRDefault="009A0E62" w:rsidP="00664E0D">
            <w:pPr>
              <w:rPr>
                <w:sz w:val="24"/>
                <w:szCs w:val="24"/>
                <w:lang w:val="uk-UA" w:bidi="hi-IN"/>
              </w:rPr>
            </w:pPr>
            <w:r w:rsidRPr="00A74EB5">
              <w:rPr>
                <w:sz w:val="24"/>
                <w:szCs w:val="24"/>
                <w:lang w:val="uk-UA" w:bidi="hi-IN"/>
              </w:rPr>
              <w:t>Прецизійний</w:t>
            </w:r>
            <w:r w:rsidR="00112E48" w:rsidRPr="00A74EB5">
              <w:rPr>
                <w:sz w:val="24"/>
                <w:szCs w:val="24"/>
                <w:lang w:val="uk-UA" w:bidi="hi-IN"/>
              </w:rPr>
              <w:t xml:space="preserve"> АЦП з компенсацією холодного спаю, призначений для роботи з термопарами</w:t>
            </w:r>
            <w:r w:rsidR="001173B4" w:rsidRPr="00A74EB5">
              <w:rPr>
                <w:sz w:val="24"/>
                <w:szCs w:val="24"/>
                <w:lang w:val="uk-UA" w:bidi="hi-IN"/>
              </w:rPr>
              <w:t>.</w:t>
            </w:r>
          </w:p>
        </w:tc>
      </w:tr>
      <w:tr w:rsidR="00112E48" w:rsidRPr="00A74EB5" w14:paraId="4C93A983" w14:textId="77777777" w:rsidTr="00112E48">
        <w:tc>
          <w:tcPr>
            <w:tcW w:w="0" w:type="auto"/>
          </w:tcPr>
          <w:p w14:paraId="05B0BFC5" w14:textId="77777777" w:rsidR="00112E48" w:rsidRPr="00A74EB5" w:rsidRDefault="00112E48" w:rsidP="00B96210">
            <w:pPr>
              <w:rPr>
                <w:sz w:val="24"/>
                <w:szCs w:val="24"/>
                <w:lang w:val="uk-UA" w:bidi="hi-IN"/>
              </w:rPr>
            </w:pPr>
            <w:r w:rsidRPr="00A74EB5">
              <w:rPr>
                <w:sz w:val="24"/>
                <w:szCs w:val="24"/>
                <w:lang w:val="uk-UA" w:bidi="hi-IN"/>
              </w:rPr>
              <w:t xml:space="preserve"> DS2450</w:t>
            </w:r>
          </w:p>
        </w:tc>
        <w:tc>
          <w:tcPr>
            <w:tcW w:w="0" w:type="auto"/>
          </w:tcPr>
          <w:p w14:paraId="68B9A0D6" w14:textId="77777777" w:rsidR="00112E48" w:rsidRPr="00A74EB5" w:rsidRDefault="00112E48" w:rsidP="00B96210">
            <w:pPr>
              <w:jc w:val="center"/>
              <w:rPr>
                <w:sz w:val="24"/>
                <w:szCs w:val="24"/>
                <w:lang w:val="uk-UA" w:bidi="hi-IN"/>
              </w:rPr>
            </w:pPr>
            <w:r w:rsidRPr="00A74EB5">
              <w:rPr>
                <w:sz w:val="24"/>
                <w:szCs w:val="24"/>
                <w:lang w:val="uk-UA" w:bidi="hi-IN"/>
              </w:rPr>
              <w:t>20</w:t>
            </w:r>
          </w:p>
        </w:tc>
        <w:tc>
          <w:tcPr>
            <w:tcW w:w="0" w:type="auto"/>
          </w:tcPr>
          <w:p w14:paraId="345C1B64" w14:textId="77777777" w:rsidR="00112E48" w:rsidRPr="00A74EB5" w:rsidRDefault="00112E48" w:rsidP="00B96210">
            <w:pPr>
              <w:rPr>
                <w:sz w:val="24"/>
                <w:szCs w:val="24"/>
                <w:lang w:val="uk-UA" w:bidi="hi-IN"/>
              </w:rPr>
            </w:pPr>
            <w:r w:rsidRPr="00A74EB5">
              <w:rPr>
                <w:sz w:val="24"/>
                <w:szCs w:val="24"/>
                <w:lang w:val="uk-UA" w:bidi="hi-IN"/>
              </w:rPr>
              <w:t>4-канальний АЦП</w:t>
            </w:r>
            <w:r w:rsidR="001173B4" w:rsidRPr="00A74EB5">
              <w:rPr>
                <w:sz w:val="24"/>
                <w:szCs w:val="24"/>
                <w:lang w:val="uk-UA" w:bidi="hi-IN"/>
              </w:rPr>
              <w:t>.</w:t>
            </w:r>
          </w:p>
        </w:tc>
      </w:tr>
      <w:tr w:rsidR="00112E48" w:rsidRPr="00A74EB5" w14:paraId="4FA33F34" w14:textId="77777777" w:rsidTr="00112E48">
        <w:tc>
          <w:tcPr>
            <w:tcW w:w="0" w:type="auto"/>
          </w:tcPr>
          <w:p w14:paraId="57DAECCA" w14:textId="77777777" w:rsidR="00112E48" w:rsidRPr="00A74EB5" w:rsidRDefault="00112E48" w:rsidP="00B96210">
            <w:pPr>
              <w:rPr>
                <w:sz w:val="24"/>
                <w:szCs w:val="24"/>
                <w:lang w:val="uk-UA" w:bidi="hi-IN"/>
              </w:rPr>
            </w:pPr>
            <w:r w:rsidRPr="00A74EB5">
              <w:rPr>
                <w:sz w:val="24"/>
                <w:szCs w:val="24"/>
                <w:lang w:val="uk-UA" w:bidi="hi-IN"/>
              </w:rPr>
              <w:t>DS1921</w:t>
            </w:r>
          </w:p>
        </w:tc>
        <w:tc>
          <w:tcPr>
            <w:tcW w:w="0" w:type="auto"/>
          </w:tcPr>
          <w:p w14:paraId="04BAF84C" w14:textId="77777777" w:rsidR="00112E48" w:rsidRPr="00A74EB5" w:rsidRDefault="00112E48" w:rsidP="00B96210">
            <w:pPr>
              <w:jc w:val="center"/>
              <w:rPr>
                <w:sz w:val="24"/>
                <w:szCs w:val="24"/>
                <w:lang w:val="uk-UA" w:bidi="hi-IN"/>
              </w:rPr>
            </w:pPr>
            <w:r w:rsidRPr="00A74EB5">
              <w:rPr>
                <w:sz w:val="24"/>
                <w:szCs w:val="24"/>
                <w:lang w:val="uk-UA" w:bidi="hi-IN"/>
              </w:rPr>
              <w:t>21</w:t>
            </w:r>
          </w:p>
        </w:tc>
        <w:tc>
          <w:tcPr>
            <w:tcW w:w="0" w:type="auto"/>
          </w:tcPr>
          <w:p w14:paraId="13D43934" w14:textId="77777777" w:rsidR="00112E48" w:rsidRPr="00A74EB5" w:rsidRDefault="00112E48" w:rsidP="00B96210">
            <w:pPr>
              <w:rPr>
                <w:sz w:val="24"/>
                <w:szCs w:val="24"/>
                <w:lang w:val="uk-UA" w:bidi="hi-IN"/>
              </w:rPr>
            </w:pPr>
            <w:r w:rsidRPr="00A74EB5">
              <w:rPr>
                <w:sz w:val="24"/>
                <w:szCs w:val="24"/>
                <w:lang w:val="uk-UA" w:bidi="hi-IN"/>
              </w:rPr>
              <w:t xml:space="preserve">Датчик / регістратор температури, </w:t>
            </w:r>
            <w:proofErr w:type="spellStart"/>
            <w:r w:rsidRPr="00A74EB5">
              <w:rPr>
                <w:sz w:val="24"/>
                <w:szCs w:val="24"/>
                <w:lang w:val="uk-UA" w:bidi="hi-IN"/>
              </w:rPr>
              <w:t>термохрон</w:t>
            </w:r>
            <w:proofErr w:type="spellEnd"/>
          </w:p>
        </w:tc>
      </w:tr>
      <w:tr w:rsidR="00A85E0E" w:rsidRPr="00A74EB5" w14:paraId="5040FCBE" w14:textId="77777777" w:rsidTr="00B96210">
        <w:tc>
          <w:tcPr>
            <w:tcW w:w="0" w:type="auto"/>
          </w:tcPr>
          <w:p w14:paraId="44BC9A63" w14:textId="77777777" w:rsidR="00A85E0E" w:rsidRPr="00A74EB5" w:rsidRDefault="00A85E0E" w:rsidP="00B96210">
            <w:pPr>
              <w:rPr>
                <w:sz w:val="24"/>
                <w:szCs w:val="24"/>
                <w:lang w:val="uk-UA" w:bidi="hi-IN"/>
              </w:rPr>
            </w:pPr>
            <w:r w:rsidRPr="00A74EB5">
              <w:rPr>
                <w:sz w:val="24"/>
                <w:szCs w:val="24"/>
                <w:lang w:val="uk-UA" w:bidi="hi-IN"/>
              </w:rPr>
              <w:t xml:space="preserve">DS2438 </w:t>
            </w:r>
          </w:p>
        </w:tc>
        <w:tc>
          <w:tcPr>
            <w:tcW w:w="0" w:type="auto"/>
          </w:tcPr>
          <w:p w14:paraId="127BA268" w14:textId="77777777" w:rsidR="00A85E0E" w:rsidRPr="00A74EB5" w:rsidRDefault="00A85E0E" w:rsidP="00B96210">
            <w:pPr>
              <w:jc w:val="center"/>
              <w:rPr>
                <w:sz w:val="24"/>
                <w:szCs w:val="24"/>
                <w:lang w:val="uk-UA" w:bidi="hi-IN"/>
              </w:rPr>
            </w:pPr>
            <w:r w:rsidRPr="00A74EB5">
              <w:rPr>
                <w:sz w:val="24"/>
                <w:szCs w:val="24"/>
                <w:lang w:val="uk-UA" w:bidi="hi-IN"/>
              </w:rPr>
              <w:t>26</w:t>
            </w:r>
          </w:p>
        </w:tc>
        <w:tc>
          <w:tcPr>
            <w:tcW w:w="0" w:type="auto"/>
          </w:tcPr>
          <w:p w14:paraId="2C122C7A" w14:textId="77777777" w:rsidR="00A85E0E" w:rsidRPr="00A74EB5" w:rsidRDefault="00A85E0E" w:rsidP="00B96210">
            <w:pPr>
              <w:rPr>
                <w:sz w:val="24"/>
                <w:szCs w:val="24"/>
                <w:lang w:val="uk-UA" w:bidi="hi-IN"/>
              </w:rPr>
            </w:pPr>
            <w:r w:rsidRPr="00A74EB5">
              <w:rPr>
                <w:sz w:val="24"/>
                <w:szCs w:val="24"/>
                <w:lang w:val="uk-UA" w:bidi="hi-IN"/>
              </w:rPr>
              <w:t>Інтелектуальний монітор батарейного живлення з датчиком температури та АЦП</w:t>
            </w:r>
          </w:p>
        </w:tc>
      </w:tr>
      <w:tr w:rsidR="001173B4" w:rsidRPr="00A74EB5" w14:paraId="7E093698" w14:textId="77777777" w:rsidTr="00B96210">
        <w:tc>
          <w:tcPr>
            <w:tcW w:w="0" w:type="auto"/>
          </w:tcPr>
          <w:p w14:paraId="682CD63E" w14:textId="77777777" w:rsidR="001173B4" w:rsidRPr="00A74EB5" w:rsidRDefault="001173B4" w:rsidP="00B96210">
            <w:pPr>
              <w:rPr>
                <w:sz w:val="24"/>
                <w:szCs w:val="24"/>
                <w:lang w:val="uk-UA" w:bidi="hi-IN"/>
              </w:rPr>
            </w:pPr>
            <w:r w:rsidRPr="00A74EB5">
              <w:rPr>
                <w:sz w:val="24"/>
                <w:szCs w:val="24"/>
                <w:lang w:val="uk-UA" w:bidi="hi-IN"/>
              </w:rPr>
              <w:t>DS2760</w:t>
            </w:r>
          </w:p>
        </w:tc>
        <w:tc>
          <w:tcPr>
            <w:tcW w:w="0" w:type="auto"/>
          </w:tcPr>
          <w:p w14:paraId="1B2404D5" w14:textId="77777777" w:rsidR="001173B4" w:rsidRPr="00A74EB5" w:rsidRDefault="001173B4" w:rsidP="00B96210">
            <w:pPr>
              <w:jc w:val="center"/>
              <w:rPr>
                <w:sz w:val="24"/>
                <w:szCs w:val="24"/>
                <w:lang w:val="uk-UA" w:bidi="hi-IN"/>
              </w:rPr>
            </w:pPr>
            <w:r w:rsidRPr="00A74EB5">
              <w:rPr>
                <w:sz w:val="24"/>
                <w:szCs w:val="24"/>
                <w:lang w:val="uk-UA" w:bidi="hi-IN"/>
              </w:rPr>
              <w:t>30</w:t>
            </w:r>
          </w:p>
        </w:tc>
        <w:tc>
          <w:tcPr>
            <w:tcW w:w="0" w:type="auto"/>
          </w:tcPr>
          <w:p w14:paraId="4FDA1FF7" w14:textId="77777777" w:rsidR="001173B4" w:rsidRPr="00A74EB5" w:rsidRDefault="001173B4" w:rsidP="001173B4">
            <w:pPr>
              <w:rPr>
                <w:sz w:val="24"/>
                <w:szCs w:val="24"/>
                <w:lang w:val="uk-UA" w:bidi="hi-IN"/>
              </w:rPr>
            </w:pPr>
            <w:r w:rsidRPr="00A74EB5">
              <w:rPr>
                <w:sz w:val="24"/>
                <w:szCs w:val="24"/>
                <w:lang w:val="uk-UA" w:bidi="hi-IN"/>
              </w:rPr>
              <w:t>Мікросхема моніторингу літієвих акумуляторів. Може бути використана як інтерфейс термопари.</w:t>
            </w:r>
          </w:p>
        </w:tc>
      </w:tr>
      <w:tr w:rsidR="00112E48" w:rsidRPr="00A74EB5" w14:paraId="59D9FA60" w14:textId="77777777" w:rsidTr="00112E48">
        <w:tc>
          <w:tcPr>
            <w:tcW w:w="0" w:type="auto"/>
          </w:tcPr>
          <w:p w14:paraId="42806CB0" w14:textId="77777777" w:rsidR="00112E48" w:rsidRPr="00A74EB5" w:rsidRDefault="00112E48" w:rsidP="00906432">
            <w:pPr>
              <w:rPr>
                <w:sz w:val="24"/>
                <w:szCs w:val="24"/>
                <w:lang w:val="uk-UA" w:bidi="hi-IN"/>
              </w:rPr>
            </w:pPr>
            <w:r w:rsidRPr="00A74EB5">
              <w:rPr>
                <w:sz w:val="24"/>
                <w:szCs w:val="24"/>
                <w:lang w:val="uk-UA" w:bidi="hi-IN"/>
              </w:rPr>
              <w:t>DS1994, DS2404</w:t>
            </w:r>
          </w:p>
        </w:tc>
        <w:tc>
          <w:tcPr>
            <w:tcW w:w="0" w:type="auto"/>
          </w:tcPr>
          <w:p w14:paraId="53D6855C" w14:textId="77777777" w:rsidR="00112E48" w:rsidRPr="00A74EB5" w:rsidRDefault="00112E48" w:rsidP="00B96210">
            <w:pPr>
              <w:jc w:val="center"/>
              <w:rPr>
                <w:sz w:val="24"/>
                <w:szCs w:val="24"/>
                <w:lang w:val="uk-UA" w:bidi="hi-IN"/>
              </w:rPr>
            </w:pPr>
            <w:r w:rsidRPr="00A74EB5">
              <w:rPr>
                <w:sz w:val="24"/>
                <w:szCs w:val="24"/>
                <w:lang w:val="uk-UA" w:bidi="hi-IN"/>
              </w:rPr>
              <w:t>04</w:t>
            </w:r>
          </w:p>
        </w:tc>
        <w:tc>
          <w:tcPr>
            <w:tcW w:w="0" w:type="auto"/>
          </w:tcPr>
          <w:p w14:paraId="67C70A10" w14:textId="77777777" w:rsidR="00112E48" w:rsidRPr="00A74EB5" w:rsidRDefault="00112E48" w:rsidP="00906432">
            <w:pPr>
              <w:rPr>
                <w:sz w:val="24"/>
                <w:szCs w:val="24"/>
                <w:lang w:val="uk-UA" w:bidi="hi-IN"/>
              </w:rPr>
            </w:pPr>
            <w:r w:rsidRPr="00A74EB5">
              <w:rPr>
                <w:sz w:val="24"/>
                <w:szCs w:val="24"/>
                <w:lang w:val="uk-UA" w:bidi="hi-IN"/>
              </w:rPr>
              <w:t xml:space="preserve">4-Кбіт енергонезалежною ОЗП з годинником, таймером и сигнальними таймерами </w:t>
            </w:r>
            <w:proofErr w:type="spellStart"/>
            <w:r w:rsidRPr="00A74EB5">
              <w:rPr>
                <w:sz w:val="24"/>
                <w:szCs w:val="24"/>
                <w:lang w:val="uk-UA" w:bidi="hi-IN"/>
              </w:rPr>
              <w:t>alarms</w:t>
            </w:r>
            <w:proofErr w:type="spellEnd"/>
          </w:p>
        </w:tc>
      </w:tr>
      <w:tr w:rsidR="00112E48" w:rsidRPr="00A74EB5" w14:paraId="60B558CF" w14:textId="77777777" w:rsidTr="00112E48">
        <w:tc>
          <w:tcPr>
            <w:tcW w:w="0" w:type="auto"/>
          </w:tcPr>
          <w:p w14:paraId="1A672AAA" w14:textId="77777777" w:rsidR="00112E48" w:rsidRPr="00A74EB5" w:rsidRDefault="00112E48" w:rsidP="00906432">
            <w:pPr>
              <w:rPr>
                <w:sz w:val="24"/>
                <w:szCs w:val="24"/>
                <w:lang w:val="uk-UA" w:bidi="hi-IN"/>
              </w:rPr>
            </w:pPr>
            <w:r w:rsidRPr="00A74EB5">
              <w:rPr>
                <w:sz w:val="24"/>
                <w:szCs w:val="24"/>
                <w:lang w:val="uk-UA" w:bidi="hi-IN"/>
              </w:rPr>
              <w:t xml:space="preserve">DS2405 </w:t>
            </w:r>
          </w:p>
        </w:tc>
        <w:tc>
          <w:tcPr>
            <w:tcW w:w="0" w:type="auto"/>
          </w:tcPr>
          <w:p w14:paraId="02DC83EB" w14:textId="77777777" w:rsidR="00112E48" w:rsidRPr="00A74EB5" w:rsidRDefault="00112E48" w:rsidP="00B96210">
            <w:pPr>
              <w:jc w:val="center"/>
              <w:rPr>
                <w:sz w:val="24"/>
                <w:szCs w:val="24"/>
                <w:lang w:val="uk-UA" w:bidi="hi-IN"/>
              </w:rPr>
            </w:pPr>
            <w:r w:rsidRPr="00A74EB5">
              <w:rPr>
                <w:sz w:val="24"/>
                <w:szCs w:val="24"/>
                <w:lang w:val="uk-UA" w:bidi="hi-IN"/>
              </w:rPr>
              <w:t>05</w:t>
            </w:r>
          </w:p>
        </w:tc>
        <w:tc>
          <w:tcPr>
            <w:tcW w:w="0" w:type="auto"/>
          </w:tcPr>
          <w:p w14:paraId="60BD7EC6" w14:textId="77777777" w:rsidR="00112E48" w:rsidRPr="00A74EB5" w:rsidRDefault="00112E48" w:rsidP="00407880">
            <w:pPr>
              <w:rPr>
                <w:sz w:val="24"/>
                <w:szCs w:val="24"/>
                <w:lang w:val="uk-UA" w:bidi="hi-IN"/>
              </w:rPr>
            </w:pPr>
            <w:proofErr w:type="spellStart"/>
            <w:r w:rsidRPr="00A74EB5">
              <w:rPr>
                <w:sz w:val="24"/>
                <w:szCs w:val="24"/>
                <w:lang w:val="uk-UA" w:bidi="hi-IN"/>
              </w:rPr>
              <w:t>Одноканальний</w:t>
            </w:r>
            <w:proofErr w:type="spellEnd"/>
            <w:r w:rsidRPr="00A74EB5">
              <w:rPr>
                <w:sz w:val="24"/>
                <w:szCs w:val="24"/>
                <w:lang w:val="uk-UA" w:bidi="hi-IN"/>
              </w:rPr>
              <w:t xml:space="preserve"> перемикач </w:t>
            </w:r>
          </w:p>
        </w:tc>
      </w:tr>
      <w:tr w:rsidR="00112E48" w:rsidRPr="00A74EB5" w14:paraId="4EC9FE0F" w14:textId="77777777" w:rsidTr="00112E48">
        <w:tc>
          <w:tcPr>
            <w:tcW w:w="0" w:type="auto"/>
          </w:tcPr>
          <w:p w14:paraId="281CD6BE" w14:textId="77777777" w:rsidR="00112E48" w:rsidRPr="00A74EB5" w:rsidRDefault="00112E48" w:rsidP="00906432">
            <w:pPr>
              <w:rPr>
                <w:sz w:val="24"/>
                <w:szCs w:val="24"/>
                <w:lang w:val="uk-UA" w:bidi="hi-IN"/>
              </w:rPr>
            </w:pPr>
            <w:r w:rsidRPr="00A74EB5">
              <w:rPr>
                <w:sz w:val="24"/>
                <w:szCs w:val="24"/>
                <w:lang w:val="uk-UA" w:bidi="hi-IN"/>
              </w:rPr>
              <w:t>DS2406</w:t>
            </w:r>
          </w:p>
        </w:tc>
        <w:tc>
          <w:tcPr>
            <w:tcW w:w="0" w:type="auto"/>
          </w:tcPr>
          <w:p w14:paraId="7566ECD2" w14:textId="77777777" w:rsidR="00112E48" w:rsidRPr="00A74EB5" w:rsidRDefault="00112E48" w:rsidP="00B96210">
            <w:pPr>
              <w:jc w:val="center"/>
              <w:rPr>
                <w:sz w:val="24"/>
                <w:szCs w:val="24"/>
                <w:lang w:val="uk-UA" w:bidi="hi-IN"/>
              </w:rPr>
            </w:pPr>
            <w:r w:rsidRPr="00A74EB5">
              <w:rPr>
                <w:sz w:val="24"/>
                <w:szCs w:val="24"/>
                <w:lang w:val="uk-UA" w:bidi="hi-IN"/>
              </w:rPr>
              <w:t>12</w:t>
            </w:r>
          </w:p>
        </w:tc>
        <w:tc>
          <w:tcPr>
            <w:tcW w:w="0" w:type="auto"/>
          </w:tcPr>
          <w:p w14:paraId="08981E2B" w14:textId="77777777" w:rsidR="00112E48" w:rsidRPr="00A74EB5" w:rsidRDefault="00112E48" w:rsidP="00B96210">
            <w:pPr>
              <w:rPr>
                <w:sz w:val="24"/>
                <w:szCs w:val="24"/>
                <w:lang w:val="uk-UA" w:bidi="hi-IN"/>
              </w:rPr>
            </w:pPr>
            <w:r w:rsidRPr="00A74EB5">
              <w:rPr>
                <w:sz w:val="24"/>
                <w:szCs w:val="24"/>
                <w:lang w:val="uk-UA" w:bidi="hi-IN"/>
              </w:rPr>
              <w:t xml:space="preserve">Двоканальний перемикач + 1 </w:t>
            </w:r>
            <w:proofErr w:type="spellStart"/>
            <w:r w:rsidRPr="00A74EB5">
              <w:rPr>
                <w:sz w:val="24"/>
                <w:szCs w:val="24"/>
                <w:lang w:val="uk-UA" w:bidi="hi-IN"/>
              </w:rPr>
              <w:t>Кбіт</w:t>
            </w:r>
            <w:proofErr w:type="spellEnd"/>
            <w:r w:rsidRPr="00A74EB5">
              <w:rPr>
                <w:sz w:val="24"/>
                <w:szCs w:val="24"/>
                <w:lang w:val="uk-UA" w:bidi="hi-IN"/>
              </w:rPr>
              <w:t xml:space="preserve"> OTP EPROM</w:t>
            </w:r>
          </w:p>
        </w:tc>
      </w:tr>
      <w:tr w:rsidR="00112E48" w:rsidRPr="00A74EB5" w14:paraId="040C0AE8" w14:textId="77777777" w:rsidTr="00112E48">
        <w:tc>
          <w:tcPr>
            <w:tcW w:w="0" w:type="auto"/>
          </w:tcPr>
          <w:p w14:paraId="36246642" w14:textId="77777777" w:rsidR="00112E48" w:rsidRPr="00A74EB5" w:rsidRDefault="00112E48" w:rsidP="00906432">
            <w:pPr>
              <w:rPr>
                <w:sz w:val="24"/>
                <w:szCs w:val="24"/>
                <w:lang w:val="uk-UA" w:bidi="hi-IN"/>
              </w:rPr>
            </w:pPr>
            <w:r w:rsidRPr="00A74EB5">
              <w:rPr>
                <w:sz w:val="24"/>
                <w:szCs w:val="24"/>
                <w:lang w:val="uk-UA" w:bidi="hi-IN"/>
              </w:rPr>
              <w:t>DS2413</w:t>
            </w:r>
          </w:p>
        </w:tc>
        <w:tc>
          <w:tcPr>
            <w:tcW w:w="0" w:type="auto"/>
          </w:tcPr>
          <w:p w14:paraId="2D73BF87" w14:textId="77777777" w:rsidR="00112E48" w:rsidRPr="00A74EB5" w:rsidRDefault="00112E48" w:rsidP="00B96210">
            <w:pPr>
              <w:jc w:val="center"/>
              <w:rPr>
                <w:sz w:val="24"/>
                <w:szCs w:val="24"/>
                <w:lang w:val="en-US" w:bidi="hi-IN"/>
              </w:rPr>
            </w:pPr>
            <w:r w:rsidRPr="00A74EB5">
              <w:rPr>
                <w:sz w:val="24"/>
                <w:szCs w:val="24"/>
                <w:lang w:val="en-US" w:bidi="hi-IN"/>
              </w:rPr>
              <w:t>3A</w:t>
            </w:r>
          </w:p>
        </w:tc>
        <w:tc>
          <w:tcPr>
            <w:tcW w:w="0" w:type="auto"/>
          </w:tcPr>
          <w:p w14:paraId="4C8777CE" w14:textId="77777777" w:rsidR="00112E48" w:rsidRPr="00A74EB5" w:rsidRDefault="00112E48" w:rsidP="00407880">
            <w:pPr>
              <w:rPr>
                <w:sz w:val="24"/>
                <w:szCs w:val="24"/>
                <w:lang w:val="uk-UA" w:bidi="hi-IN"/>
              </w:rPr>
            </w:pPr>
            <w:r w:rsidRPr="00A74EB5">
              <w:rPr>
                <w:sz w:val="24"/>
                <w:szCs w:val="24"/>
                <w:lang w:val="uk-UA" w:bidi="hi-IN"/>
              </w:rPr>
              <w:t>Двоканальний комутатор</w:t>
            </w:r>
          </w:p>
        </w:tc>
      </w:tr>
      <w:tr w:rsidR="00112E48" w:rsidRPr="00A74EB5" w14:paraId="4805A653" w14:textId="77777777" w:rsidTr="00112E48">
        <w:tc>
          <w:tcPr>
            <w:tcW w:w="0" w:type="auto"/>
          </w:tcPr>
          <w:p w14:paraId="5D0B1D6D" w14:textId="77777777" w:rsidR="00112E48" w:rsidRPr="00A74EB5" w:rsidRDefault="00112E48" w:rsidP="00407880">
            <w:pPr>
              <w:rPr>
                <w:sz w:val="24"/>
                <w:szCs w:val="24"/>
                <w:lang w:val="uk-UA" w:bidi="hi-IN"/>
              </w:rPr>
            </w:pPr>
            <w:r w:rsidRPr="00A74EB5">
              <w:rPr>
                <w:sz w:val="24"/>
                <w:szCs w:val="24"/>
                <w:lang w:val="uk-UA" w:bidi="hi-IN"/>
              </w:rPr>
              <w:t>DS2408</w:t>
            </w:r>
          </w:p>
        </w:tc>
        <w:tc>
          <w:tcPr>
            <w:tcW w:w="0" w:type="auto"/>
          </w:tcPr>
          <w:p w14:paraId="0E74D2D1" w14:textId="77777777" w:rsidR="00112E48" w:rsidRPr="00A74EB5" w:rsidRDefault="00112E48" w:rsidP="00B96210">
            <w:pPr>
              <w:jc w:val="center"/>
              <w:rPr>
                <w:sz w:val="24"/>
                <w:szCs w:val="24"/>
                <w:lang w:val="uk-UA" w:bidi="hi-IN"/>
              </w:rPr>
            </w:pPr>
            <w:r w:rsidRPr="00A74EB5">
              <w:rPr>
                <w:sz w:val="24"/>
                <w:szCs w:val="24"/>
                <w:lang w:val="uk-UA" w:bidi="hi-IN"/>
              </w:rPr>
              <w:t>29</w:t>
            </w:r>
          </w:p>
        </w:tc>
        <w:tc>
          <w:tcPr>
            <w:tcW w:w="0" w:type="auto"/>
          </w:tcPr>
          <w:p w14:paraId="32C844D6" w14:textId="77777777" w:rsidR="00112E48" w:rsidRPr="00A74EB5" w:rsidRDefault="00112E48" w:rsidP="00906432">
            <w:pPr>
              <w:rPr>
                <w:sz w:val="24"/>
                <w:szCs w:val="24"/>
                <w:lang w:val="uk-UA" w:bidi="hi-IN"/>
              </w:rPr>
            </w:pPr>
            <w:proofErr w:type="spellStart"/>
            <w:r w:rsidRPr="00A74EB5">
              <w:rPr>
                <w:sz w:val="24"/>
                <w:szCs w:val="24"/>
                <w:lang w:val="uk-UA" w:bidi="hi-IN"/>
              </w:rPr>
              <w:t>Восьмиканальний</w:t>
            </w:r>
            <w:proofErr w:type="spellEnd"/>
            <w:r w:rsidRPr="00A74EB5">
              <w:rPr>
                <w:sz w:val="24"/>
                <w:szCs w:val="24"/>
                <w:lang w:val="uk-UA" w:bidi="hi-IN"/>
              </w:rPr>
              <w:t xml:space="preserve"> перемикач</w:t>
            </w:r>
          </w:p>
        </w:tc>
      </w:tr>
      <w:tr w:rsidR="00112E48" w:rsidRPr="00A74EB5" w14:paraId="39CC418D" w14:textId="77777777" w:rsidTr="00112E48">
        <w:tc>
          <w:tcPr>
            <w:tcW w:w="0" w:type="auto"/>
          </w:tcPr>
          <w:p w14:paraId="1BCA9D2A" w14:textId="77777777" w:rsidR="00112E48" w:rsidRPr="00A74EB5" w:rsidRDefault="00112E48" w:rsidP="00B96210">
            <w:pPr>
              <w:rPr>
                <w:sz w:val="24"/>
                <w:szCs w:val="24"/>
                <w:lang w:val="uk-UA" w:bidi="hi-IN"/>
              </w:rPr>
            </w:pPr>
            <w:r w:rsidRPr="00A74EB5">
              <w:rPr>
                <w:sz w:val="24"/>
                <w:szCs w:val="24"/>
                <w:lang w:val="uk-UA" w:bidi="hi-IN"/>
              </w:rPr>
              <w:t xml:space="preserve"> DS2890 </w:t>
            </w:r>
          </w:p>
        </w:tc>
        <w:tc>
          <w:tcPr>
            <w:tcW w:w="0" w:type="auto"/>
          </w:tcPr>
          <w:p w14:paraId="46FC1406" w14:textId="77777777" w:rsidR="00112E48" w:rsidRPr="00A74EB5" w:rsidRDefault="00112E48" w:rsidP="00B96210">
            <w:pPr>
              <w:jc w:val="center"/>
              <w:rPr>
                <w:sz w:val="24"/>
                <w:szCs w:val="24"/>
                <w:lang w:val="uk-UA" w:bidi="hi-IN"/>
              </w:rPr>
            </w:pPr>
            <w:r w:rsidRPr="00A74EB5">
              <w:rPr>
                <w:sz w:val="24"/>
                <w:szCs w:val="24"/>
                <w:lang w:val="uk-UA" w:bidi="hi-IN"/>
              </w:rPr>
              <w:t>2C</w:t>
            </w:r>
          </w:p>
        </w:tc>
        <w:tc>
          <w:tcPr>
            <w:tcW w:w="0" w:type="auto"/>
          </w:tcPr>
          <w:p w14:paraId="4F98F3C2" w14:textId="77777777" w:rsidR="00112E48" w:rsidRPr="00A74EB5" w:rsidRDefault="00112E48" w:rsidP="00B96210">
            <w:pPr>
              <w:rPr>
                <w:sz w:val="24"/>
                <w:szCs w:val="24"/>
                <w:lang w:val="uk-UA"/>
              </w:rPr>
            </w:pPr>
            <w:proofErr w:type="spellStart"/>
            <w:r w:rsidRPr="00A74EB5">
              <w:rPr>
                <w:sz w:val="24"/>
                <w:szCs w:val="24"/>
                <w:lang w:val="uk-UA" w:bidi="hi-IN"/>
              </w:rPr>
              <w:t>Одноканальний</w:t>
            </w:r>
            <w:proofErr w:type="spellEnd"/>
            <w:r w:rsidRPr="00A74EB5">
              <w:rPr>
                <w:sz w:val="24"/>
                <w:szCs w:val="24"/>
                <w:lang w:val="uk-UA" w:bidi="hi-IN"/>
              </w:rPr>
              <w:t xml:space="preserve"> цифровий потенціометр</w:t>
            </w:r>
          </w:p>
        </w:tc>
      </w:tr>
      <w:tr w:rsidR="00112E48" w:rsidRPr="00A74EB5" w14:paraId="0EB282CF" w14:textId="77777777" w:rsidTr="00112E48">
        <w:tc>
          <w:tcPr>
            <w:tcW w:w="0" w:type="auto"/>
          </w:tcPr>
          <w:p w14:paraId="6BFBA386" w14:textId="77777777" w:rsidR="00112E48" w:rsidRPr="00A74EB5" w:rsidRDefault="00112E48" w:rsidP="00B96210">
            <w:pPr>
              <w:rPr>
                <w:sz w:val="24"/>
                <w:szCs w:val="24"/>
                <w:lang w:val="uk-UA" w:bidi="hi-IN"/>
              </w:rPr>
            </w:pPr>
            <w:r w:rsidRPr="00A74EB5">
              <w:rPr>
                <w:sz w:val="24"/>
                <w:szCs w:val="24"/>
                <w:lang w:val="uk-UA" w:bidi="hi-IN"/>
              </w:rPr>
              <w:t>DS2415</w:t>
            </w:r>
          </w:p>
        </w:tc>
        <w:tc>
          <w:tcPr>
            <w:tcW w:w="0" w:type="auto"/>
          </w:tcPr>
          <w:p w14:paraId="2FBD3BB3" w14:textId="77777777" w:rsidR="00112E48" w:rsidRPr="00A74EB5" w:rsidRDefault="00112E48" w:rsidP="00B96210">
            <w:pPr>
              <w:jc w:val="center"/>
              <w:rPr>
                <w:sz w:val="24"/>
                <w:szCs w:val="24"/>
                <w:lang w:val="uk-UA" w:bidi="hi-IN"/>
              </w:rPr>
            </w:pPr>
            <w:r w:rsidRPr="00A74EB5">
              <w:rPr>
                <w:sz w:val="24"/>
                <w:szCs w:val="24"/>
                <w:lang w:val="uk-UA" w:bidi="hi-IN"/>
              </w:rPr>
              <w:t>24</w:t>
            </w:r>
          </w:p>
        </w:tc>
        <w:tc>
          <w:tcPr>
            <w:tcW w:w="0" w:type="auto"/>
          </w:tcPr>
          <w:p w14:paraId="09A80AC9" w14:textId="77777777" w:rsidR="00112E48" w:rsidRPr="00A74EB5" w:rsidRDefault="00112E48" w:rsidP="00B96210">
            <w:pPr>
              <w:rPr>
                <w:sz w:val="24"/>
                <w:szCs w:val="24"/>
                <w:lang w:val="uk-UA" w:bidi="hi-IN"/>
              </w:rPr>
            </w:pPr>
            <w:r w:rsidRPr="00A74EB5">
              <w:rPr>
                <w:sz w:val="24"/>
                <w:szCs w:val="24"/>
                <w:lang w:val="uk-UA" w:bidi="hi-IN"/>
              </w:rPr>
              <w:t>Годинник реального часу</w:t>
            </w:r>
          </w:p>
        </w:tc>
      </w:tr>
      <w:tr w:rsidR="00112E48" w:rsidRPr="00A74EB5" w14:paraId="164532DD" w14:textId="77777777" w:rsidTr="00112E48">
        <w:tc>
          <w:tcPr>
            <w:tcW w:w="0" w:type="auto"/>
          </w:tcPr>
          <w:p w14:paraId="7151051B" w14:textId="77777777" w:rsidR="00112E48" w:rsidRPr="00A74EB5" w:rsidRDefault="00112E48" w:rsidP="00B96210">
            <w:pPr>
              <w:rPr>
                <w:sz w:val="24"/>
                <w:szCs w:val="24"/>
                <w:lang w:val="uk-UA" w:bidi="hi-IN"/>
              </w:rPr>
            </w:pPr>
            <w:r w:rsidRPr="00A74EB5">
              <w:rPr>
                <w:sz w:val="24"/>
                <w:szCs w:val="24"/>
                <w:lang w:val="uk-UA" w:bidi="hi-IN"/>
              </w:rPr>
              <w:t xml:space="preserve">DS2417 </w:t>
            </w:r>
          </w:p>
        </w:tc>
        <w:tc>
          <w:tcPr>
            <w:tcW w:w="0" w:type="auto"/>
          </w:tcPr>
          <w:p w14:paraId="4C3DC8B4" w14:textId="77777777" w:rsidR="00112E48" w:rsidRPr="00A74EB5" w:rsidRDefault="00112E48" w:rsidP="00B96210">
            <w:pPr>
              <w:jc w:val="center"/>
              <w:rPr>
                <w:sz w:val="24"/>
                <w:szCs w:val="24"/>
                <w:lang w:val="uk-UA" w:bidi="hi-IN"/>
              </w:rPr>
            </w:pPr>
            <w:r w:rsidRPr="00A74EB5">
              <w:rPr>
                <w:sz w:val="24"/>
                <w:szCs w:val="24"/>
                <w:lang w:val="uk-UA" w:bidi="hi-IN"/>
              </w:rPr>
              <w:t>27</w:t>
            </w:r>
          </w:p>
        </w:tc>
        <w:tc>
          <w:tcPr>
            <w:tcW w:w="0" w:type="auto"/>
          </w:tcPr>
          <w:p w14:paraId="794990CE" w14:textId="77777777" w:rsidR="00112E48" w:rsidRPr="00A74EB5" w:rsidRDefault="00112E48" w:rsidP="00B96210">
            <w:pPr>
              <w:rPr>
                <w:sz w:val="24"/>
                <w:szCs w:val="24"/>
                <w:lang w:val="uk-UA" w:bidi="hi-IN"/>
              </w:rPr>
            </w:pPr>
            <w:r w:rsidRPr="00A74EB5">
              <w:rPr>
                <w:sz w:val="24"/>
                <w:szCs w:val="24"/>
                <w:lang w:val="uk-UA" w:bidi="hi-IN"/>
              </w:rPr>
              <w:t>Годинник реального часу з перериванням</w:t>
            </w:r>
          </w:p>
        </w:tc>
      </w:tr>
      <w:tr w:rsidR="00112E48" w:rsidRPr="00B109BF" w14:paraId="53A603D4" w14:textId="77777777" w:rsidTr="00112E48">
        <w:tc>
          <w:tcPr>
            <w:tcW w:w="0" w:type="auto"/>
          </w:tcPr>
          <w:p w14:paraId="77BCFDDB" w14:textId="77777777" w:rsidR="00112E48" w:rsidRPr="00A74EB5" w:rsidRDefault="00112E48" w:rsidP="00E74988">
            <w:pPr>
              <w:rPr>
                <w:sz w:val="24"/>
                <w:szCs w:val="24"/>
                <w:lang w:val="uk-UA" w:bidi="hi-IN"/>
              </w:rPr>
            </w:pPr>
            <w:r w:rsidRPr="00A74EB5">
              <w:rPr>
                <w:sz w:val="24"/>
                <w:szCs w:val="24"/>
                <w:lang w:val="uk-UA" w:bidi="hi-IN"/>
              </w:rPr>
              <w:t>DS1991, DS1425</w:t>
            </w:r>
          </w:p>
        </w:tc>
        <w:tc>
          <w:tcPr>
            <w:tcW w:w="0" w:type="auto"/>
          </w:tcPr>
          <w:p w14:paraId="2863B5E4" w14:textId="77777777" w:rsidR="00112E48" w:rsidRPr="00A74EB5" w:rsidRDefault="00112E48" w:rsidP="00E74988">
            <w:pPr>
              <w:jc w:val="center"/>
              <w:rPr>
                <w:sz w:val="24"/>
                <w:szCs w:val="24"/>
                <w:lang w:val="uk-UA" w:bidi="hi-IN"/>
              </w:rPr>
            </w:pPr>
            <w:r w:rsidRPr="00A74EB5">
              <w:rPr>
                <w:sz w:val="24"/>
                <w:szCs w:val="24"/>
                <w:lang w:val="uk-UA" w:bidi="hi-IN"/>
              </w:rPr>
              <w:t>02</w:t>
            </w:r>
          </w:p>
        </w:tc>
        <w:tc>
          <w:tcPr>
            <w:tcW w:w="0" w:type="auto"/>
          </w:tcPr>
          <w:p w14:paraId="1445C512" w14:textId="77777777" w:rsidR="00112E48" w:rsidRPr="00A74EB5" w:rsidRDefault="00112E48" w:rsidP="00E74988">
            <w:pPr>
              <w:rPr>
                <w:sz w:val="24"/>
                <w:szCs w:val="24"/>
                <w:lang w:val="uk-UA" w:bidi="hi-IN"/>
              </w:rPr>
            </w:pPr>
            <w:proofErr w:type="spellStart"/>
            <w:r w:rsidRPr="00A74EB5">
              <w:rPr>
                <w:sz w:val="24"/>
                <w:szCs w:val="24"/>
                <w:lang w:val="uk-UA" w:bidi="hi-IN"/>
              </w:rPr>
              <w:t>Мультиключ</w:t>
            </w:r>
            <w:proofErr w:type="spellEnd"/>
            <w:r w:rsidRPr="00A74EB5">
              <w:rPr>
                <w:sz w:val="24"/>
                <w:szCs w:val="24"/>
                <w:lang w:val="uk-UA" w:bidi="hi-IN"/>
              </w:rPr>
              <w:t xml:space="preserve">  </w:t>
            </w:r>
            <w:proofErr w:type="spellStart"/>
            <w:r w:rsidRPr="00A74EB5">
              <w:rPr>
                <w:sz w:val="24"/>
                <w:szCs w:val="24"/>
                <w:lang w:val="en-GB" w:bidi="hi-IN"/>
              </w:rPr>
              <w:t>iButton</w:t>
            </w:r>
            <w:proofErr w:type="spellEnd"/>
            <w:r w:rsidRPr="00A74EB5">
              <w:rPr>
                <w:sz w:val="24"/>
                <w:szCs w:val="24"/>
                <w:lang w:val="uk-UA" w:bidi="hi-IN"/>
              </w:rPr>
              <w:t>, із захищеною пам’яттю 1152 біт</w:t>
            </w:r>
          </w:p>
        </w:tc>
      </w:tr>
      <w:tr w:rsidR="00112E48" w:rsidRPr="00A74EB5" w14:paraId="6125710F" w14:textId="77777777" w:rsidTr="00112E48">
        <w:tc>
          <w:tcPr>
            <w:tcW w:w="0" w:type="auto"/>
          </w:tcPr>
          <w:p w14:paraId="22EDB003" w14:textId="77777777" w:rsidR="00112E48" w:rsidRPr="00A74EB5" w:rsidRDefault="00112E48" w:rsidP="00906432">
            <w:pPr>
              <w:rPr>
                <w:sz w:val="24"/>
                <w:szCs w:val="24"/>
                <w:lang w:val="uk-UA" w:bidi="hi-IN"/>
              </w:rPr>
            </w:pPr>
            <w:r w:rsidRPr="00A74EB5">
              <w:rPr>
                <w:sz w:val="24"/>
                <w:szCs w:val="24"/>
                <w:lang w:val="uk-UA" w:bidi="hi-IN"/>
              </w:rPr>
              <w:t xml:space="preserve">DS1993 </w:t>
            </w:r>
          </w:p>
        </w:tc>
        <w:tc>
          <w:tcPr>
            <w:tcW w:w="0" w:type="auto"/>
          </w:tcPr>
          <w:p w14:paraId="13862E52" w14:textId="77777777" w:rsidR="00112E48" w:rsidRPr="00A74EB5" w:rsidRDefault="00112E48" w:rsidP="00B96210">
            <w:pPr>
              <w:jc w:val="center"/>
              <w:rPr>
                <w:sz w:val="24"/>
                <w:szCs w:val="24"/>
                <w:lang w:val="uk-UA" w:bidi="hi-IN"/>
              </w:rPr>
            </w:pPr>
            <w:r w:rsidRPr="00A74EB5">
              <w:rPr>
                <w:sz w:val="24"/>
                <w:szCs w:val="24"/>
                <w:lang w:val="uk-UA" w:bidi="hi-IN"/>
              </w:rPr>
              <w:t>06</w:t>
            </w:r>
          </w:p>
        </w:tc>
        <w:tc>
          <w:tcPr>
            <w:tcW w:w="0" w:type="auto"/>
          </w:tcPr>
          <w:p w14:paraId="1DABC15B" w14:textId="77777777" w:rsidR="00112E48" w:rsidRPr="00A74EB5" w:rsidRDefault="00112E48" w:rsidP="00906432">
            <w:pPr>
              <w:rPr>
                <w:sz w:val="24"/>
                <w:szCs w:val="24"/>
                <w:lang w:val="uk-UA" w:bidi="hi-IN"/>
              </w:rPr>
            </w:pPr>
            <w:r w:rsidRPr="00A74EB5">
              <w:rPr>
                <w:sz w:val="24"/>
                <w:szCs w:val="24"/>
                <w:lang w:val="uk-UA" w:bidi="hi-IN"/>
              </w:rPr>
              <w:t>4-Кбіт енергонезалежної ОЗП</w:t>
            </w:r>
          </w:p>
        </w:tc>
      </w:tr>
      <w:tr w:rsidR="00112E48" w:rsidRPr="00B109BF" w14:paraId="3447FD72" w14:textId="77777777" w:rsidTr="00112E48">
        <w:tc>
          <w:tcPr>
            <w:tcW w:w="0" w:type="auto"/>
          </w:tcPr>
          <w:p w14:paraId="746F44B5" w14:textId="77777777" w:rsidR="00112E48" w:rsidRPr="00A74EB5" w:rsidRDefault="00112E48" w:rsidP="00B96210">
            <w:pPr>
              <w:rPr>
                <w:sz w:val="24"/>
                <w:szCs w:val="24"/>
                <w:lang w:val="uk-UA" w:bidi="hi-IN"/>
              </w:rPr>
            </w:pPr>
            <w:r w:rsidRPr="00A74EB5">
              <w:rPr>
                <w:sz w:val="24"/>
                <w:szCs w:val="24"/>
                <w:lang w:val="uk-UA" w:bidi="hi-IN"/>
              </w:rPr>
              <w:t>DS1963S</w:t>
            </w:r>
          </w:p>
        </w:tc>
        <w:tc>
          <w:tcPr>
            <w:tcW w:w="0" w:type="auto"/>
          </w:tcPr>
          <w:p w14:paraId="6BABC20C" w14:textId="77777777" w:rsidR="00112E48" w:rsidRPr="00A74EB5" w:rsidRDefault="00112E48" w:rsidP="00B96210">
            <w:pPr>
              <w:jc w:val="center"/>
              <w:rPr>
                <w:sz w:val="24"/>
                <w:szCs w:val="24"/>
                <w:lang w:val="uk-UA" w:bidi="hi-IN"/>
              </w:rPr>
            </w:pPr>
            <w:r w:rsidRPr="00A74EB5">
              <w:rPr>
                <w:sz w:val="24"/>
                <w:szCs w:val="24"/>
                <w:lang w:val="uk-UA" w:bidi="hi-IN"/>
              </w:rPr>
              <w:t>18</w:t>
            </w:r>
          </w:p>
        </w:tc>
        <w:tc>
          <w:tcPr>
            <w:tcW w:w="0" w:type="auto"/>
          </w:tcPr>
          <w:p w14:paraId="37402E96" w14:textId="77777777" w:rsidR="00112E48" w:rsidRPr="00A74EB5" w:rsidRDefault="00112E48" w:rsidP="00B96210">
            <w:pPr>
              <w:rPr>
                <w:sz w:val="24"/>
                <w:szCs w:val="24"/>
                <w:lang w:val="uk-UA" w:bidi="hi-IN"/>
              </w:rPr>
            </w:pPr>
            <w:r w:rsidRPr="00A74EB5">
              <w:rPr>
                <w:sz w:val="24"/>
                <w:szCs w:val="24"/>
                <w:lang w:val="uk-UA" w:bidi="hi-IN"/>
              </w:rPr>
              <w:t>4-Кбіт енергонезалежної ОЗП і процесор SHA-1</w:t>
            </w:r>
          </w:p>
        </w:tc>
      </w:tr>
    </w:tbl>
    <w:p w14:paraId="48D2C6CB" w14:textId="77777777" w:rsidR="00B773E2" w:rsidRPr="00A74EB5" w:rsidRDefault="00B773E2" w:rsidP="00A9204C">
      <w:pPr>
        <w:spacing w:before="160"/>
        <w:ind w:firstLine="709"/>
        <w:jc w:val="both"/>
        <w:rPr>
          <w:sz w:val="24"/>
          <w:szCs w:val="24"/>
          <w:lang w:val="uk-UA"/>
        </w:rPr>
      </w:pPr>
      <w:r w:rsidRPr="00A74EB5">
        <w:rPr>
          <w:sz w:val="24"/>
          <w:szCs w:val="24"/>
          <w:lang w:val="uk-UA"/>
        </w:rPr>
        <w:lastRenderedPageBreak/>
        <w:t xml:space="preserve">Для того щоб знайти у мережі пристрої та </w:t>
      </w:r>
      <w:r w:rsidR="00A9204C">
        <w:rPr>
          <w:sz w:val="24"/>
          <w:szCs w:val="24"/>
          <w:lang w:val="uk-UA"/>
        </w:rPr>
        <w:t xml:space="preserve">визначити їх </w:t>
      </w:r>
      <w:r w:rsidRPr="00A74EB5">
        <w:rPr>
          <w:sz w:val="24"/>
          <w:szCs w:val="24"/>
          <w:lang w:val="uk-UA"/>
        </w:rPr>
        <w:t xml:space="preserve">серійні номери, використовується спеціальний алгоритм пошуку. </w:t>
      </w:r>
      <w:r w:rsidR="0005443D" w:rsidRPr="00A74EB5">
        <w:rPr>
          <w:sz w:val="24"/>
          <w:szCs w:val="24"/>
          <w:lang w:val="uk-UA"/>
        </w:rPr>
        <w:t>Для перевірки правильності даних переданих по мережі у</w:t>
      </w:r>
      <w:r w:rsidRPr="00A74EB5">
        <w:rPr>
          <w:sz w:val="24"/>
          <w:szCs w:val="24"/>
          <w:lang w:val="uk-UA"/>
        </w:rPr>
        <w:t xml:space="preserve"> протоколах 1-Wire </w:t>
      </w:r>
      <w:r w:rsidR="0005443D" w:rsidRPr="00A74EB5">
        <w:rPr>
          <w:sz w:val="24"/>
          <w:szCs w:val="24"/>
          <w:lang w:val="uk-UA"/>
        </w:rPr>
        <w:t>передбачена</w:t>
      </w:r>
      <w:r w:rsidRPr="00A74EB5">
        <w:rPr>
          <w:sz w:val="24"/>
          <w:szCs w:val="24"/>
          <w:lang w:val="uk-UA"/>
        </w:rPr>
        <w:t xml:space="preserve"> циклічна надлишкова перевірка (CRC8 або CRC16), що робить ці пристрої досить надійними навіть </w:t>
      </w:r>
      <w:r w:rsidR="0005443D" w:rsidRPr="00A74EB5">
        <w:rPr>
          <w:sz w:val="24"/>
          <w:szCs w:val="24"/>
          <w:lang w:val="uk-UA"/>
        </w:rPr>
        <w:t xml:space="preserve">при використанні довгих дротів – </w:t>
      </w:r>
      <w:r w:rsidRPr="00A74EB5">
        <w:rPr>
          <w:sz w:val="24"/>
          <w:szCs w:val="24"/>
          <w:lang w:val="uk-UA"/>
        </w:rPr>
        <w:t>д</w:t>
      </w:r>
      <w:r w:rsidR="0005443D" w:rsidRPr="00A74EB5">
        <w:rPr>
          <w:sz w:val="24"/>
          <w:szCs w:val="24"/>
          <w:lang w:val="uk-UA"/>
        </w:rPr>
        <w:t>о 250м</w:t>
      </w:r>
      <w:r w:rsidRPr="00A74EB5">
        <w:rPr>
          <w:sz w:val="24"/>
          <w:szCs w:val="24"/>
          <w:lang w:val="uk-UA"/>
        </w:rPr>
        <w:t>.</w:t>
      </w:r>
    </w:p>
    <w:p w14:paraId="5921456B" w14:textId="77777777" w:rsidR="00CF2695" w:rsidRPr="00A74EB5" w:rsidRDefault="00347A9D" w:rsidP="005255EA">
      <w:pPr>
        <w:overflowPunct/>
        <w:ind w:firstLine="709"/>
        <w:jc w:val="both"/>
        <w:textAlignment w:val="auto"/>
        <w:rPr>
          <w:sz w:val="24"/>
          <w:szCs w:val="24"/>
          <w:lang w:val="uk-UA"/>
        </w:rPr>
      </w:pPr>
      <w:r w:rsidRPr="00A74EB5">
        <w:rPr>
          <w:sz w:val="24"/>
          <w:szCs w:val="24"/>
          <w:lang w:val="uk-UA"/>
        </w:rPr>
        <w:t>1-Wire технології – надійний невибагливий інструмент, за допомогою якого можна успішно вирішувати непрості завдання автоматизації</w:t>
      </w:r>
      <w:r w:rsidR="00F057A7" w:rsidRPr="00A74EB5">
        <w:rPr>
          <w:sz w:val="24"/>
          <w:szCs w:val="24"/>
          <w:lang w:val="uk-UA"/>
        </w:rPr>
        <w:t>,</w:t>
      </w:r>
      <w:r w:rsidRPr="00A74EB5">
        <w:rPr>
          <w:sz w:val="24"/>
          <w:szCs w:val="24"/>
          <w:lang w:val="uk-UA"/>
        </w:rPr>
        <w:t xml:space="preserve"> </w:t>
      </w:r>
      <w:r w:rsidR="00F057A7" w:rsidRPr="00A74EB5">
        <w:rPr>
          <w:sz w:val="24"/>
          <w:szCs w:val="24"/>
          <w:lang w:val="uk-UA"/>
        </w:rPr>
        <w:t>і</w:t>
      </w:r>
      <w:r w:rsidRPr="00A74EB5">
        <w:rPr>
          <w:sz w:val="24"/>
          <w:szCs w:val="24"/>
          <w:lang w:val="uk-UA"/>
        </w:rPr>
        <w:t>деально підходять для систем «розумний дім»</w:t>
      </w:r>
      <w:r w:rsidR="0005443D" w:rsidRPr="00A74EB5">
        <w:rPr>
          <w:sz w:val="24"/>
          <w:szCs w:val="24"/>
          <w:lang w:val="uk-UA"/>
        </w:rPr>
        <w:t>,</w:t>
      </w:r>
      <w:r w:rsidRPr="00A74EB5">
        <w:rPr>
          <w:sz w:val="24"/>
          <w:szCs w:val="24"/>
          <w:lang w:val="uk-UA"/>
        </w:rPr>
        <w:t xml:space="preserve"> промислового моніторингу</w:t>
      </w:r>
      <w:r w:rsidR="0005443D" w:rsidRPr="00A74EB5">
        <w:rPr>
          <w:sz w:val="24"/>
          <w:szCs w:val="24"/>
          <w:lang w:val="uk-UA"/>
        </w:rPr>
        <w:t>,</w:t>
      </w:r>
      <w:r w:rsidRPr="00A74EB5">
        <w:rPr>
          <w:sz w:val="24"/>
          <w:szCs w:val="24"/>
          <w:lang w:val="uk-UA"/>
        </w:rPr>
        <w:t xml:space="preserve"> керування</w:t>
      </w:r>
      <w:r w:rsidR="0005443D" w:rsidRPr="00A74EB5">
        <w:rPr>
          <w:sz w:val="24"/>
          <w:szCs w:val="24"/>
          <w:lang w:val="uk-UA"/>
        </w:rPr>
        <w:t xml:space="preserve"> на великих відстанях</w:t>
      </w:r>
      <w:r w:rsidR="00ED7A8C" w:rsidRPr="00A74EB5">
        <w:rPr>
          <w:sz w:val="24"/>
          <w:szCs w:val="24"/>
          <w:lang w:val="uk-UA"/>
        </w:rPr>
        <w:t>, при виготовленні унікального експериментального і наукового обладнання</w:t>
      </w:r>
      <w:r w:rsidR="00727A9D" w:rsidRPr="00B109BF">
        <w:rPr>
          <w:sz w:val="24"/>
          <w:szCs w:val="24"/>
        </w:rPr>
        <w:t xml:space="preserve"> [12</w:t>
      </w:r>
      <w:r w:rsidR="00727A9D" w:rsidRPr="00A74EB5">
        <w:rPr>
          <w:sz w:val="24"/>
          <w:szCs w:val="24"/>
          <w:lang w:val="en-US"/>
        </w:rPr>
        <w:t> C</w:t>
      </w:r>
      <w:r w:rsidR="00727A9D" w:rsidRPr="00B109BF">
        <w:rPr>
          <w:sz w:val="24"/>
          <w:szCs w:val="24"/>
        </w:rPr>
        <w:t>.5]</w:t>
      </w:r>
      <w:r w:rsidR="004A6E4A" w:rsidRPr="00B109BF">
        <w:rPr>
          <w:sz w:val="24"/>
          <w:szCs w:val="24"/>
        </w:rPr>
        <w:t>.</w:t>
      </w:r>
      <w:r w:rsidR="00ED7A8C" w:rsidRPr="00A74EB5">
        <w:rPr>
          <w:sz w:val="24"/>
          <w:szCs w:val="24"/>
          <w:lang w:val="uk-UA"/>
        </w:rPr>
        <w:t xml:space="preserve"> </w:t>
      </w:r>
      <w:r w:rsidR="003654F3" w:rsidRPr="00A74EB5">
        <w:rPr>
          <w:sz w:val="24"/>
          <w:szCs w:val="24"/>
          <w:lang w:val="uk-UA"/>
        </w:rPr>
        <w:t xml:space="preserve">Гарна </w:t>
      </w:r>
      <w:r w:rsidR="0005443D" w:rsidRPr="00A74EB5">
        <w:rPr>
          <w:sz w:val="24"/>
          <w:szCs w:val="24"/>
          <w:lang w:val="uk-UA"/>
        </w:rPr>
        <w:t xml:space="preserve">цифрова </w:t>
      </w:r>
      <w:r w:rsidR="003654F3" w:rsidRPr="00A74EB5">
        <w:rPr>
          <w:sz w:val="24"/>
          <w:szCs w:val="24"/>
          <w:lang w:val="uk-UA"/>
        </w:rPr>
        <w:t>підтримка 1-Wire пристроїв дозволяє ефективно</w:t>
      </w:r>
      <w:r w:rsidR="0005443D" w:rsidRPr="00A74EB5">
        <w:rPr>
          <w:sz w:val="24"/>
          <w:szCs w:val="24"/>
          <w:lang w:val="uk-UA"/>
        </w:rPr>
        <w:t>,</w:t>
      </w:r>
      <w:r w:rsidR="003654F3" w:rsidRPr="00A74EB5">
        <w:rPr>
          <w:sz w:val="24"/>
          <w:szCs w:val="24"/>
          <w:lang w:val="uk-UA"/>
        </w:rPr>
        <w:t xml:space="preserve"> з мінімальними затратами </w:t>
      </w:r>
      <w:r w:rsidR="00F52D91">
        <w:rPr>
          <w:sz w:val="24"/>
          <w:szCs w:val="24"/>
          <w:lang w:val="uk-UA"/>
        </w:rPr>
        <w:t>застосовувати</w:t>
      </w:r>
      <w:r w:rsidR="003654F3" w:rsidRPr="00A74EB5">
        <w:rPr>
          <w:sz w:val="24"/>
          <w:szCs w:val="24"/>
          <w:lang w:val="uk-UA"/>
        </w:rPr>
        <w:t xml:space="preserve"> </w:t>
      </w:r>
      <w:r w:rsidR="0005443D" w:rsidRPr="00A74EB5">
        <w:rPr>
          <w:sz w:val="24"/>
          <w:szCs w:val="24"/>
          <w:lang w:val="uk-UA"/>
        </w:rPr>
        <w:t xml:space="preserve">їх </w:t>
      </w:r>
      <w:r w:rsidR="003654F3" w:rsidRPr="00A74EB5">
        <w:rPr>
          <w:sz w:val="24"/>
          <w:szCs w:val="24"/>
          <w:lang w:val="uk-UA"/>
        </w:rPr>
        <w:t>при проведенні навчального експерим</w:t>
      </w:r>
      <w:r w:rsidR="0005443D" w:rsidRPr="00A74EB5">
        <w:rPr>
          <w:sz w:val="24"/>
          <w:szCs w:val="24"/>
          <w:lang w:val="uk-UA"/>
        </w:rPr>
        <w:t>енту.</w:t>
      </w:r>
    </w:p>
    <w:p w14:paraId="6C70F462" w14:textId="77777777" w:rsidR="00750145" w:rsidRPr="00A74EB5" w:rsidRDefault="00CF2695" w:rsidP="00631A2B">
      <w:pPr>
        <w:tabs>
          <w:tab w:val="left" w:pos="400"/>
          <w:tab w:val="left" w:pos="3200"/>
          <w:tab w:val="left" w:pos="5500"/>
          <w:tab w:val="left" w:pos="6000"/>
        </w:tabs>
        <w:overflowPunct/>
        <w:ind w:firstLine="709"/>
        <w:jc w:val="both"/>
        <w:textAlignment w:val="auto"/>
        <w:rPr>
          <w:sz w:val="24"/>
          <w:szCs w:val="24"/>
          <w:lang w:val="uk-UA"/>
        </w:rPr>
      </w:pPr>
      <w:r w:rsidRPr="00A74EB5">
        <w:rPr>
          <w:sz w:val="24"/>
          <w:szCs w:val="24"/>
          <w:lang w:val="uk-UA"/>
        </w:rPr>
        <w:t>SDK</w:t>
      </w:r>
      <w:r w:rsidR="007E728F" w:rsidRPr="00A74EB5">
        <w:rPr>
          <w:sz w:val="24"/>
          <w:szCs w:val="24"/>
          <w:lang w:val="uk-UA"/>
        </w:rPr>
        <w:t xml:space="preserve"> </w:t>
      </w:r>
      <w:r w:rsidRPr="00A74EB5">
        <w:rPr>
          <w:sz w:val="24"/>
          <w:szCs w:val="24"/>
          <w:lang w:val="uk-UA"/>
        </w:rPr>
        <w:t xml:space="preserve">для 1-Wire від </w:t>
      </w:r>
      <w:r w:rsidRPr="00A74EB5">
        <w:rPr>
          <w:sz w:val="24"/>
          <w:szCs w:val="24"/>
          <w:lang w:val="en-GB"/>
        </w:rPr>
        <w:t>Analog</w:t>
      </w:r>
      <w:r w:rsidRPr="00B109BF">
        <w:rPr>
          <w:sz w:val="24"/>
          <w:szCs w:val="24"/>
          <w:lang w:val="uk-UA"/>
        </w:rPr>
        <w:t xml:space="preserve"> </w:t>
      </w:r>
      <w:r w:rsidRPr="00A74EB5">
        <w:rPr>
          <w:sz w:val="24"/>
          <w:szCs w:val="24"/>
          <w:lang w:val="en-GB"/>
        </w:rPr>
        <w:t>Devices</w:t>
      </w:r>
      <w:r w:rsidR="00727A9D" w:rsidRPr="00B109BF">
        <w:rPr>
          <w:sz w:val="24"/>
          <w:szCs w:val="24"/>
          <w:lang w:val="uk-UA"/>
        </w:rPr>
        <w:t xml:space="preserve"> [13]</w:t>
      </w:r>
      <w:r w:rsidR="004A6E4A" w:rsidRPr="00B109BF">
        <w:rPr>
          <w:sz w:val="24"/>
          <w:szCs w:val="24"/>
          <w:lang w:val="uk-UA"/>
        </w:rPr>
        <w:t xml:space="preserve"> </w:t>
      </w:r>
      <w:r w:rsidRPr="00A74EB5">
        <w:rPr>
          <w:sz w:val="24"/>
          <w:szCs w:val="24"/>
          <w:lang w:val="uk-UA"/>
        </w:rPr>
        <w:t xml:space="preserve">– це набір </w:t>
      </w:r>
      <w:r w:rsidR="007E728F" w:rsidRPr="00A74EB5">
        <w:rPr>
          <w:sz w:val="24"/>
          <w:szCs w:val="24"/>
          <w:lang w:val="uk-UA"/>
        </w:rPr>
        <w:t>готових застосунків</w:t>
      </w:r>
      <w:r w:rsidRPr="00A74EB5">
        <w:rPr>
          <w:sz w:val="24"/>
          <w:szCs w:val="24"/>
          <w:lang w:val="uk-UA"/>
        </w:rPr>
        <w:t>, бібліотек та прикладів коду, призначених для розробки програмного забезпечення.</w:t>
      </w:r>
      <w:r w:rsidRPr="00B109BF">
        <w:rPr>
          <w:sz w:val="24"/>
          <w:szCs w:val="24"/>
          <w:lang w:val="uk-UA"/>
        </w:rPr>
        <w:t xml:space="preserve"> </w:t>
      </w:r>
      <w:r w:rsidR="007E728F" w:rsidRPr="00A74EB5">
        <w:rPr>
          <w:sz w:val="24"/>
          <w:szCs w:val="24"/>
          <w:lang w:val="uk-UA"/>
        </w:rPr>
        <w:t>Цей пакет</w:t>
      </w:r>
      <w:r w:rsidR="001B233F" w:rsidRPr="00A74EB5">
        <w:rPr>
          <w:sz w:val="24"/>
          <w:szCs w:val="24"/>
          <w:lang w:val="uk-UA"/>
        </w:rPr>
        <w:t xml:space="preserve"> є повністю безкоштовним,</w:t>
      </w:r>
      <w:r w:rsidR="007E728F" w:rsidRPr="00A74EB5">
        <w:rPr>
          <w:sz w:val="24"/>
          <w:szCs w:val="24"/>
          <w:lang w:val="uk-UA"/>
        </w:rPr>
        <w:t xml:space="preserve"> включає драйвери</w:t>
      </w:r>
      <w:r w:rsidRPr="00A74EB5">
        <w:rPr>
          <w:sz w:val="24"/>
          <w:szCs w:val="24"/>
          <w:lang w:val="uk-UA"/>
        </w:rPr>
        <w:t xml:space="preserve"> для роботи з мережею</w:t>
      </w:r>
      <w:r w:rsidR="007E728F" w:rsidRPr="00A74EB5">
        <w:rPr>
          <w:sz w:val="24"/>
          <w:szCs w:val="24"/>
          <w:lang w:val="uk-UA"/>
        </w:rPr>
        <w:t>. Д</w:t>
      </w:r>
      <w:r w:rsidRPr="00A74EB5">
        <w:rPr>
          <w:sz w:val="24"/>
          <w:szCs w:val="24"/>
          <w:lang w:val="uk-UA"/>
        </w:rPr>
        <w:t xml:space="preserve">ля 32-бітних платформ Windows застосовується драйвер </w:t>
      </w:r>
      <w:r w:rsidRPr="00A74EB5">
        <w:rPr>
          <w:sz w:val="24"/>
          <w:szCs w:val="24"/>
          <w:lang w:val="en-US" w:eastAsia="en-US"/>
        </w:rPr>
        <w:t>IBFS</w:t>
      </w:r>
      <w:r w:rsidRPr="00A74EB5">
        <w:rPr>
          <w:sz w:val="24"/>
          <w:szCs w:val="24"/>
          <w:lang w:val="uk-UA" w:eastAsia="en-US"/>
        </w:rPr>
        <w:t>32</w:t>
      </w:r>
      <w:r w:rsidRPr="00B109BF">
        <w:rPr>
          <w:sz w:val="24"/>
          <w:szCs w:val="24"/>
          <w:lang w:val="uk-UA" w:eastAsia="en-US"/>
        </w:rPr>
        <w:t>.</w:t>
      </w:r>
      <w:r w:rsidRPr="00A74EB5">
        <w:rPr>
          <w:sz w:val="24"/>
          <w:szCs w:val="24"/>
          <w:lang w:val="en-US" w:eastAsia="en-US"/>
        </w:rPr>
        <w:t>lib</w:t>
      </w:r>
      <w:r w:rsidRPr="00A74EB5">
        <w:rPr>
          <w:sz w:val="24"/>
          <w:szCs w:val="24"/>
          <w:lang w:val="uk-UA" w:eastAsia="en-US"/>
        </w:rPr>
        <w:t>, для 64-</w:t>
      </w:r>
      <w:r w:rsidRPr="00A74EB5">
        <w:rPr>
          <w:sz w:val="24"/>
          <w:szCs w:val="24"/>
          <w:lang w:val="uk-UA"/>
        </w:rPr>
        <w:t xml:space="preserve">бітних – </w:t>
      </w:r>
      <w:r w:rsidRPr="00B109BF">
        <w:rPr>
          <w:sz w:val="24"/>
          <w:szCs w:val="24"/>
          <w:lang w:val="uk-UA" w:eastAsia="en-US"/>
        </w:rPr>
        <w:t xml:space="preserve"> </w:t>
      </w:r>
      <w:r w:rsidRPr="00A74EB5">
        <w:rPr>
          <w:sz w:val="24"/>
          <w:szCs w:val="24"/>
          <w:lang w:val="en-US" w:eastAsia="en-US"/>
        </w:rPr>
        <w:t>IBFS</w:t>
      </w:r>
      <w:r w:rsidRPr="00B109BF">
        <w:rPr>
          <w:sz w:val="24"/>
          <w:szCs w:val="24"/>
          <w:lang w:val="uk-UA" w:eastAsia="en-US"/>
        </w:rPr>
        <w:t>64.</w:t>
      </w:r>
      <w:r w:rsidRPr="00A74EB5">
        <w:rPr>
          <w:sz w:val="24"/>
          <w:szCs w:val="24"/>
          <w:lang w:val="en-US" w:eastAsia="en-US"/>
        </w:rPr>
        <w:t>lib</w:t>
      </w:r>
      <w:r w:rsidR="00727A9D" w:rsidRPr="00B109BF">
        <w:rPr>
          <w:sz w:val="24"/>
          <w:szCs w:val="24"/>
          <w:lang w:val="uk-UA" w:eastAsia="en-US"/>
        </w:rPr>
        <w:t xml:space="preserve"> 14</w:t>
      </w:r>
      <w:r w:rsidR="007E728F" w:rsidRPr="00A74EB5">
        <w:rPr>
          <w:sz w:val="24"/>
          <w:szCs w:val="24"/>
          <w:lang w:val="uk-UA" w:eastAsia="en-US"/>
        </w:rPr>
        <w:t xml:space="preserve">. Пакет </w:t>
      </w:r>
      <w:r w:rsidR="007E728F" w:rsidRPr="00A74EB5">
        <w:rPr>
          <w:sz w:val="24"/>
          <w:szCs w:val="24"/>
          <w:lang w:val="uk-UA"/>
        </w:rPr>
        <w:t xml:space="preserve">SDK включає також документацію по інсталяції; приклади написання програм на </w:t>
      </w:r>
      <w:r w:rsidR="00631A2B" w:rsidRPr="00A74EB5">
        <w:rPr>
          <w:sz w:val="24"/>
          <w:szCs w:val="24"/>
          <w:lang w:val="en-GB"/>
        </w:rPr>
        <w:t>C</w:t>
      </w:r>
      <w:r w:rsidR="00631A2B" w:rsidRPr="00B109BF">
        <w:rPr>
          <w:sz w:val="24"/>
          <w:szCs w:val="24"/>
          <w:lang w:val="uk-UA"/>
        </w:rPr>
        <w:t xml:space="preserve">#, </w:t>
      </w:r>
      <w:r w:rsidR="00631A2B" w:rsidRPr="00A74EB5">
        <w:rPr>
          <w:sz w:val="24"/>
          <w:szCs w:val="24"/>
          <w:lang w:val="en-GB"/>
        </w:rPr>
        <w:t>VB</w:t>
      </w:r>
      <w:r w:rsidR="00631A2B" w:rsidRPr="00B109BF">
        <w:rPr>
          <w:sz w:val="24"/>
          <w:szCs w:val="24"/>
          <w:lang w:val="uk-UA"/>
        </w:rPr>
        <w:t>.</w:t>
      </w:r>
      <w:r w:rsidR="00631A2B" w:rsidRPr="00A74EB5">
        <w:rPr>
          <w:sz w:val="24"/>
          <w:szCs w:val="24"/>
          <w:lang w:val="en-GB"/>
        </w:rPr>
        <w:t>NET</w:t>
      </w:r>
      <w:r w:rsidR="00631A2B" w:rsidRPr="00B109BF">
        <w:rPr>
          <w:sz w:val="24"/>
          <w:szCs w:val="24"/>
          <w:lang w:val="uk-UA"/>
        </w:rPr>
        <w:t xml:space="preserve">, </w:t>
      </w:r>
      <w:r w:rsidR="00631A2B" w:rsidRPr="00A74EB5">
        <w:rPr>
          <w:sz w:val="24"/>
          <w:szCs w:val="24"/>
          <w:lang w:val="en-GB"/>
        </w:rPr>
        <w:t>C</w:t>
      </w:r>
      <w:r w:rsidR="00631A2B" w:rsidRPr="00B109BF">
        <w:rPr>
          <w:sz w:val="24"/>
          <w:szCs w:val="24"/>
          <w:lang w:val="uk-UA"/>
        </w:rPr>
        <w:t xml:space="preserve">, </w:t>
      </w:r>
      <w:r w:rsidR="00631A2B" w:rsidRPr="00A74EB5">
        <w:rPr>
          <w:sz w:val="24"/>
          <w:szCs w:val="24"/>
          <w:lang w:val="en-GB"/>
        </w:rPr>
        <w:t>C</w:t>
      </w:r>
      <w:r w:rsidR="00631A2B" w:rsidRPr="00B109BF">
        <w:rPr>
          <w:sz w:val="24"/>
          <w:szCs w:val="24"/>
          <w:lang w:val="uk-UA"/>
        </w:rPr>
        <w:t xml:space="preserve">++, </w:t>
      </w:r>
      <w:r w:rsidR="00631A2B" w:rsidRPr="00A74EB5">
        <w:rPr>
          <w:sz w:val="24"/>
          <w:szCs w:val="24"/>
          <w:lang w:val="en-GB"/>
        </w:rPr>
        <w:t>Delphi</w:t>
      </w:r>
      <w:r w:rsidR="00631A2B" w:rsidRPr="00A74EB5">
        <w:rPr>
          <w:sz w:val="24"/>
          <w:szCs w:val="24"/>
          <w:lang w:val="uk-UA"/>
        </w:rPr>
        <w:t>,</w:t>
      </w:r>
      <w:r w:rsidR="007E728F" w:rsidRPr="00A74EB5">
        <w:rPr>
          <w:sz w:val="24"/>
          <w:szCs w:val="24"/>
          <w:lang w:val="uk-UA"/>
        </w:rPr>
        <w:t xml:space="preserve"> </w:t>
      </w:r>
      <w:r w:rsidR="007E728F" w:rsidRPr="00A74EB5">
        <w:rPr>
          <w:sz w:val="24"/>
          <w:szCs w:val="24"/>
          <w:lang w:val="en-GB"/>
        </w:rPr>
        <w:t>Visual</w:t>
      </w:r>
      <w:r w:rsidR="007E728F" w:rsidRPr="00B109BF">
        <w:rPr>
          <w:sz w:val="24"/>
          <w:szCs w:val="24"/>
          <w:lang w:val="uk-UA"/>
        </w:rPr>
        <w:t xml:space="preserve"> </w:t>
      </w:r>
      <w:r w:rsidR="007E728F" w:rsidRPr="00A74EB5">
        <w:rPr>
          <w:sz w:val="24"/>
          <w:szCs w:val="24"/>
          <w:lang w:val="en-GB"/>
        </w:rPr>
        <w:t>Basic</w:t>
      </w:r>
      <w:r w:rsidR="007E728F" w:rsidRPr="00B109BF">
        <w:rPr>
          <w:sz w:val="24"/>
          <w:szCs w:val="24"/>
          <w:lang w:val="uk-UA"/>
        </w:rPr>
        <w:t xml:space="preserve"> 6.0 </w:t>
      </w:r>
      <w:r w:rsidR="007E728F" w:rsidRPr="00A74EB5">
        <w:rPr>
          <w:sz w:val="24"/>
          <w:szCs w:val="24"/>
          <w:lang w:val="uk-UA"/>
        </w:rPr>
        <w:t>тощо</w:t>
      </w:r>
      <w:r w:rsidRPr="00A74EB5">
        <w:rPr>
          <w:sz w:val="24"/>
          <w:szCs w:val="24"/>
          <w:lang w:val="uk-UA"/>
        </w:rPr>
        <w:t>.</w:t>
      </w:r>
      <w:r w:rsidR="007E728F" w:rsidRPr="00A74EB5">
        <w:rPr>
          <w:sz w:val="24"/>
          <w:szCs w:val="24"/>
          <w:lang w:val="uk-UA"/>
        </w:rPr>
        <w:t xml:space="preserve"> </w:t>
      </w:r>
      <w:r w:rsidRPr="00A74EB5">
        <w:rPr>
          <w:sz w:val="24"/>
          <w:szCs w:val="24"/>
          <w:lang w:val="uk-UA"/>
        </w:rPr>
        <w:t>Бібліотеки</w:t>
      </w:r>
      <w:r w:rsidRPr="00B109BF">
        <w:rPr>
          <w:sz w:val="24"/>
          <w:szCs w:val="24"/>
          <w:lang w:val="uk-UA"/>
        </w:rPr>
        <w:t xml:space="preserve"> </w:t>
      </w:r>
      <w:r w:rsidRPr="00A74EB5">
        <w:rPr>
          <w:sz w:val="24"/>
          <w:szCs w:val="24"/>
          <w:lang w:val="uk-UA"/>
        </w:rPr>
        <w:t>TMEX та OW.NET</w:t>
      </w:r>
      <w:r w:rsidRPr="00A74EB5">
        <w:rPr>
          <w:color w:val="548DD4" w:themeColor="text2" w:themeTint="99"/>
          <w:sz w:val="24"/>
          <w:szCs w:val="24"/>
          <w:lang w:val="uk-UA"/>
        </w:rPr>
        <w:t xml:space="preserve"> </w:t>
      </w:r>
      <w:r w:rsidRPr="00A74EB5">
        <w:rPr>
          <w:sz w:val="24"/>
          <w:szCs w:val="24"/>
          <w:lang w:val="en-GB"/>
        </w:rPr>
        <w:t>Semiconductor</w:t>
      </w:r>
      <w:r w:rsidR="00631A2B" w:rsidRPr="00A74EB5">
        <w:rPr>
          <w:sz w:val="24"/>
          <w:szCs w:val="24"/>
          <w:lang w:val="uk-UA"/>
        </w:rPr>
        <w:t> </w:t>
      </w:r>
      <w:r w:rsidRPr="00B109BF">
        <w:rPr>
          <w:sz w:val="24"/>
          <w:szCs w:val="24"/>
          <w:lang w:val="uk-UA"/>
        </w:rPr>
        <w:t>/</w:t>
      </w:r>
      <w:r w:rsidR="00631A2B" w:rsidRPr="00A74EB5">
        <w:rPr>
          <w:sz w:val="24"/>
          <w:szCs w:val="24"/>
          <w:lang w:val="uk-UA"/>
        </w:rPr>
        <w:t> </w:t>
      </w:r>
      <w:r w:rsidRPr="00A74EB5">
        <w:rPr>
          <w:sz w:val="24"/>
          <w:szCs w:val="24"/>
          <w:lang w:val="en-GB"/>
        </w:rPr>
        <w:t>Analog</w:t>
      </w:r>
      <w:r w:rsidRPr="00B109BF">
        <w:rPr>
          <w:sz w:val="24"/>
          <w:szCs w:val="24"/>
          <w:lang w:val="uk-UA"/>
        </w:rPr>
        <w:t xml:space="preserve"> </w:t>
      </w:r>
      <w:r w:rsidRPr="00A74EB5">
        <w:rPr>
          <w:sz w:val="24"/>
          <w:szCs w:val="24"/>
          <w:lang w:val="en-GB"/>
        </w:rPr>
        <w:t>Devices</w:t>
      </w:r>
      <w:r w:rsidRPr="00A74EB5">
        <w:rPr>
          <w:sz w:val="24"/>
          <w:szCs w:val="24"/>
          <w:lang w:val="uk-UA"/>
        </w:rPr>
        <w:t xml:space="preserve"> дозволяють з мінімальними затратами розробляти власне програмне забезпечення. </w:t>
      </w:r>
    </w:p>
    <w:p w14:paraId="445C3DA0" w14:textId="77777777" w:rsidR="00750145" w:rsidRPr="00A74EB5" w:rsidRDefault="00750145" w:rsidP="00750145">
      <w:pPr>
        <w:ind w:firstLine="851"/>
        <w:jc w:val="both"/>
        <w:rPr>
          <w:sz w:val="24"/>
          <w:szCs w:val="24"/>
          <w:lang w:val="uk-UA"/>
        </w:rPr>
      </w:pPr>
      <w:r w:rsidRPr="00A74EB5">
        <w:rPr>
          <w:sz w:val="24"/>
          <w:szCs w:val="24"/>
          <w:lang w:val="uk-UA"/>
        </w:rPr>
        <w:t>1-Wire TMEX API</w:t>
      </w:r>
      <w:r w:rsidR="00631A2B" w:rsidRPr="00A74EB5">
        <w:rPr>
          <w:sz w:val="24"/>
          <w:szCs w:val="24"/>
          <w:lang w:val="uk-UA"/>
        </w:rPr>
        <w:t xml:space="preserve"> (</w:t>
      </w:r>
      <w:r w:rsidR="00631A2B" w:rsidRPr="00A74EB5">
        <w:rPr>
          <w:sz w:val="24"/>
          <w:szCs w:val="24"/>
          <w:lang w:val="en-GB"/>
        </w:rPr>
        <w:t>Thermal</w:t>
      </w:r>
      <w:r w:rsidR="00631A2B" w:rsidRPr="00B109BF">
        <w:rPr>
          <w:sz w:val="24"/>
          <w:szCs w:val="24"/>
          <w:lang w:val="uk-UA"/>
        </w:rPr>
        <w:t xml:space="preserve"> </w:t>
      </w:r>
      <w:r w:rsidR="00631A2B" w:rsidRPr="00A74EB5">
        <w:rPr>
          <w:sz w:val="24"/>
          <w:szCs w:val="24"/>
          <w:lang w:val="en-GB"/>
        </w:rPr>
        <w:t>Management</w:t>
      </w:r>
      <w:r w:rsidR="00631A2B" w:rsidRPr="00B109BF">
        <w:rPr>
          <w:sz w:val="24"/>
          <w:szCs w:val="24"/>
          <w:lang w:val="uk-UA"/>
        </w:rPr>
        <w:t xml:space="preserve"> </w:t>
      </w:r>
      <w:r w:rsidR="00631A2B" w:rsidRPr="00A74EB5">
        <w:rPr>
          <w:sz w:val="24"/>
          <w:szCs w:val="24"/>
          <w:lang w:val="en-GB"/>
        </w:rPr>
        <w:t>Executive</w:t>
      </w:r>
      <w:r w:rsidR="00631A2B" w:rsidRPr="00B109BF">
        <w:rPr>
          <w:sz w:val="24"/>
          <w:szCs w:val="24"/>
          <w:lang w:val="uk-UA"/>
        </w:rPr>
        <w:t xml:space="preserve"> </w:t>
      </w:r>
      <w:r w:rsidR="00631A2B" w:rsidRPr="00A74EB5">
        <w:rPr>
          <w:sz w:val="24"/>
          <w:szCs w:val="24"/>
          <w:lang w:val="en-GB"/>
        </w:rPr>
        <w:t>API</w:t>
      </w:r>
      <w:r w:rsidR="00631A2B" w:rsidRPr="00A74EB5">
        <w:rPr>
          <w:sz w:val="24"/>
          <w:szCs w:val="24"/>
          <w:lang w:val="uk-UA"/>
        </w:rPr>
        <w:t>)</w:t>
      </w:r>
      <w:r w:rsidRPr="00A74EB5">
        <w:rPr>
          <w:sz w:val="24"/>
          <w:szCs w:val="24"/>
          <w:lang w:val="uk-UA"/>
        </w:rPr>
        <w:t xml:space="preserve"> — це спеціалізований </w:t>
      </w:r>
      <w:r w:rsidR="00631A2B" w:rsidRPr="00A74EB5">
        <w:rPr>
          <w:sz w:val="24"/>
          <w:szCs w:val="24"/>
          <w:lang w:val="uk-UA"/>
        </w:rPr>
        <w:t>інструмент для розробки застосунків під</w:t>
      </w:r>
      <w:r w:rsidRPr="00A74EB5">
        <w:rPr>
          <w:sz w:val="24"/>
          <w:szCs w:val="24"/>
          <w:lang w:val="uk-UA"/>
        </w:rPr>
        <w:t xml:space="preserve"> ОС Microsoft Windows для роботи з пристроями 1-Wire та ключами </w:t>
      </w:r>
      <w:proofErr w:type="spellStart"/>
      <w:r w:rsidRPr="00A74EB5">
        <w:rPr>
          <w:sz w:val="24"/>
          <w:szCs w:val="24"/>
          <w:lang w:val="uk-UA"/>
        </w:rPr>
        <w:t>iButton</w:t>
      </w:r>
      <w:proofErr w:type="spellEnd"/>
      <w:r w:rsidRPr="00A74EB5">
        <w:rPr>
          <w:sz w:val="24"/>
          <w:szCs w:val="24"/>
          <w:lang w:val="uk-UA"/>
        </w:rPr>
        <w:t xml:space="preserve">. </w:t>
      </w:r>
      <w:r w:rsidR="00115EF9" w:rsidRPr="00A74EB5">
        <w:rPr>
          <w:sz w:val="24"/>
          <w:szCs w:val="24"/>
          <w:lang w:val="uk-UA"/>
        </w:rPr>
        <w:t>TMEX призначений для роботи</w:t>
      </w:r>
      <w:r w:rsidRPr="00A74EB5">
        <w:rPr>
          <w:sz w:val="24"/>
          <w:szCs w:val="24"/>
          <w:lang w:val="uk-UA"/>
        </w:rPr>
        <w:t xml:space="preserve"> з усіма типами майстер-адаптерів 1-Wire (</w:t>
      </w:r>
      <w:r w:rsidRPr="00A74EB5">
        <w:rPr>
          <w:sz w:val="24"/>
          <w:szCs w:val="24"/>
          <w:lang w:val="en-GB"/>
        </w:rPr>
        <w:t>USB</w:t>
      </w:r>
      <w:r w:rsidRPr="00B109BF">
        <w:rPr>
          <w:sz w:val="24"/>
          <w:szCs w:val="24"/>
          <w:lang w:val="uk-UA"/>
        </w:rPr>
        <w:t xml:space="preserve">, </w:t>
      </w:r>
      <w:r w:rsidRPr="00A74EB5">
        <w:rPr>
          <w:sz w:val="24"/>
          <w:szCs w:val="24"/>
          <w:lang w:val="en-GB"/>
        </w:rPr>
        <w:t>Serial</w:t>
      </w:r>
      <w:r w:rsidRPr="00B109BF">
        <w:rPr>
          <w:sz w:val="24"/>
          <w:szCs w:val="24"/>
          <w:lang w:val="uk-UA"/>
        </w:rPr>
        <w:t xml:space="preserve">, </w:t>
      </w:r>
      <w:r w:rsidRPr="00A74EB5">
        <w:rPr>
          <w:sz w:val="24"/>
          <w:szCs w:val="24"/>
          <w:lang w:val="en-GB"/>
        </w:rPr>
        <w:t>COM</w:t>
      </w:r>
      <w:r w:rsidRPr="00A74EB5">
        <w:rPr>
          <w:sz w:val="24"/>
          <w:szCs w:val="24"/>
          <w:lang w:val="uk-UA"/>
        </w:rPr>
        <w:t>) на 32-бітних та 64-бітних версіях Windows. Надає функції низького рівня, проте</w:t>
      </w:r>
      <w:r w:rsidR="001F2C50">
        <w:rPr>
          <w:sz w:val="24"/>
          <w:szCs w:val="24"/>
          <w:lang w:val="uk-UA"/>
        </w:rPr>
        <w:t>,</w:t>
      </w:r>
      <w:r w:rsidRPr="00A74EB5">
        <w:rPr>
          <w:sz w:val="24"/>
          <w:szCs w:val="24"/>
          <w:lang w:val="uk-UA"/>
        </w:rPr>
        <w:t xml:space="preserve"> не містить вбудованих </w:t>
      </w:r>
      <w:proofErr w:type="spellStart"/>
      <w:r w:rsidRPr="00A74EB5">
        <w:rPr>
          <w:sz w:val="24"/>
          <w:szCs w:val="24"/>
          <w:lang w:val="uk-UA"/>
        </w:rPr>
        <w:t>високорівневих</w:t>
      </w:r>
      <w:proofErr w:type="spellEnd"/>
      <w:r w:rsidRPr="00A74EB5">
        <w:rPr>
          <w:sz w:val="24"/>
          <w:szCs w:val="24"/>
          <w:lang w:val="uk-UA"/>
        </w:rPr>
        <w:t xml:space="preserve">. </w:t>
      </w:r>
      <w:r w:rsidR="001F2C50">
        <w:rPr>
          <w:sz w:val="24"/>
          <w:szCs w:val="24"/>
          <w:lang w:val="uk-UA"/>
        </w:rPr>
        <w:t xml:space="preserve">TMEX </w:t>
      </w:r>
      <w:proofErr w:type="spellStart"/>
      <w:r w:rsidR="001F2C50">
        <w:rPr>
          <w:sz w:val="24"/>
          <w:szCs w:val="24"/>
          <w:lang w:val="uk-UA"/>
        </w:rPr>
        <w:t>крос</w:t>
      </w:r>
      <w:r w:rsidR="00CF2695" w:rsidRPr="00A74EB5">
        <w:rPr>
          <w:sz w:val="24"/>
          <w:szCs w:val="24"/>
          <w:lang w:val="uk-UA"/>
        </w:rPr>
        <w:t>платформ</w:t>
      </w:r>
      <w:r w:rsidR="001F2C50">
        <w:rPr>
          <w:sz w:val="24"/>
          <w:szCs w:val="24"/>
          <w:lang w:val="uk-UA"/>
        </w:rPr>
        <w:t>е</w:t>
      </w:r>
      <w:r w:rsidR="00CF2695" w:rsidRPr="00A74EB5">
        <w:rPr>
          <w:sz w:val="24"/>
          <w:szCs w:val="24"/>
          <w:lang w:val="uk-UA"/>
        </w:rPr>
        <w:t>н</w:t>
      </w:r>
      <w:r w:rsidR="001F2C50">
        <w:rPr>
          <w:sz w:val="24"/>
          <w:szCs w:val="24"/>
          <w:lang w:val="uk-UA"/>
        </w:rPr>
        <w:t>н</w:t>
      </w:r>
      <w:r w:rsidR="00CF2695" w:rsidRPr="00A74EB5">
        <w:rPr>
          <w:sz w:val="24"/>
          <w:szCs w:val="24"/>
          <w:lang w:val="uk-UA"/>
        </w:rPr>
        <w:t>а</w:t>
      </w:r>
      <w:proofErr w:type="spellEnd"/>
      <w:r w:rsidR="00CF2695" w:rsidRPr="00A74EB5">
        <w:rPr>
          <w:sz w:val="24"/>
          <w:szCs w:val="24"/>
          <w:lang w:val="uk-UA"/>
        </w:rPr>
        <w:t xml:space="preserve"> бібліотека</w:t>
      </w:r>
      <w:r w:rsidR="001F2C50">
        <w:rPr>
          <w:sz w:val="24"/>
          <w:szCs w:val="24"/>
          <w:lang w:val="uk-UA"/>
        </w:rPr>
        <w:t>,</w:t>
      </w:r>
      <w:r w:rsidR="00CF2695" w:rsidRPr="00A74EB5">
        <w:rPr>
          <w:sz w:val="24"/>
          <w:szCs w:val="24"/>
          <w:lang w:val="uk-UA"/>
        </w:rPr>
        <w:t xml:space="preserve"> </w:t>
      </w:r>
      <w:r w:rsidRPr="00A74EB5">
        <w:rPr>
          <w:sz w:val="24"/>
          <w:szCs w:val="24"/>
          <w:lang w:val="uk-UA"/>
        </w:rPr>
        <w:t xml:space="preserve">підходить для </w:t>
      </w:r>
      <w:r w:rsidR="00115EF9" w:rsidRPr="00A74EB5">
        <w:rPr>
          <w:sz w:val="24"/>
          <w:szCs w:val="24"/>
          <w:lang w:val="uk-UA"/>
        </w:rPr>
        <w:t xml:space="preserve">вирішення </w:t>
      </w:r>
      <w:proofErr w:type="spellStart"/>
      <w:r w:rsidRPr="00A74EB5">
        <w:rPr>
          <w:sz w:val="24"/>
          <w:szCs w:val="24"/>
          <w:lang w:val="uk-UA"/>
        </w:rPr>
        <w:t>низькорівневих</w:t>
      </w:r>
      <w:proofErr w:type="spellEnd"/>
      <w:r w:rsidRPr="00A74EB5">
        <w:rPr>
          <w:sz w:val="24"/>
          <w:szCs w:val="24"/>
          <w:lang w:val="uk-UA"/>
        </w:rPr>
        <w:t xml:space="preserve"> завдань або написання </w:t>
      </w:r>
      <w:r w:rsidR="00115EF9" w:rsidRPr="00A74EB5">
        <w:rPr>
          <w:sz w:val="24"/>
          <w:szCs w:val="24"/>
          <w:lang w:val="uk-UA"/>
        </w:rPr>
        <w:t>універсальних застосунків,</w:t>
      </w:r>
      <w:r w:rsidRPr="00A74EB5">
        <w:rPr>
          <w:sz w:val="24"/>
          <w:szCs w:val="24"/>
          <w:lang w:val="uk-UA"/>
        </w:rPr>
        <w:t xml:space="preserve"> </w:t>
      </w:r>
      <w:r w:rsidR="00115EF9" w:rsidRPr="00A74EB5">
        <w:rPr>
          <w:sz w:val="24"/>
          <w:szCs w:val="24"/>
          <w:lang w:val="uk-UA"/>
        </w:rPr>
        <w:t xml:space="preserve">що </w:t>
      </w:r>
      <w:r w:rsidRPr="00A74EB5">
        <w:rPr>
          <w:sz w:val="24"/>
          <w:szCs w:val="24"/>
          <w:lang w:val="uk-UA"/>
        </w:rPr>
        <w:t>використовуються</w:t>
      </w:r>
      <w:r w:rsidR="00115EF9" w:rsidRPr="00A74EB5">
        <w:rPr>
          <w:sz w:val="24"/>
          <w:szCs w:val="24"/>
          <w:lang w:val="uk-UA"/>
        </w:rPr>
        <w:t>,</w:t>
      </w:r>
      <w:r w:rsidRPr="00A74EB5">
        <w:rPr>
          <w:sz w:val="24"/>
          <w:szCs w:val="24"/>
          <w:lang w:val="uk-UA"/>
        </w:rPr>
        <w:t xml:space="preserve"> </w:t>
      </w:r>
      <w:r w:rsidR="001F2C50">
        <w:rPr>
          <w:sz w:val="24"/>
          <w:szCs w:val="24"/>
          <w:lang w:val="uk-UA"/>
        </w:rPr>
        <w:t>у</w:t>
      </w:r>
      <w:r w:rsidRPr="00A74EB5">
        <w:rPr>
          <w:sz w:val="24"/>
          <w:szCs w:val="24"/>
          <w:lang w:val="uk-UA"/>
        </w:rPr>
        <w:t xml:space="preserve"> тому числі</w:t>
      </w:r>
      <w:r w:rsidR="00115EF9" w:rsidRPr="00A74EB5">
        <w:rPr>
          <w:sz w:val="24"/>
          <w:szCs w:val="24"/>
          <w:lang w:val="uk-UA"/>
        </w:rPr>
        <w:t>,</w:t>
      </w:r>
      <w:r w:rsidRPr="00A74EB5">
        <w:rPr>
          <w:sz w:val="24"/>
          <w:szCs w:val="24"/>
          <w:lang w:val="uk-UA"/>
        </w:rPr>
        <w:t xml:space="preserve"> і на старих платформах.</w:t>
      </w:r>
      <w:r w:rsidR="003D2CFD" w:rsidRPr="00A74EB5">
        <w:rPr>
          <w:sz w:val="24"/>
          <w:szCs w:val="24"/>
          <w:lang w:val="uk-UA"/>
        </w:rPr>
        <w:t xml:space="preserve"> S</w:t>
      </w:r>
      <w:r w:rsidR="003D2CFD" w:rsidRPr="00A74EB5">
        <w:rPr>
          <w:sz w:val="24"/>
          <w:szCs w:val="24"/>
          <w:lang w:val="en-US"/>
        </w:rPr>
        <w:t>DK</w:t>
      </w:r>
      <w:r w:rsidR="003D2CFD" w:rsidRPr="00B109BF">
        <w:rPr>
          <w:sz w:val="24"/>
          <w:szCs w:val="24"/>
          <w:lang w:val="uk-UA"/>
        </w:rPr>
        <w:t xml:space="preserve"> </w:t>
      </w:r>
      <w:r w:rsidR="003D2CFD" w:rsidRPr="00A74EB5">
        <w:rPr>
          <w:sz w:val="24"/>
          <w:szCs w:val="24"/>
          <w:lang w:val="uk-UA"/>
        </w:rPr>
        <w:t xml:space="preserve">включає приклади застосування </w:t>
      </w:r>
      <w:r w:rsidR="005544D5" w:rsidRPr="00A74EB5">
        <w:rPr>
          <w:sz w:val="24"/>
          <w:szCs w:val="24"/>
          <w:lang w:val="uk-UA"/>
        </w:rPr>
        <w:t xml:space="preserve">TMEX </w:t>
      </w:r>
      <w:r w:rsidR="005544D5">
        <w:rPr>
          <w:sz w:val="24"/>
          <w:szCs w:val="24"/>
          <w:lang w:val="uk-UA"/>
        </w:rPr>
        <w:t xml:space="preserve">на </w:t>
      </w:r>
      <w:r w:rsidR="002B6A5E" w:rsidRPr="00A74EB5">
        <w:rPr>
          <w:sz w:val="24"/>
          <w:szCs w:val="24"/>
          <w:lang w:val="uk-UA"/>
        </w:rPr>
        <w:t>різних мов</w:t>
      </w:r>
      <w:r w:rsidR="005544D5">
        <w:rPr>
          <w:sz w:val="24"/>
          <w:szCs w:val="24"/>
          <w:lang w:val="uk-UA"/>
        </w:rPr>
        <w:t>ах</w:t>
      </w:r>
      <w:r w:rsidR="002B6A5E" w:rsidRPr="00A74EB5">
        <w:rPr>
          <w:sz w:val="24"/>
          <w:szCs w:val="24"/>
          <w:lang w:val="uk-UA"/>
        </w:rPr>
        <w:t xml:space="preserve"> програмування:</w:t>
      </w:r>
    </w:p>
    <w:p w14:paraId="21B4FDDE" w14:textId="77777777" w:rsidR="00CF2695" w:rsidRPr="00B109BF" w:rsidRDefault="00750145" w:rsidP="00750145">
      <w:pPr>
        <w:ind w:firstLine="851"/>
        <w:jc w:val="both"/>
        <w:rPr>
          <w:sz w:val="24"/>
          <w:szCs w:val="24"/>
          <w:lang w:val="uk-UA"/>
        </w:rPr>
      </w:pPr>
      <w:r w:rsidRPr="00A74EB5">
        <w:rPr>
          <w:sz w:val="24"/>
          <w:szCs w:val="24"/>
          <w:lang w:val="uk-UA"/>
        </w:rPr>
        <w:t>OW.NET –</w:t>
      </w:r>
      <w:r w:rsidR="00CF2695" w:rsidRPr="00A74EB5">
        <w:rPr>
          <w:sz w:val="24"/>
          <w:szCs w:val="24"/>
          <w:lang w:val="uk-UA"/>
        </w:rPr>
        <w:t xml:space="preserve"> .NET-орієнтована</w:t>
      </w:r>
      <w:r w:rsidRPr="00A74EB5">
        <w:rPr>
          <w:sz w:val="24"/>
          <w:szCs w:val="24"/>
          <w:lang w:val="uk-UA"/>
        </w:rPr>
        <w:t xml:space="preserve"> бібліотека</w:t>
      </w:r>
      <w:r w:rsidR="00CF2695" w:rsidRPr="00A74EB5">
        <w:rPr>
          <w:sz w:val="24"/>
          <w:szCs w:val="24"/>
          <w:lang w:val="uk-UA"/>
        </w:rPr>
        <w:t xml:space="preserve">, що </w:t>
      </w:r>
      <w:r w:rsidRPr="00A74EB5">
        <w:rPr>
          <w:sz w:val="24"/>
          <w:szCs w:val="24"/>
          <w:lang w:val="uk-UA"/>
        </w:rPr>
        <w:t>надає</w:t>
      </w:r>
      <w:r w:rsidR="00CF2695" w:rsidRPr="00A74EB5">
        <w:rPr>
          <w:sz w:val="24"/>
          <w:szCs w:val="24"/>
          <w:lang w:val="uk-UA"/>
        </w:rPr>
        <w:t xml:space="preserve"> зруч</w:t>
      </w:r>
      <w:r w:rsidR="007E728F" w:rsidRPr="00A74EB5">
        <w:rPr>
          <w:sz w:val="24"/>
          <w:szCs w:val="24"/>
          <w:lang w:val="uk-UA"/>
        </w:rPr>
        <w:t xml:space="preserve">ні </w:t>
      </w:r>
      <w:r w:rsidR="002B6A5E" w:rsidRPr="00A74EB5">
        <w:rPr>
          <w:sz w:val="24"/>
          <w:szCs w:val="24"/>
          <w:lang w:val="uk-UA"/>
        </w:rPr>
        <w:t>методи</w:t>
      </w:r>
      <w:r w:rsidR="007E728F" w:rsidRPr="00A74EB5">
        <w:rPr>
          <w:sz w:val="24"/>
          <w:szCs w:val="24"/>
          <w:lang w:val="uk-UA"/>
        </w:rPr>
        <w:t xml:space="preserve"> для розробки застосунків</w:t>
      </w:r>
      <w:r w:rsidR="00CF2695" w:rsidRPr="00A74EB5">
        <w:rPr>
          <w:sz w:val="24"/>
          <w:szCs w:val="24"/>
          <w:lang w:val="uk-UA"/>
        </w:rPr>
        <w:t xml:space="preserve"> на C#, VB під .NET Framework</w:t>
      </w:r>
      <w:r w:rsidR="0013212D">
        <w:rPr>
          <w:sz w:val="24"/>
          <w:szCs w:val="24"/>
          <w:lang w:val="uk-UA"/>
        </w:rPr>
        <w:t>. З</w:t>
      </w:r>
      <w:r w:rsidR="00CF2695" w:rsidRPr="00A74EB5">
        <w:rPr>
          <w:sz w:val="24"/>
          <w:szCs w:val="24"/>
          <w:lang w:val="uk-UA"/>
        </w:rPr>
        <w:t>абезпечу</w:t>
      </w:r>
      <w:r w:rsidR="007E728F" w:rsidRPr="00A74EB5">
        <w:rPr>
          <w:sz w:val="24"/>
          <w:szCs w:val="24"/>
          <w:lang w:val="uk-UA"/>
        </w:rPr>
        <w:t>є</w:t>
      </w:r>
      <w:r w:rsidR="00CF2695" w:rsidRPr="00A74EB5">
        <w:rPr>
          <w:sz w:val="24"/>
          <w:szCs w:val="24"/>
          <w:lang w:val="uk-UA"/>
        </w:rPr>
        <w:t xml:space="preserve"> високий рівень абстракції та інтуїтивність.</w:t>
      </w:r>
      <w:r w:rsidR="004D40B2" w:rsidRPr="00A74EB5">
        <w:rPr>
          <w:sz w:val="24"/>
          <w:szCs w:val="24"/>
          <w:lang w:val="uk-UA"/>
        </w:rPr>
        <w:t xml:space="preserve"> </w:t>
      </w:r>
      <w:r w:rsidR="00CF2695" w:rsidRPr="00A74EB5">
        <w:rPr>
          <w:sz w:val="24"/>
          <w:szCs w:val="24"/>
          <w:lang w:val="uk-UA"/>
        </w:rPr>
        <w:t xml:space="preserve">OW.NET є більш сучасним і зручним рішенням для більшості розробників, які працюють в екосистемі .NET. </w:t>
      </w:r>
      <w:r w:rsidR="002B6A5E" w:rsidRPr="00A74EB5">
        <w:rPr>
          <w:sz w:val="24"/>
          <w:szCs w:val="24"/>
          <w:lang w:val="uk-UA"/>
        </w:rPr>
        <w:t>Велика кількість прикладів, що включає SDK суттєво прискорює розробку програмного продукту.</w:t>
      </w:r>
    </w:p>
    <w:p w14:paraId="377BDFDA" w14:textId="77777777" w:rsidR="00903186" w:rsidRPr="00A74EB5" w:rsidRDefault="0013212D" w:rsidP="006F1DC8">
      <w:pPr>
        <w:tabs>
          <w:tab w:val="left" w:pos="400"/>
          <w:tab w:val="left" w:pos="3200"/>
          <w:tab w:val="left" w:pos="5500"/>
          <w:tab w:val="left" w:pos="6000"/>
        </w:tabs>
        <w:overflowPunct/>
        <w:spacing w:after="160"/>
        <w:ind w:firstLine="709"/>
        <w:jc w:val="both"/>
        <w:textAlignment w:val="auto"/>
        <w:rPr>
          <w:sz w:val="24"/>
          <w:szCs w:val="24"/>
          <w:lang w:val="uk-UA"/>
        </w:rPr>
      </w:pPr>
      <w:r>
        <w:rPr>
          <w:sz w:val="24"/>
          <w:szCs w:val="24"/>
          <w:lang w:val="uk-UA"/>
        </w:rPr>
        <w:t xml:space="preserve">До </w:t>
      </w:r>
      <w:r w:rsidR="002E39C8" w:rsidRPr="00A74EB5">
        <w:rPr>
          <w:sz w:val="24"/>
          <w:szCs w:val="24"/>
          <w:lang w:val="uk-UA"/>
        </w:rPr>
        <w:t xml:space="preserve">SDK </w:t>
      </w:r>
      <w:r>
        <w:rPr>
          <w:sz w:val="24"/>
          <w:szCs w:val="24"/>
          <w:lang w:val="uk-UA"/>
        </w:rPr>
        <w:t xml:space="preserve">входить ряд </w:t>
      </w:r>
      <w:r w:rsidR="002E39C8" w:rsidRPr="00A74EB5">
        <w:rPr>
          <w:sz w:val="24"/>
          <w:szCs w:val="24"/>
          <w:lang w:val="uk-UA"/>
        </w:rPr>
        <w:t>застосунків які полегшують тестування 1-Wire мережі, адаптерів пристроїв</w:t>
      </w:r>
      <w:r>
        <w:rPr>
          <w:sz w:val="24"/>
          <w:szCs w:val="24"/>
          <w:lang w:val="uk-UA"/>
        </w:rPr>
        <w:t>,</w:t>
      </w:r>
      <w:r w:rsidR="002E39C8" w:rsidRPr="00A74EB5">
        <w:rPr>
          <w:sz w:val="24"/>
          <w:szCs w:val="24"/>
          <w:lang w:val="uk-UA"/>
        </w:rPr>
        <w:t xml:space="preserve"> та можуть бути використані безпосередньо в навчальному процесі. За допомогою додатка </w:t>
      </w:r>
      <w:r w:rsidR="00903186" w:rsidRPr="00A74EB5">
        <w:rPr>
          <w:sz w:val="24"/>
          <w:szCs w:val="24"/>
          <w:lang w:val="en-GB"/>
        </w:rPr>
        <w:t>Default</w:t>
      </w:r>
      <w:r w:rsidR="00903186" w:rsidRPr="00B109BF">
        <w:rPr>
          <w:sz w:val="24"/>
          <w:szCs w:val="24"/>
          <w:lang w:val="uk-UA"/>
        </w:rPr>
        <w:t xml:space="preserve"> 1-</w:t>
      </w:r>
      <w:r w:rsidR="00903186" w:rsidRPr="00A74EB5">
        <w:rPr>
          <w:sz w:val="24"/>
          <w:szCs w:val="24"/>
          <w:lang w:val="en-GB"/>
        </w:rPr>
        <w:t>Wire</w:t>
      </w:r>
      <w:r w:rsidR="00903186" w:rsidRPr="00B109BF">
        <w:rPr>
          <w:sz w:val="24"/>
          <w:szCs w:val="24"/>
          <w:lang w:val="uk-UA"/>
        </w:rPr>
        <w:t xml:space="preserve"> </w:t>
      </w:r>
      <w:r w:rsidR="00903186" w:rsidRPr="00A74EB5">
        <w:rPr>
          <w:sz w:val="24"/>
          <w:szCs w:val="24"/>
          <w:lang w:val="en-GB"/>
        </w:rPr>
        <w:t>Network</w:t>
      </w:r>
      <w:r w:rsidR="00903186" w:rsidRPr="00B109BF">
        <w:rPr>
          <w:sz w:val="24"/>
          <w:szCs w:val="24"/>
          <w:lang w:val="uk-UA"/>
        </w:rPr>
        <w:t xml:space="preserve"> </w:t>
      </w:r>
      <w:r w:rsidR="00903186" w:rsidRPr="00A74EB5">
        <w:rPr>
          <w:sz w:val="24"/>
          <w:szCs w:val="24"/>
          <w:lang w:val="en-GB"/>
        </w:rPr>
        <w:t>Setting</w:t>
      </w:r>
      <w:r w:rsidR="00903186" w:rsidRPr="00A74EB5">
        <w:rPr>
          <w:sz w:val="24"/>
          <w:szCs w:val="24"/>
          <w:lang w:val="uk-UA"/>
        </w:rPr>
        <w:t>, легко визначити тип адаптера, налаштувати його</w:t>
      </w:r>
      <w:r w:rsidR="00DB6783" w:rsidRPr="00A74EB5">
        <w:rPr>
          <w:sz w:val="24"/>
          <w:szCs w:val="24"/>
          <w:lang w:val="uk-UA"/>
        </w:rPr>
        <w:t xml:space="preserve"> (рис.1А.)</w:t>
      </w:r>
      <w:r w:rsidR="00903186" w:rsidRPr="00A74EB5">
        <w:rPr>
          <w:sz w:val="24"/>
          <w:szCs w:val="24"/>
          <w:lang w:val="uk-UA"/>
        </w:rPr>
        <w:t>.</w:t>
      </w:r>
    </w:p>
    <w:p w14:paraId="26477C7F" w14:textId="77777777" w:rsidR="006329B6" w:rsidRPr="00A74EB5" w:rsidRDefault="006329B6" w:rsidP="006329B6">
      <w:pPr>
        <w:keepNext/>
        <w:keepLines/>
        <w:jc w:val="center"/>
        <w:rPr>
          <w:noProof/>
          <w:sz w:val="24"/>
          <w:szCs w:val="24"/>
          <w:lang w:val="uk-UA" w:eastAsia="en-US"/>
        </w:rPr>
      </w:pPr>
      <w:r w:rsidRPr="00A74EB5">
        <w:rPr>
          <w:b/>
          <w:noProof/>
          <w:sz w:val="24"/>
          <w:szCs w:val="24"/>
          <w:lang w:val="en-US" w:eastAsia="en-US"/>
        </w:rPr>
        <w:drawing>
          <wp:inline distT="0" distB="0" distL="0" distR="0" wp14:anchorId="2A5B5DF3" wp14:editId="0E2FFD9C">
            <wp:extent cx="1723146" cy="2516429"/>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724083" cy="2517798"/>
                    </a:xfrm>
                    <a:prstGeom prst="rect">
                      <a:avLst/>
                    </a:prstGeom>
                    <a:noFill/>
                    <a:ln w="9525">
                      <a:noFill/>
                      <a:miter lim="800000"/>
                      <a:headEnd/>
                      <a:tailEnd/>
                    </a:ln>
                  </pic:spPr>
                </pic:pic>
              </a:graphicData>
            </a:graphic>
          </wp:inline>
        </w:drawing>
      </w:r>
      <w:r w:rsidR="00DB6783" w:rsidRPr="00B109BF">
        <w:rPr>
          <w:noProof/>
          <w:sz w:val="24"/>
          <w:szCs w:val="24"/>
          <w:lang w:val="uk-UA" w:eastAsia="en-US"/>
        </w:rPr>
        <w:t xml:space="preserve"> </w:t>
      </w:r>
      <w:r w:rsidR="00DB6783" w:rsidRPr="00A74EB5">
        <w:rPr>
          <w:b/>
          <w:noProof/>
          <w:sz w:val="24"/>
          <w:szCs w:val="24"/>
          <w:lang w:val="en-US" w:eastAsia="en-US"/>
        </w:rPr>
        <w:drawing>
          <wp:inline distT="0" distB="0" distL="0" distR="0" wp14:anchorId="62210457" wp14:editId="27B06010">
            <wp:extent cx="4159692" cy="2513229"/>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159692" cy="2513229"/>
                    </a:xfrm>
                    <a:prstGeom prst="rect">
                      <a:avLst/>
                    </a:prstGeom>
                    <a:noFill/>
                    <a:ln w="9525">
                      <a:noFill/>
                      <a:miter lim="800000"/>
                      <a:headEnd/>
                      <a:tailEnd/>
                    </a:ln>
                  </pic:spPr>
                </pic:pic>
              </a:graphicData>
            </a:graphic>
          </wp:inline>
        </w:drawing>
      </w:r>
    </w:p>
    <w:p w14:paraId="1F7FE6DC" w14:textId="77777777" w:rsidR="00DB6783" w:rsidRPr="00A74EB5" w:rsidRDefault="00DB6783" w:rsidP="00DB6783">
      <w:pPr>
        <w:keepNext/>
        <w:keepLines/>
        <w:tabs>
          <w:tab w:val="left" w:pos="1418"/>
          <w:tab w:val="left" w:pos="6237"/>
        </w:tabs>
        <w:rPr>
          <w:sz w:val="24"/>
          <w:szCs w:val="24"/>
          <w:lang w:val="uk-UA"/>
        </w:rPr>
      </w:pPr>
      <w:r w:rsidRPr="00A74EB5">
        <w:rPr>
          <w:sz w:val="24"/>
          <w:szCs w:val="24"/>
          <w:lang w:val="uk-UA"/>
        </w:rPr>
        <w:tab/>
        <w:t>А)</w:t>
      </w:r>
      <w:r w:rsidRPr="00A74EB5">
        <w:rPr>
          <w:sz w:val="24"/>
          <w:szCs w:val="24"/>
          <w:lang w:val="uk-UA"/>
        </w:rPr>
        <w:tab/>
        <w:t>Б)</w:t>
      </w:r>
    </w:p>
    <w:p w14:paraId="08C84DC8" w14:textId="77777777" w:rsidR="006329B6" w:rsidRPr="00A74EB5" w:rsidRDefault="006329B6" w:rsidP="006329B6">
      <w:pPr>
        <w:spacing w:after="160"/>
        <w:jc w:val="center"/>
        <w:rPr>
          <w:sz w:val="24"/>
          <w:szCs w:val="24"/>
          <w:lang w:val="uk-UA"/>
        </w:rPr>
      </w:pPr>
      <w:r w:rsidRPr="00A74EB5">
        <w:rPr>
          <w:sz w:val="24"/>
          <w:szCs w:val="24"/>
          <w:highlight w:val="yellow"/>
          <w:lang w:val="uk-UA"/>
        </w:rPr>
        <w:t>Рис.</w:t>
      </w:r>
      <w:r w:rsidR="00DB6783" w:rsidRPr="00A74EB5">
        <w:rPr>
          <w:sz w:val="24"/>
          <w:szCs w:val="24"/>
          <w:lang w:val="uk-UA"/>
        </w:rPr>
        <w:t>1.</w:t>
      </w:r>
      <w:r w:rsidRPr="00A74EB5">
        <w:rPr>
          <w:sz w:val="24"/>
          <w:szCs w:val="24"/>
          <w:lang w:val="uk-UA"/>
        </w:rPr>
        <w:t xml:space="preserve"> Інтерфейс</w:t>
      </w:r>
      <w:r w:rsidR="00DB6783" w:rsidRPr="00A74EB5">
        <w:rPr>
          <w:sz w:val="24"/>
          <w:szCs w:val="24"/>
          <w:lang w:val="uk-UA"/>
        </w:rPr>
        <w:t>и програмних засобів</w:t>
      </w:r>
      <w:r w:rsidRPr="00B109BF">
        <w:rPr>
          <w:sz w:val="24"/>
          <w:szCs w:val="24"/>
          <w:lang w:val="uk-UA"/>
        </w:rPr>
        <w:t xml:space="preserve"> </w:t>
      </w:r>
      <w:r w:rsidR="00DB6783" w:rsidRPr="00A74EB5">
        <w:rPr>
          <w:sz w:val="24"/>
          <w:szCs w:val="24"/>
          <w:lang w:val="uk-UA"/>
        </w:rPr>
        <w:t xml:space="preserve">А) </w:t>
      </w:r>
      <w:r w:rsidRPr="00A74EB5">
        <w:rPr>
          <w:sz w:val="24"/>
          <w:szCs w:val="24"/>
          <w:lang w:val="en-US"/>
        </w:rPr>
        <w:t>Default</w:t>
      </w:r>
      <w:r w:rsidRPr="00B109BF">
        <w:rPr>
          <w:sz w:val="24"/>
          <w:szCs w:val="24"/>
          <w:lang w:val="uk-UA"/>
        </w:rPr>
        <w:t xml:space="preserve"> 1-</w:t>
      </w:r>
      <w:r w:rsidRPr="00A74EB5">
        <w:rPr>
          <w:sz w:val="24"/>
          <w:szCs w:val="24"/>
          <w:lang w:val="en-US"/>
        </w:rPr>
        <w:t>Wire</w:t>
      </w:r>
      <w:r w:rsidRPr="00B109BF">
        <w:rPr>
          <w:sz w:val="24"/>
          <w:szCs w:val="24"/>
          <w:lang w:val="uk-UA"/>
        </w:rPr>
        <w:t xml:space="preserve"> </w:t>
      </w:r>
      <w:r w:rsidRPr="00A74EB5">
        <w:rPr>
          <w:sz w:val="24"/>
          <w:szCs w:val="24"/>
          <w:lang w:val="en-US"/>
        </w:rPr>
        <w:t>Network</w:t>
      </w:r>
      <w:r w:rsidRPr="00B109BF">
        <w:rPr>
          <w:sz w:val="24"/>
          <w:szCs w:val="24"/>
          <w:lang w:val="uk-UA"/>
        </w:rPr>
        <w:t xml:space="preserve"> </w:t>
      </w:r>
      <w:r w:rsidRPr="00A74EB5">
        <w:rPr>
          <w:sz w:val="24"/>
          <w:szCs w:val="24"/>
          <w:lang w:val="en-US"/>
        </w:rPr>
        <w:t>Setting</w:t>
      </w:r>
      <w:r w:rsidR="00DB6783" w:rsidRPr="00A74EB5">
        <w:rPr>
          <w:sz w:val="24"/>
          <w:szCs w:val="24"/>
          <w:lang w:val="uk-UA"/>
        </w:rPr>
        <w:t xml:space="preserve">; Б) </w:t>
      </w:r>
      <w:proofErr w:type="spellStart"/>
      <w:r w:rsidR="00DB6783" w:rsidRPr="00A74EB5">
        <w:rPr>
          <w:sz w:val="24"/>
          <w:szCs w:val="24"/>
          <w:lang w:val="en-US"/>
        </w:rPr>
        <w:t>OneWireViewer</w:t>
      </w:r>
      <w:proofErr w:type="spellEnd"/>
      <w:r w:rsidRPr="00B109BF">
        <w:rPr>
          <w:sz w:val="24"/>
          <w:szCs w:val="24"/>
          <w:lang w:val="uk-UA"/>
        </w:rPr>
        <w:t>.</w:t>
      </w:r>
    </w:p>
    <w:p w14:paraId="075CAC8E" w14:textId="77777777" w:rsidR="006329B6" w:rsidRPr="00A74EB5" w:rsidRDefault="002E39C8" w:rsidP="006329B6">
      <w:pPr>
        <w:pStyle w:val="Default"/>
        <w:ind w:firstLine="709"/>
        <w:jc w:val="both"/>
        <w:rPr>
          <w:rFonts w:ascii="Times New Roman" w:hAnsi="Times New Roman" w:cs="Times New Roman"/>
          <w:lang w:val="uk-UA"/>
        </w:rPr>
      </w:pPr>
      <w:r w:rsidRPr="00A74EB5">
        <w:rPr>
          <w:rFonts w:ascii="Times New Roman" w:hAnsi="Times New Roman" w:cs="Times New Roman"/>
          <w:lang w:val="uk-UA"/>
        </w:rPr>
        <w:lastRenderedPageBreak/>
        <w:t xml:space="preserve">Додаток </w:t>
      </w:r>
      <w:proofErr w:type="spellStart"/>
      <w:r w:rsidR="006329B6" w:rsidRPr="00A74EB5">
        <w:rPr>
          <w:rFonts w:ascii="Times New Roman" w:hAnsi="Times New Roman" w:cs="Times New Roman"/>
          <w:lang w:val="en-GB"/>
        </w:rPr>
        <w:t>OneWireViewer</w:t>
      </w:r>
      <w:proofErr w:type="spellEnd"/>
      <w:r w:rsidR="006329B6" w:rsidRPr="00A74EB5">
        <w:rPr>
          <w:rFonts w:ascii="Times New Roman" w:hAnsi="Times New Roman" w:cs="Times New Roman"/>
          <w:lang w:val="uk-UA"/>
        </w:rPr>
        <w:t xml:space="preserve"> </w:t>
      </w:r>
      <w:r w:rsidR="00DB6783" w:rsidRPr="00A74EB5">
        <w:rPr>
          <w:rFonts w:ascii="Times New Roman" w:hAnsi="Times New Roman" w:cs="Times New Roman"/>
          <w:highlight w:val="yellow"/>
          <w:lang w:val="uk-UA"/>
        </w:rPr>
        <w:t>(рис. 1Б</w:t>
      </w:r>
      <w:r w:rsidR="00F54DE6" w:rsidRPr="00A74EB5">
        <w:rPr>
          <w:rFonts w:ascii="Times New Roman" w:hAnsi="Times New Roman" w:cs="Times New Roman"/>
          <w:highlight w:val="yellow"/>
          <w:lang w:val="uk-UA"/>
        </w:rPr>
        <w:t>).</w:t>
      </w:r>
      <w:r w:rsidR="00F54DE6" w:rsidRPr="00A74EB5">
        <w:rPr>
          <w:rFonts w:ascii="Times New Roman" w:hAnsi="Times New Roman" w:cs="Times New Roman"/>
          <w:lang w:val="uk-UA"/>
        </w:rPr>
        <w:t xml:space="preserve"> </w:t>
      </w:r>
      <w:r w:rsidR="006329B6" w:rsidRPr="00A74EB5">
        <w:rPr>
          <w:rFonts w:ascii="Times New Roman" w:hAnsi="Times New Roman" w:cs="Times New Roman"/>
          <w:lang w:val="uk-UA"/>
        </w:rPr>
        <w:t xml:space="preserve">дозволяє працювати із більшістю найбільш популярних чіпів: датчиками температури, АЦП, комутаторами, тощо. Перед </w:t>
      </w:r>
      <w:r w:rsidR="007E728F" w:rsidRPr="00A74EB5">
        <w:rPr>
          <w:rFonts w:ascii="Times New Roman" w:hAnsi="Times New Roman" w:cs="Times New Roman"/>
          <w:lang w:val="uk-UA"/>
        </w:rPr>
        <w:t>використанням</w:t>
      </w:r>
      <w:r w:rsidR="006329B6" w:rsidRPr="00A74EB5">
        <w:rPr>
          <w:rFonts w:ascii="Times New Roman" w:hAnsi="Times New Roman" w:cs="Times New Roman"/>
          <w:lang w:val="uk-UA"/>
        </w:rPr>
        <w:t xml:space="preserve"> цього застосунку необхідно запустити </w:t>
      </w:r>
      <w:r w:rsidR="006329B6" w:rsidRPr="00A74EB5">
        <w:rPr>
          <w:rFonts w:ascii="Times New Roman" w:hAnsi="Times New Roman" w:cs="Times New Roman"/>
          <w:lang w:val="en-GB"/>
        </w:rPr>
        <w:t>Default</w:t>
      </w:r>
      <w:r w:rsidR="006329B6" w:rsidRPr="00B109BF">
        <w:rPr>
          <w:rFonts w:ascii="Times New Roman" w:hAnsi="Times New Roman" w:cs="Times New Roman"/>
          <w:lang w:val="uk-UA"/>
        </w:rPr>
        <w:t xml:space="preserve"> 1-</w:t>
      </w:r>
      <w:r w:rsidR="006329B6" w:rsidRPr="00A74EB5">
        <w:rPr>
          <w:rFonts w:ascii="Times New Roman" w:hAnsi="Times New Roman" w:cs="Times New Roman"/>
          <w:lang w:val="en-GB"/>
        </w:rPr>
        <w:t>Wire</w:t>
      </w:r>
      <w:r w:rsidR="006329B6" w:rsidRPr="00B109BF">
        <w:rPr>
          <w:rFonts w:ascii="Times New Roman" w:hAnsi="Times New Roman" w:cs="Times New Roman"/>
          <w:lang w:val="uk-UA"/>
        </w:rPr>
        <w:t xml:space="preserve"> </w:t>
      </w:r>
      <w:r w:rsidR="006329B6" w:rsidRPr="00A74EB5">
        <w:rPr>
          <w:rFonts w:ascii="Times New Roman" w:hAnsi="Times New Roman" w:cs="Times New Roman"/>
          <w:lang w:val="en-GB"/>
        </w:rPr>
        <w:t>Network</w:t>
      </w:r>
      <w:r w:rsidR="006329B6" w:rsidRPr="00B109BF">
        <w:rPr>
          <w:rFonts w:ascii="Times New Roman" w:hAnsi="Times New Roman" w:cs="Times New Roman"/>
          <w:lang w:val="uk-UA"/>
        </w:rPr>
        <w:t xml:space="preserve"> </w:t>
      </w:r>
      <w:r w:rsidR="006329B6" w:rsidRPr="00A74EB5">
        <w:rPr>
          <w:rFonts w:ascii="Times New Roman" w:hAnsi="Times New Roman" w:cs="Times New Roman"/>
          <w:lang w:val="en-GB"/>
        </w:rPr>
        <w:t>Setting</w:t>
      </w:r>
      <w:r w:rsidR="006329B6" w:rsidRPr="00A74EB5">
        <w:rPr>
          <w:rFonts w:ascii="Times New Roman" w:hAnsi="Times New Roman" w:cs="Times New Roman"/>
          <w:lang w:val="uk-UA"/>
        </w:rPr>
        <w:t xml:space="preserve"> для налаштування адаптер</w:t>
      </w:r>
      <w:r w:rsidR="00495240" w:rsidRPr="00A74EB5">
        <w:rPr>
          <w:rFonts w:ascii="Times New Roman" w:hAnsi="Times New Roman" w:cs="Times New Roman"/>
          <w:lang w:val="uk-UA"/>
        </w:rPr>
        <w:t>а</w:t>
      </w:r>
      <w:r w:rsidR="006329B6" w:rsidRPr="00A74EB5">
        <w:rPr>
          <w:rFonts w:ascii="Times New Roman" w:hAnsi="Times New Roman" w:cs="Times New Roman"/>
          <w:lang w:val="uk-UA"/>
        </w:rPr>
        <w:t xml:space="preserve"> мережі.</w:t>
      </w:r>
    </w:p>
    <w:p w14:paraId="09546E39" w14:textId="77777777" w:rsidR="00B06F82" w:rsidRPr="00A74EB5" w:rsidRDefault="00F12BDF" w:rsidP="00C45E5F">
      <w:pPr>
        <w:pStyle w:val="Default"/>
        <w:ind w:firstLine="709"/>
        <w:jc w:val="both"/>
        <w:rPr>
          <w:rFonts w:ascii="Times New Roman" w:hAnsi="Times New Roman" w:cs="Times New Roman"/>
          <w:lang w:val="uk-UA"/>
        </w:rPr>
      </w:pPr>
      <w:r w:rsidRPr="00A74EB5">
        <w:rPr>
          <w:rFonts w:ascii="Times New Roman" w:hAnsi="Times New Roman" w:cs="Times New Roman"/>
          <w:lang w:val="uk-UA"/>
        </w:rPr>
        <w:t xml:space="preserve">1-Wire пристрої </w:t>
      </w:r>
      <w:r w:rsidR="00E76786" w:rsidRPr="00A74EB5">
        <w:rPr>
          <w:rFonts w:ascii="Times New Roman" w:hAnsi="Times New Roman" w:cs="Times New Roman"/>
          <w:lang w:val="uk-UA"/>
        </w:rPr>
        <w:t xml:space="preserve">досить </w:t>
      </w:r>
      <w:r w:rsidRPr="00A74EB5">
        <w:rPr>
          <w:rFonts w:ascii="Times New Roman" w:hAnsi="Times New Roman" w:cs="Times New Roman"/>
          <w:lang w:val="uk-UA"/>
        </w:rPr>
        <w:t xml:space="preserve">легко </w:t>
      </w:r>
      <w:r w:rsidR="00E76786" w:rsidRPr="00A74EB5">
        <w:rPr>
          <w:rFonts w:ascii="Times New Roman" w:hAnsi="Times New Roman" w:cs="Times New Roman"/>
          <w:lang w:val="uk-UA"/>
        </w:rPr>
        <w:t>приєднати</w:t>
      </w:r>
      <w:r w:rsidRPr="00A74EB5">
        <w:rPr>
          <w:rFonts w:ascii="Times New Roman" w:hAnsi="Times New Roman" w:cs="Times New Roman"/>
          <w:lang w:val="uk-UA"/>
        </w:rPr>
        <w:t xml:space="preserve"> як до комп’ютера так і мікроконтролера</w:t>
      </w:r>
      <w:r w:rsidR="00727A9D" w:rsidRPr="00B109BF">
        <w:rPr>
          <w:rFonts w:ascii="Times New Roman" w:hAnsi="Times New Roman" w:cs="Times New Roman"/>
          <w:lang w:val="ru-RU"/>
        </w:rPr>
        <w:t xml:space="preserve"> [12</w:t>
      </w:r>
      <w:r w:rsidR="00727A9D" w:rsidRPr="00A74EB5">
        <w:rPr>
          <w:rFonts w:ascii="Times New Roman" w:hAnsi="Times New Roman" w:cs="Times New Roman"/>
        </w:rPr>
        <w:t> C</w:t>
      </w:r>
      <w:r w:rsidR="00727A9D" w:rsidRPr="00B109BF">
        <w:rPr>
          <w:rFonts w:ascii="Times New Roman" w:hAnsi="Times New Roman" w:cs="Times New Roman"/>
          <w:lang w:val="ru-RU"/>
        </w:rPr>
        <w:t>.13-14]</w:t>
      </w:r>
      <w:r w:rsidR="004A6E4A" w:rsidRPr="00B109BF">
        <w:rPr>
          <w:rFonts w:ascii="Times New Roman" w:hAnsi="Times New Roman" w:cs="Times New Roman"/>
          <w:lang w:val="ru-RU"/>
        </w:rPr>
        <w:t>.</w:t>
      </w:r>
      <w:r w:rsidR="00F02DD0" w:rsidRPr="00A74EB5">
        <w:rPr>
          <w:rFonts w:ascii="Times New Roman" w:hAnsi="Times New Roman" w:cs="Times New Roman"/>
          <w:lang w:val="uk-UA"/>
        </w:rPr>
        <w:t xml:space="preserve"> </w:t>
      </w:r>
      <w:r w:rsidRPr="00A74EB5">
        <w:rPr>
          <w:rFonts w:ascii="Times New Roman" w:hAnsi="Times New Roman" w:cs="Times New Roman"/>
          <w:lang w:val="uk-UA"/>
        </w:rPr>
        <w:t>Для ПК розроблені надійні</w:t>
      </w:r>
      <w:r w:rsidR="002E39C8" w:rsidRPr="00B109BF">
        <w:rPr>
          <w:rFonts w:ascii="Times New Roman" w:hAnsi="Times New Roman" w:cs="Times New Roman"/>
          <w:lang w:val="uk-UA"/>
        </w:rPr>
        <w:t xml:space="preserve"> </w:t>
      </w:r>
      <w:r w:rsidR="002E39C8" w:rsidRPr="00A74EB5">
        <w:rPr>
          <w:rFonts w:ascii="Times New Roman" w:hAnsi="Times New Roman" w:cs="Times New Roman"/>
          <w:lang w:val="uk-UA"/>
        </w:rPr>
        <w:t>промислові</w:t>
      </w:r>
      <w:r w:rsidRPr="00A74EB5">
        <w:rPr>
          <w:rFonts w:ascii="Times New Roman" w:hAnsi="Times New Roman" w:cs="Times New Roman"/>
          <w:lang w:val="uk-UA"/>
        </w:rPr>
        <w:t xml:space="preserve"> </w:t>
      </w:r>
      <w:r w:rsidR="002E39C8" w:rsidRPr="00A74EB5">
        <w:rPr>
          <w:rFonts w:ascii="Times New Roman" w:hAnsi="Times New Roman" w:cs="Times New Roman"/>
          <w:lang w:val="uk-UA"/>
        </w:rPr>
        <w:t xml:space="preserve">адаптери: </w:t>
      </w:r>
      <w:r w:rsidR="00495240" w:rsidRPr="00A74EB5">
        <w:rPr>
          <w:rFonts w:ascii="Times New Roman" w:hAnsi="Times New Roman" w:cs="Times New Roman"/>
          <w:lang w:val="uk-UA"/>
        </w:rPr>
        <w:t>USB</w:t>
      </w:r>
      <w:r w:rsidR="007E728F" w:rsidRPr="00A74EB5">
        <w:rPr>
          <w:rFonts w:ascii="Times New Roman" w:hAnsi="Times New Roman" w:cs="Times New Roman"/>
          <w:lang w:val="uk-UA"/>
        </w:rPr>
        <w:t>,</w:t>
      </w:r>
      <w:r w:rsidRPr="00A74EB5">
        <w:rPr>
          <w:rFonts w:ascii="Times New Roman" w:hAnsi="Times New Roman" w:cs="Times New Roman"/>
          <w:lang w:val="uk-UA"/>
        </w:rPr>
        <w:t xml:space="preserve"> </w:t>
      </w:r>
      <w:r w:rsidR="00495240" w:rsidRPr="00A74EB5">
        <w:rPr>
          <w:rFonts w:ascii="Times New Roman" w:hAnsi="Times New Roman" w:cs="Times New Roman"/>
          <w:lang w:val="uk-UA"/>
        </w:rPr>
        <w:t>UART</w:t>
      </w:r>
      <w:r w:rsidR="002E39C8" w:rsidRPr="00A74EB5">
        <w:rPr>
          <w:rFonts w:ascii="Times New Roman" w:hAnsi="Times New Roman" w:cs="Times New Roman"/>
          <w:lang w:val="uk-UA"/>
        </w:rPr>
        <w:t>,</w:t>
      </w:r>
      <w:r w:rsidR="007E728F" w:rsidRPr="00B109BF">
        <w:rPr>
          <w:rFonts w:ascii="Times New Roman" w:hAnsi="Times New Roman" w:cs="Times New Roman"/>
          <w:lang w:val="uk-UA"/>
        </w:rPr>
        <w:t xml:space="preserve"> </w:t>
      </w:r>
      <w:r w:rsidR="007E728F" w:rsidRPr="00A74EB5">
        <w:rPr>
          <w:rFonts w:ascii="Times New Roman" w:hAnsi="Times New Roman" w:cs="Times New Roman"/>
        </w:rPr>
        <w:t>LPT</w:t>
      </w:r>
      <w:r w:rsidR="00781166" w:rsidRPr="00A74EB5">
        <w:rPr>
          <w:rFonts w:ascii="Times New Roman" w:hAnsi="Times New Roman" w:cs="Times New Roman"/>
          <w:lang w:val="uk-UA"/>
        </w:rPr>
        <w:t>,</w:t>
      </w:r>
      <w:r w:rsidR="007E728F" w:rsidRPr="00A74EB5">
        <w:rPr>
          <w:rFonts w:ascii="Times New Roman" w:hAnsi="Times New Roman" w:cs="Times New Roman"/>
          <w:lang w:val="uk-UA"/>
        </w:rPr>
        <w:t xml:space="preserve"> </w:t>
      </w:r>
      <w:r w:rsidR="00781166" w:rsidRPr="00A74EB5">
        <w:rPr>
          <w:rFonts w:ascii="Times New Roman" w:hAnsi="Times New Roman" w:cs="Times New Roman"/>
          <w:lang w:val="uk-UA"/>
        </w:rPr>
        <w:t xml:space="preserve">є ряд рішень для підключення </w:t>
      </w:r>
      <w:r w:rsidR="00B06F82" w:rsidRPr="00A74EB5">
        <w:rPr>
          <w:rFonts w:ascii="Times New Roman" w:hAnsi="Times New Roman" w:cs="Times New Roman"/>
          <w:lang w:val="uk-UA"/>
        </w:rPr>
        <w:t>до</w:t>
      </w:r>
      <w:r w:rsidR="00781166" w:rsidRPr="00A74EB5">
        <w:rPr>
          <w:rFonts w:ascii="Times New Roman" w:hAnsi="Times New Roman" w:cs="Times New Roman"/>
          <w:lang w:val="uk-UA"/>
        </w:rPr>
        <w:t xml:space="preserve"> </w:t>
      </w:r>
      <w:r w:rsidR="005E72A5" w:rsidRPr="00A74EB5">
        <w:rPr>
          <w:rFonts w:ascii="Times New Roman" w:hAnsi="Times New Roman" w:cs="Times New Roman"/>
          <w:lang w:val="en-GB"/>
        </w:rPr>
        <w:t>Ethernet</w:t>
      </w:r>
      <w:r w:rsidR="00DB6783" w:rsidRPr="00A74EB5">
        <w:rPr>
          <w:rFonts w:ascii="Times New Roman" w:hAnsi="Times New Roman" w:cs="Times New Roman"/>
          <w:lang w:val="uk-UA"/>
        </w:rPr>
        <w:t xml:space="preserve">, </w:t>
      </w:r>
      <w:r w:rsidR="00DB6783" w:rsidRPr="00A74EB5">
        <w:rPr>
          <w:rFonts w:ascii="Times New Roman" w:hAnsi="Times New Roman" w:cs="Times New Roman"/>
          <w:highlight w:val="yellow"/>
          <w:lang w:val="uk-UA"/>
        </w:rPr>
        <w:t>рис.2</w:t>
      </w:r>
      <w:r w:rsidRPr="00A74EB5">
        <w:rPr>
          <w:rFonts w:ascii="Times New Roman" w:hAnsi="Times New Roman" w:cs="Times New Roman"/>
          <w:highlight w:val="yellow"/>
          <w:lang w:val="uk-UA"/>
        </w:rPr>
        <w:t>.</w:t>
      </w:r>
      <w:r w:rsidR="00B06F82" w:rsidRPr="00A74EB5">
        <w:rPr>
          <w:rFonts w:ascii="Times New Roman" w:hAnsi="Times New Roman" w:cs="Times New Roman"/>
          <w:lang w:val="uk-UA"/>
        </w:rPr>
        <w:t xml:space="preserve"> </w:t>
      </w:r>
    </w:p>
    <w:p w14:paraId="071541C0" w14:textId="77777777" w:rsidR="004E3320" w:rsidRPr="00A74EB5" w:rsidRDefault="00E76786" w:rsidP="00E76786">
      <w:pPr>
        <w:keepNext/>
        <w:keepLines/>
        <w:tabs>
          <w:tab w:val="left" w:pos="1134"/>
          <w:tab w:val="left" w:pos="4962"/>
        </w:tabs>
        <w:rPr>
          <w:sz w:val="24"/>
          <w:szCs w:val="24"/>
          <w:lang w:val="uk-UA"/>
        </w:rPr>
      </w:pPr>
      <w:r w:rsidRPr="00A74EB5">
        <w:rPr>
          <w:sz w:val="24"/>
          <w:szCs w:val="24"/>
          <w:lang w:val="uk-UA"/>
        </w:rPr>
        <w:tab/>
      </w:r>
      <w:r w:rsidR="00BD2E1F" w:rsidRPr="00A74EB5">
        <w:rPr>
          <w:noProof/>
          <w:sz w:val="24"/>
          <w:szCs w:val="24"/>
          <w:lang w:val="en-US" w:eastAsia="en-US"/>
        </w:rPr>
        <w:drawing>
          <wp:inline distT="0" distB="0" distL="0" distR="0" wp14:anchorId="34621337" wp14:editId="3187F0CF">
            <wp:extent cx="1634186" cy="1579471"/>
            <wp:effectExtent l="19050" t="0" r="4114"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635635" cy="1580871"/>
                    </a:xfrm>
                    <a:prstGeom prst="rect">
                      <a:avLst/>
                    </a:prstGeom>
                    <a:noFill/>
                    <a:ln w="9525">
                      <a:noFill/>
                      <a:miter lim="800000"/>
                      <a:headEnd/>
                      <a:tailEnd/>
                    </a:ln>
                  </pic:spPr>
                </pic:pic>
              </a:graphicData>
            </a:graphic>
          </wp:inline>
        </w:drawing>
      </w:r>
      <w:r w:rsidRPr="00A74EB5">
        <w:rPr>
          <w:sz w:val="24"/>
          <w:szCs w:val="24"/>
          <w:lang w:val="uk-UA"/>
        </w:rPr>
        <w:tab/>
      </w:r>
      <w:r w:rsidR="00BD2E1F" w:rsidRPr="00A74EB5">
        <w:rPr>
          <w:noProof/>
          <w:sz w:val="24"/>
          <w:szCs w:val="24"/>
          <w:lang w:val="en-US" w:eastAsia="en-US"/>
        </w:rPr>
        <w:drawing>
          <wp:inline distT="0" distB="0" distL="0" distR="0" wp14:anchorId="472E0825" wp14:editId="4BFB5034">
            <wp:extent cx="2029206" cy="1420016"/>
            <wp:effectExtent l="19050" t="0" r="9144" b="0"/>
            <wp:docPr id="28" name="Рисунок 28" descr="C:\Documents and Settings\Admin\Мои документы\Папка обмена Bluetooth\1766912915293817268314587903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Мои документы\Папка обмена Bluetooth\17669129152938172683145879039138.jpg"/>
                    <pic:cNvPicPr>
                      <a:picLocks noChangeAspect="1" noChangeArrowheads="1"/>
                    </pic:cNvPicPr>
                  </pic:nvPicPr>
                  <pic:blipFill>
                    <a:blip r:embed="rId9" cstate="print"/>
                    <a:srcRect/>
                    <a:stretch>
                      <a:fillRect/>
                    </a:stretch>
                  </pic:blipFill>
                  <pic:spPr bwMode="auto">
                    <a:xfrm>
                      <a:off x="0" y="0"/>
                      <a:ext cx="2030373" cy="1420833"/>
                    </a:xfrm>
                    <a:prstGeom prst="rect">
                      <a:avLst/>
                    </a:prstGeom>
                    <a:noFill/>
                    <a:ln w="9525">
                      <a:noFill/>
                      <a:miter lim="800000"/>
                      <a:headEnd/>
                      <a:tailEnd/>
                    </a:ln>
                  </pic:spPr>
                </pic:pic>
              </a:graphicData>
            </a:graphic>
          </wp:inline>
        </w:drawing>
      </w:r>
    </w:p>
    <w:p w14:paraId="55880956" w14:textId="77777777" w:rsidR="00655209" w:rsidRPr="00A74EB5" w:rsidRDefault="00655209" w:rsidP="00E76786">
      <w:pPr>
        <w:keepNext/>
        <w:keepLines/>
        <w:tabs>
          <w:tab w:val="left" w:pos="2127"/>
          <w:tab w:val="left" w:pos="6379"/>
        </w:tabs>
        <w:rPr>
          <w:sz w:val="24"/>
          <w:szCs w:val="24"/>
          <w:lang w:val="uk-UA"/>
        </w:rPr>
      </w:pPr>
      <w:r w:rsidRPr="00A74EB5">
        <w:rPr>
          <w:sz w:val="24"/>
          <w:szCs w:val="24"/>
          <w:lang w:val="uk-UA"/>
        </w:rPr>
        <w:tab/>
        <w:t xml:space="preserve">А) </w:t>
      </w:r>
      <w:r w:rsidR="00E76786" w:rsidRPr="00A74EB5">
        <w:rPr>
          <w:sz w:val="24"/>
          <w:szCs w:val="24"/>
          <w:lang w:val="uk-UA"/>
        </w:rPr>
        <w:tab/>
      </w:r>
      <w:r w:rsidRPr="00A74EB5">
        <w:rPr>
          <w:sz w:val="24"/>
          <w:szCs w:val="24"/>
          <w:lang w:val="uk-UA"/>
        </w:rPr>
        <w:t>Б)</w:t>
      </w:r>
    </w:p>
    <w:p w14:paraId="5EDB16FC" w14:textId="77777777" w:rsidR="007E6412" w:rsidRPr="00B109BF" w:rsidRDefault="00E76786" w:rsidP="00E76786">
      <w:pPr>
        <w:keepNext/>
        <w:keepLines/>
        <w:tabs>
          <w:tab w:val="left" w:pos="993"/>
          <w:tab w:val="left" w:pos="4253"/>
        </w:tabs>
        <w:rPr>
          <w:sz w:val="24"/>
          <w:szCs w:val="24"/>
          <w:lang w:val="uk-UA"/>
        </w:rPr>
      </w:pPr>
      <w:r w:rsidRPr="00A74EB5">
        <w:rPr>
          <w:sz w:val="24"/>
          <w:szCs w:val="24"/>
          <w:lang w:val="uk-UA"/>
        </w:rPr>
        <w:tab/>
      </w:r>
      <w:r w:rsidR="00781166" w:rsidRPr="00A74EB5">
        <w:rPr>
          <w:noProof/>
          <w:sz w:val="24"/>
          <w:szCs w:val="24"/>
          <w:lang w:val="en-US" w:eastAsia="en-US"/>
        </w:rPr>
        <w:drawing>
          <wp:inline distT="0" distB="0" distL="0" distR="0" wp14:anchorId="0340AFCA" wp14:editId="63A48424">
            <wp:extent cx="2418538" cy="1812292"/>
            <wp:effectExtent l="19050" t="0" r="812" b="0"/>
            <wp:docPr id="6" name="Рисунок 3" descr="C:\Documents and Settings\Admin\Мои документы\Папка обмена Bluetooth\1768542764553635830734667757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Папка обмена Bluetooth\17685427645536358307346677570368.jpg"/>
                    <pic:cNvPicPr>
                      <a:picLocks noChangeAspect="1" noChangeArrowheads="1"/>
                    </pic:cNvPicPr>
                  </pic:nvPicPr>
                  <pic:blipFill>
                    <a:blip r:embed="rId10" cstate="print"/>
                    <a:srcRect/>
                    <a:stretch>
                      <a:fillRect/>
                    </a:stretch>
                  </pic:blipFill>
                  <pic:spPr bwMode="auto">
                    <a:xfrm>
                      <a:off x="0" y="0"/>
                      <a:ext cx="2418280" cy="1812098"/>
                    </a:xfrm>
                    <a:prstGeom prst="rect">
                      <a:avLst/>
                    </a:prstGeom>
                    <a:noFill/>
                    <a:ln w="9525">
                      <a:noFill/>
                      <a:miter lim="800000"/>
                      <a:headEnd/>
                      <a:tailEnd/>
                    </a:ln>
                  </pic:spPr>
                </pic:pic>
              </a:graphicData>
            </a:graphic>
          </wp:inline>
        </w:drawing>
      </w:r>
      <w:r w:rsidRPr="00A74EB5">
        <w:rPr>
          <w:sz w:val="24"/>
          <w:szCs w:val="24"/>
          <w:lang w:val="uk-UA"/>
        </w:rPr>
        <w:tab/>
      </w:r>
      <w:r w:rsidR="005D6B6C" w:rsidRPr="00A74EB5">
        <w:rPr>
          <w:sz w:val="24"/>
          <w:szCs w:val="24"/>
          <w:lang w:val="uk-UA"/>
        </w:rPr>
        <w:t xml:space="preserve"> </w:t>
      </w:r>
      <w:r w:rsidR="00781166" w:rsidRPr="00A74EB5">
        <w:rPr>
          <w:noProof/>
          <w:sz w:val="24"/>
          <w:szCs w:val="24"/>
          <w:lang w:val="en-US" w:eastAsia="en-US"/>
        </w:rPr>
        <w:drawing>
          <wp:inline distT="0" distB="0" distL="0" distR="0" wp14:anchorId="396E35EB" wp14:editId="541744DF">
            <wp:extent cx="1562495" cy="1793622"/>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62694" cy="1793851"/>
                    </a:xfrm>
                    <a:prstGeom prst="rect">
                      <a:avLst/>
                    </a:prstGeom>
                    <a:noFill/>
                    <a:ln w="9525">
                      <a:noFill/>
                      <a:miter lim="800000"/>
                      <a:headEnd/>
                      <a:tailEnd/>
                    </a:ln>
                  </pic:spPr>
                </pic:pic>
              </a:graphicData>
            </a:graphic>
          </wp:inline>
        </w:drawing>
      </w:r>
    </w:p>
    <w:p w14:paraId="160DAD39" w14:textId="77777777" w:rsidR="005D6B6C" w:rsidRPr="00A74EB5" w:rsidRDefault="005D6B6C" w:rsidP="00431BCE">
      <w:pPr>
        <w:keepNext/>
        <w:keepLines/>
        <w:tabs>
          <w:tab w:val="left" w:pos="2127"/>
          <w:tab w:val="left" w:pos="6379"/>
        </w:tabs>
        <w:rPr>
          <w:sz w:val="24"/>
          <w:szCs w:val="24"/>
          <w:lang w:val="uk-UA"/>
        </w:rPr>
      </w:pPr>
      <w:r w:rsidRPr="00A74EB5">
        <w:rPr>
          <w:sz w:val="24"/>
          <w:szCs w:val="24"/>
          <w:lang w:val="uk-UA"/>
        </w:rPr>
        <w:tab/>
        <w:t xml:space="preserve">В) </w:t>
      </w:r>
      <w:r w:rsidRPr="00A74EB5">
        <w:rPr>
          <w:sz w:val="24"/>
          <w:szCs w:val="24"/>
          <w:lang w:val="uk-UA"/>
        </w:rPr>
        <w:tab/>
        <w:t>Г)</w:t>
      </w:r>
    </w:p>
    <w:p w14:paraId="25BB17DC" w14:textId="77777777" w:rsidR="00BD2E1F" w:rsidRPr="00A74EB5" w:rsidRDefault="00BD2E1F" w:rsidP="00C45E5F">
      <w:pPr>
        <w:spacing w:after="160"/>
        <w:jc w:val="center"/>
        <w:rPr>
          <w:sz w:val="24"/>
          <w:szCs w:val="24"/>
          <w:lang w:val="uk-UA"/>
        </w:rPr>
      </w:pPr>
      <w:r w:rsidRPr="00A74EB5">
        <w:rPr>
          <w:sz w:val="24"/>
          <w:szCs w:val="24"/>
          <w:lang w:val="uk-UA"/>
        </w:rPr>
        <w:t>Рис.</w:t>
      </w:r>
      <w:r w:rsidR="00DB6783" w:rsidRPr="00A74EB5">
        <w:rPr>
          <w:sz w:val="24"/>
          <w:szCs w:val="24"/>
          <w:lang w:val="uk-UA"/>
        </w:rPr>
        <w:t xml:space="preserve"> 2</w:t>
      </w:r>
      <w:r w:rsidR="006329B6" w:rsidRPr="00A74EB5">
        <w:rPr>
          <w:sz w:val="24"/>
          <w:szCs w:val="24"/>
          <w:lang w:val="uk-UA"/>
        </w:rPr>
        <w:t>.</w:t>
      </w:r>
      <w:r w:rsidRPr="00A74EB5">
        <w:rPr>
          <w:sz w:val="24"/>
          <w:szCs w:val="24"/>
          <w:lang w:val="uk-UA"/>
        </w:rPr>
        <w:t xml:space="preserve"> 1-Wire Адаптери: </w:t>
      </w:r>
      <w:r w:rsidRPr="00B109BF">
        <w:rPr>
          <w:bCs/>
          <w:sz w:val="24"/>
          <w:szCs w:val="24"/>
          <w:lang w:val="uk-UA" w:eastAsia="en-US"/>
        </w:rPr>
        <w:t xml:space="preserve"> </w:t>
      </w:r>
      <w:r w:rsidRPr="00A74EB5">
        <w:rPr>
          <w:sz w:val="24"/>
          <w:szCs w:val="24"/>
          <w:lang w:val="uk-UA"/>
        </w:rPr>
        <w:t>А) USB</w:t>
      </w:r>
      <w:r w:rsidR="00781166" w:rsidRPr="00A74EB5">
        <w:rPr>
          <w:sz w:val="24"/>
          <w:szCs w:val="24"/>
          <w:lang w:val="uk-UA"/>
        </w:rPr>
        <w:t xml:space="preserve"> </w:t>
      </w:r>
      <w:r w:rsidR="005D6B6C" w:rsidRPr="00A74EB5">
        <w:rPr>
          <w:sz w:val="24"/>
          <w:szCs w:val="24"/>
          <w:lang w:val="uk-UA"/>
        </w:rPr>
        <w:t xml:space="preserve">адаптер </w:t>
      </w:r>
      <w:r w:rsidRPr="00A74EB5">
        <w:rPr>
          <w:sz w:val="24"/>
          <w:szCs w:val="24"/>
          <w:lang w:val="uk-UA"/>
        </w:rPr>
        <w:t xml:space="preserve">(LAN-1W) </w:t>
      </w:r>
      <w:r w:rsidR="006D3008" w:rsidRPr="00A74EB5">
        <w:rPr>
          <w:sz w:val="24"/>
          <w:szCs w:val="24"/>
          <w:lang w:val="uk-UA"/>
        </w:rPr>
        <w:t>з</w:t>
      </w:r>
      <w:r w:rsidRPr="00A74EB5">
        <w:rPr>
          <w:sz w:val="24"/>
          <w:szCs w:val="24"/>
          <w:lang w:val="uk-UA"/>
        </w:rPr>
        <w:t xml:space="preserve"> гальванічною розв'язкою; </w:t>
      </w:r>
      <w:r w:rsidR="00B255F9" w:rsidRPr="00A74EB5">
        <w:rPr>
          <w:sz w:val="24"/>
          <w:szCs w:val="24"/>
          <w:lang w:val="uk-UA"/>
        </w:rPr>
        <w:br/>
      </w:r>
      <w:r w:rsidRPr="00A74EB5">
        <w:rPr>
          <w:sz w:val="24"/>
          <w:szCs w:val="24"/>
          <w:lang w:val="uk-UA"/>
        </w:rPr>
        <w:t xml:space="preserve">Б) </w:t>
      </w:r>
      <w:r w:rsidR="00781166" w:rsidRPr="00A74EB5">
        <w:rPr>
          <w:sz w:val="24"/>
          <w:szCs w:val="24"/>
          <w:lang w:val="uk-UA"/>
        </w:rPr>
        <w:t xml:space="preserve">USB </w:t>
      </w:r>
      <w:r w:rsidR="005D6B6C" w:rsidRPr="00A74EB5">
        <w:rPr>
          <w:sz w:val="24"/>
          <w:szCs w:val="24"/>
          <w:lang w:val="uk-UA"/>
        </w:rPr>
        <w:t xml:space="preserve">адаптер </w:t>
      </w:r>
      <w:r w:rsidRPr="00A74EB5">
        <w:rPr>
          <w:sz w:val="24"/>
          <w:szCs w:val="24"/>
          <w:lang w:val="uk-UA"/>
        </w:rPr>
        <w:t>DS9490R</w:t>
      </w:r>
      <w:r w:rsidR="005D6B6C" w:rsidRPr="00A74EB5">
        <w:rPr>
          <w:sz w:val="24"/>
          <w:szCs w:val="24"/>
          <w:lang w:val="uk-UA"/>
        </w:rPr>
        <w:t xml:space="preserve">; </w:t>
      </w:r>
      <w:r w:rsidR="00781166" w:rsidRPr="00A74EB5">
        <w:rPr>
          <w:sz w:val="24"/>
          <w:szCs w:val="24"/>
          <w:lang w:val="uk-UA"/>
        </w:rPr>
        <w:t xml:space="preserve">В) </w:t>
      </w:r>
      <w:r w:rsidR="005D6B6C" w:rsidRPr="00A74EB5">
        <w:rPr>
          <w:sz w:val="24"/>
          <w:szCs w:val="24"/>
          <w:lang w:val="uk-UA"/>
        </w:rPr>
        <w:t>RS232</w:t>
      </w:r>
      <w:r w:rsidR="00781166" w:rsidRPr="00A74EB5">
        <w:rPr>
          <w:sz w:val="24"/>
          <w:szCs w:val="24"/>
          <w:lang w:val="uk-UA"/>
        </w:rPr>
        <w:t xml:space="preserve"> </w:t>
      </w:r>
      <w:r w:rsidR="005D6B6C" w:rsidRPr="00A74EB5">
        <w:rPr>
          <w:sz w:val="24"/>
          <w:szCs w:val="24"/>
          <w:lang w:val="uk-UA"/>
        </w:rPr>
        <w:t>адаптер DS9097U</w:t>
      </w:r>
      <w:r w:rsidR="00781166" w:rsidRPr="00A74EB5">
        <w:rPr>
          <w:sz w:val="24"/>
          <w:szCs w:val="24"/>
          <w:lang w:val="uk-UA"/>
        </w:rPr>
        <w:t xml:space="preserve">; Г) </w:t>
      </w:r>
      <w:r w:rsidR="00781166" w:rsidRPr="00A74EB5">
        <w:rPr>
          <w:sz w:val="24"/>
          <w:szCs w:val="24"/>
          <w:lang w:val="en-GB"/>
        </w:rPr>
        <w:t>Ethernet</w:t>
      </w:r>
      <w:r w:rsidR="00781166" w:rsidRPr="00A74EB5">
        <w:rPr>
          <w:sz w:val="24"/>
          <w:szCs w:val="24"/>
          <w:lang w:val="uk-UA"/>
        </w:rPr>
        <w:t xml:space="preserve"> адаптер HA7Net </w:t>
      </w:r>
    </w:p>
    <w:p w14:paraId="158F1696" w14:textId="77777777" w:rsidR="00C45E5F" w:rsidRPr="00BE0FB1" w:rsidRDefault="00C45E5F" w:rsidP="00BE0FB1">
      <w:pPr>
        <w:pStyle w:val="Default"/>
        <w:ind w:firstLine="709"/>
        <w:jc w:val="both"/>
        <w:rPr>
          <w:rFonts w:ascii="Times New Roman" w:hAnsi="Times New Roman" w:cs="Times New Roman"/>
          <w:lang w:val="uk-UA"/>
        </w:rPr>
      </w:pPr>
      <w:r w:rsidRPr="00A74EB5">
        <w:rPr>
          <w:rFonts w:ascii="Times New Roman" w:hAnsi="Times New Roman" w:cs="Times New Roman"/>
          <w:lang w:val="uk-UA"/>
        </w:rPr>
        <w:t>Для створення 1-Wire мережі</w:t>
      </w:r>
      <w:r w:rsidR="005017B1" w:rsidRPr="00A74EB5">
        <w:rPr>
          <w:rFonts w:ascii="Times New Roman" w:hAnsi="Times New Roman" w:cs="Times New Roman"/>
          <w:lang w:val="uk-UA"/>
        </w:rPr>
        <w:t xml:space="preserve"> навчальної цифрової лабораторії</w:t>
      </w:r>
      <w:r w:rsidRPr="00A74EB5">
        <w:rPr>
          <w:rFonts w:ascii="Times New Roman" w:hAnsi="Times New Roman" w:cs="Times New Roman"/>
          <w:lang w:val="uk-UA"/>
        </w:rPr>
        <w:t xml:space="preserve"> можна придбати готові адаптери</w:t>
      </w:r>
      <w:r w:rsidR="00426F0A" w:rsidRPr="00A74EB5">
        <w:rPr>
          <w:rFonts w:ascii="Times New Roman" w:hAnsi="Times New Roman" w:cs="Times New Roman"/>
          <w:lang w:val="uk-UA"/>
        </w:rPr>
        <w:t>.</w:t>
      </w:r>
      <w:r w:rsidRPr="00A74EB5">
        <w:rPr>
          <w:rFonts w:ascii="Times New Roman" w:hAnsi="Times New Roman" w:cs="Times New Roman"/>
          <w:lang w:val="uk-UA"/>
        </w:rPr>
        <w:t xml:space="preserve"> </w:t>
      </w:r>
      <w:r w:rsidR="00C260A4" w:rsidRPr="00A74EB5">
        <w:rPr>
          <w:rFonts w:ascii="Times New Roman" w:hAnsi="Times New Roman" w:cs="Times New Roman"/>
          <w:lang w:val="uk-UA"/>
        </w:rPr>
        <w:t>Хоча один адаптер і дозволяє підключити десятки пристроїв, часто така вартість а</w:t>
      </w:r>
      <w:r w:rsidR="0013212D">
        <w:rPr>
          <w:rFonts w:ascii="Times New Roman" w:hAnsi="Times New Roman" w:cs="Times New Roman"/>
          <w:lang w:val="uk-UA"/>
        </w:rPr>
        <w:t>паратної частини виявляється зависокою.</w:t>
      </w:r>
      <w:r w:rsidR="00C260A4" w:rsidRPr="00A74EB5">
        <w:rPr>
          <w:rFonts w:ascii="Times New Roman" w:hAnsi="Times New Roman" w:cs="Times New Roman"/>
          <w:lang w:val="uk-UA"/>
        </w:rPr>
        <w:t xml:space="preserve"> Наприклад, вартість </w:t>
      </w:r>
      <w:r w:rsidR="0013212D">
        <w:rPr>
          <w:rFonts w:ascii="Times New Roman" w:hAnsi="Times New Roman" w:cs="Times New Roman"/>
          <w:lang w:val="uk-UA"/>
        </w:rPr>
        <w:t>пристрою</w:t>
      </w:r>
      <w:r w:rsidR="00C260A4" w:rsidRPr="00A74EB5">
        <w:rPr>
          <w:rFonts w:ascii="Times New Roman" w:hAnsi="Times New Roman" w:cs="Times New Roman"/>
          <w:lang w:val="uk-UA"/>
        </w:rPr>
        <w:t xml:space="preserve"> з гальванічною розв’язкою на основі DS2480 може сягати більше 2000 грн., більш прості коштують близько 1000грн. Висока вартість індустріальних адаптерів обумовлена тим, що</w:t>
      </w:r>
      <w:r w:rsidRPr="00A74EB5">
        <w:rPr>
          <w:rFonts w:ascii="Times New Roman" w:hAnsi="Times New Roman" w:cs="Times New Roman"/>
          <w:lang w:val="uk-UA"/>
        </w:rPr>
        <w:t xml:space="preserve"> пристрої мають гальванічну розв'язку, яка захищає комп'ютер від</w:t>
      </w:r>
      <w:r w:rsidR="00C260A4" w:rsidRPr="00A74EB5">
        <w:rPr>
          <w:rFonts w:ascii="Times New Roman" w:hAnsi="Times New Roman" w:cs="Times New Roman"/>
          <w:lang w:val="uk-UA"/>
        </w:rPr>
        <w:t xml:space="preserve"> випадкової появи</w:t>
      </w:r>
      <w:r w:rsidRPr="00A74EB5">
        <w:rPr>
          <w:rFonts w:ascii="Times New Roman" w:hAnsi="Times New Roman" w:cs="Times New Roman"/>
          <w:lang w:val="uk-UA"/>
        </w:rPr>
        <w:t xml:space="preserve"> високої напруги у </w:t>
      </w:r>
      <w:r w:rsidR="00C260A4" w:rsidRPr="00A74EB5">
        <w:rPr>
          <w:rFonts w:ascii="Times New Roman" w:hAnsi="Times New Roman" w:cs="Times New Roman"/>
          <w:lang w:val="uk-UA"/>
        </w:rPr>
        <w:t>1-Wire мережі,</w:t>
      </w:r>
      <w:r w:rsidRPr="00A74EB5">
        <w:rPr>
          <w:rFonts w:ascii="Times New Roman" w:hAnsi="Times New Roman" w:cs="Times New Roman"/>
          <w:lang w:val="uk-UA"/>
        </w:rPr>
        <w:t xml:space="preserve"> </w:t>
      </w:r>
      <w:r w:rsidR="001B7619" w:rsidRPr="00A74EB5">
        <w:rPr>
          <w:rFonts w:ascii="Times New Roman" w:hAnsi="Times New Roman" w:cs="Times New Roman"/>
          <w:lang w:val="uk-UA"/>
        </w:rPr>
        <w:t>містять</w:t>
      </w:r>
      <w:r w:rsidR="001B7619" w:rsidRPr="00B109BF">
        <w:rPr>
          <w:rFonts w:ascii="Times New Roman" w:hAnsi="Times New Roman" w:cs="Times New Roman"/>
          <w:lang w:val="uk-UA"/>
        </w:rPr>
        <w:t xml:space="preserve"> </w:t>
      </w:r>
      <w:r w:rsidR="00C260A4" w:rsidRPr="00A74EB5">
        <w:rPr>
          <w:rFonts w:ascii="Times New Roman" w:hAnsi="Times New Roman" w:cs="Times New Roman"/>
          <w:lang w:val="uk-UA"/>
        </w:rPr>
        <w:t xml:space="preserve">системи захисту від </w:t>
      </w:r>
      <w:r w:rsidRPr="00A74EB5">
        <w:rPr>
          <w:rFonts w:ascii="Times New Roman" w:hAnsi="Times New Roman" w:cs="Times New Roman"/>
          <w:lang w:val="uk-UA"/>
        </w:rPr>
        <w:t xml:space="preserve">перешкод, </w:t>
      </w:r>
      <w:r w:rsidR="00C260A4" w:rsidRPr="00A74EB5">
        <w:rPr>
          <w:rFonts w:ascii="Times New Roman" w:hAnsi="Times New Roman" w:cs="Times New Roman"/>
          <w:lang w:val="uk-UA"/>
        </w:rPr>
        <w:t>дозволяють приєднувати пристрої на значній відстані (</w:t>
      </w:r>
      <w:r w:rsidRPr="00A74EB5">
        <w:rPr>
          <w:rFonts w:ascii="Times New Roman" w:hAnsi="Times New Roman" w:cs="Times New Roman"/>
          <w:lang w:val="uk-UA"/>
        </w:rPr>
        <w:t xml:space="preserve">до </w:t>
      </w:r>
      <w:hyperlink r:id="rId12" w:history="1">
        <w:r w:rsidRPr="00A74EB5">
          <w:rPr>
            <w:rFonts w:ascii="Times New Roman" w:hAnsi="Times New Roman" w:cs="Times New Roman"/>
            <w:lang w:val="uk-UA"/>
          </w:rPr>
          <w:t>250</w:t>
        </w:r>
      </w:hyperlink>
      <w:r w:rsidRPr="00A74EB5">
        <w:rPr>
          <w:rFonts w:ascii="Times New Roman" w:hAnsi="Times New Roman" w:cs="Times New Roman"/>
          <w:lang w:val="uk-UA"/>
        </w:rPr>
        <w:t xml:space="preserve"> метрів</w:t>
      </w:r>
      <w:r w:rsidR="00C260A4" w:rsidRPr="00A74EB5">
        <w:rPr>
          <w:rFonts w:ascii="Times New Roman" w:hAnsi="Times New Roman" w:cs="Times New Roman"/>
          <w:lang w:val="uk-UA"/>
        </w:rPr>
        <w:t>)</w:t>
      </w:r>
      <w:r w:rsidRPr="00A74EB5">
        <w:rPr>
          <w:rFonts w:ascii="Times New Roman" w:hAnsi="Times New Roman" w:cs="Times New Roman"/>
          <w:lang w:val="uk-UA"/>
        </w:rPr>
        <w:t>.</w:t>
      </w:r>
      <w:r w:rsidR="009B3556">
        <w:rPr>
          <w:rFonts w:ascii="Times New Roman" w:hAnsi="Times New Roman" w:cs="Times New Roman"/>
          <w:lang w:val="uk-UA"/>
        </w:rPr>
        <w:t xml:space="preserve"> </w:t>
      </w:r>
      <w:r w:rsidRPr="00A74EB5">
        <w:rPr>
          <w:rFonts w:ascii="Times New Roman" w:hAnsi="Times New Roman" w:cs="Times New Roman"/>
          <w:lang w:val="uk-UA"/>
        </w:rPr>
        <w:t xml:space="preserve">Як правило, для навчальних пристроїв використовуються мережі довжина яких не перевищує </w:t>
      </w:r>
      <w:r w:rsidR="00426F0A" w:rsidRPr="00A74EB5">
        <w:rPr>
          <w:rFonts w:ascii="Times New Roman" w:hAnsi="Times New Roman" w:cs="Times New Roman"/>
          <w:lang w:val="uk-UA"/>
        </w:rPr>
        <w:t xml:space="preserve">декілька метрів. </w:t>
      </w:r>
      <w:r w:rsidR="009B6D54" w:rsidRPr="009B6D54">
        <w:rPr>
          <w:rFonts w:ascii="Times New Roman" w:hAnsi="Times New Roman" w:cs="Times New Roman"/>
          <w:lang w:val="uk-UA"/>
        </w:rPr>
        <w:t>Сучасні</w:t>
      </w:r>
      <w:r w:rsidR="009B6D54">
        <w:rPr>
          <w:rFonts w:ascii="Times New Roman" w:hAnsi="Times New Roman" w:cs="Times New Roman"/>
          <w:lang w:val="uk-UA"/>
        </w:rPr>
        <w:t xml:space="preserve"> ноутбуки та комп’ютери часто не мають COM-портів,</w:t>
      </w:r>
      <w:r w:rsidR="009B6D54" w:rsidRPr="00B109BF">
        <w:rPr>
          <w:rFonts w:ascii="Times New Roman" w:hAnsi="Times New Roman" w:cs="Times New Roman"/>
          <w:lang w:val="uk-UA"/>
        </w:rPr>
        <w:t xml:space="preserve"> </w:t>
      </w:r>
      <w:r w:rsidR="009B6D54">
        <w:rPr>
          <w:rFonts w:ascii="Times New Roman" w:hAnsi="Times New Roman" w:cs="Times New Roman"/>
          <w:lang w:val="uk-UA"/>
        </w:rPr>
        <w:t>т</w:t>
      </w:r>
      <w:r w:rsidR="00426F0A" w:rsidRPr="00A74EB5">
        <w:rPr>
          <w:rFonts w:ascii="Times New Roman" w:hAnsi="Times New Roman" w:cs="Times New Roman"/>
          <w:lang w:val="uk-UA"/>
        </w:rPr>
        <w:t xml:space="preserve">ому найбільш раціональним є </w:t>
      </w:r>
      <w:r w:rsidRPr="00A74EB5">
        <w:rPr>
          <w:rFonts w:ascii="Times New Roman" w:hAnsi="Times New Roman" w:cs="Times New Roman"/>
          <w:lang w:val="uk-UA"/>
        </w:rPr>
        <w:t>підключення 1-Wire пристроїв</w:t>
      </w:r>
      <w:r w:rsidR="009B6D54">
        <w:rPr>
          <w:rFonts w:ascii="Times New Roman" w:hAnsi="Times New Roman" w:cs="Times New Roman"/>
          <w:lang w:val="uk-UA"/>
        </w:rPr>
        <w:t xml:space="preserve"> через саморобний UART-1-Wire адаптер</w:t>
      </w:r>
      <w:r w:rsidR="00BE0FB1" w:rsidRPr="00B109BF">
        <w:rPr>
          <w:rFonts w:ascii="Times New Roman" w:hAnsi="Times New Roman" w:cs="Times New Roman"/>
          <w:lang w:val="uk-UA"/>
        </w:rPr>
        <w:t>[15]</w:t>
      </w:r>
      <w:r w:rsidR="00BE0FB1">
        <w:rPr>
          <w:rFonts w:ascii="Times New Roman" w:hAnsi="Times New Roman" w:cs="Times New Roman"/>
          <w:lang w:val="uk-UA"/>
        </w:rPr>
        <w:t>.</w:t>
      </w:r>
      <w:r w:rsidR="009B6D54">
        <w:rPr>
          <w:rFonts w:ascii="Times New Roman" w:hAnsi="Times New Roman" w:cs="Times New Roman"/>
          <w:lang w:val="uk-UA"/>
        </w:rPr>
        <w:t xml:space="preserve"> </w:t>
      </w:r>
      <w:r w:rsidR="00BE0FB1">
        <w:rPr>
          <w:rFonts w:ascii="Times New Roman" w:hAnsi="Times New Roman" w:cs="Times New Roman"/>
          <w:lang w:val="uk-UA"/>
        </w:rPr>
        <w:t>Для створення віртуального C</w:t>
      </w:r>
      <w:r w:rsidR="00BE0FB1">
        <w:rPr>
          <w:rFonts w:ascii="Times New Roman" w:hAnsi="Times New Roman" w:cs="Times New Roman"/>
        </w:rPr>
        <w:t>OM</w:t>
      </w:r>
      <w:r w:rsidR="00BE0FB1" w:rsidRPr="00B109BF">
        <w:rPr>
          <w:rFonts w:ascii="Times New Roman" w:hAnsi="Times New Roman" w:cs="Times New Roman"/>
          <w:lang w:val="uk-UA"/>
        </w:rPr>
        <w:t>-</w:t>
      </w:r>
      <w:proofErr w:type="spellStart"/>
      <w:r w:rsidR="00BE0FB1" w:rsidRPr="00B109BF">
        <w:rPr>
          <w:rFonts w:ascii="Times New Roman" w:hAnsi="Times New Roman" w:cs="Times New Roman"/>
          <w:lang w:val="uk-UA"/>
        </w:rPr>
        <w:t>порта</w:t>
      </w:r>
      <w:proofErr w:type="spellEnd"/>
      <w:r w:rsidR="00BE0FB1">
        <w:rPr>
          <w:rFonts w:ascii="Times New Roman" w:hAnsi="Times New Roman" w:cs="Times New Roman"/>
          <w:lang w:val="uk-UA"/>
        </w:rPr>
        <w:t xml:space="preserve"> </w:t>
      </w:r>
      <w:r w:rsidR="009B6D54">
        <w:rPr>
          <w:rFonts w:ascii="Times New Roman" w:hAnsi="Times New Roman" w:cs="Times New Roman"/>
          <w:lang w:val="uk-UA"/>
        </w:rPr>
        <w:t>можна використати готові модулі USB-UART</w:t>
      </w:r>
      <w:r w:rsidR="00BE0FB1">
        <w:rPr>
          <w:rFonts w:ascii="Times New Roman" w:hAnsi="Times New Roman" w:cs="Times New Roman"/>
          <w:lang w:val="uk-UA"/>
        </w:rPr>
        <w:t xml:space="preserve"> на основі мікросхем FT</w:t>
      </w:r>
      <w:r w:rsidRPr="00A74EB5">
        <w:rPr>
          <w:rFonts w:ascii="Times New Roman" w:hAnsi="Times New Roman" w:cs="Times New Roman"/>
          <w:lang w:val="uk-UA"/>
        </w:rPr>
        <w:t>232, PL2303</w:t>
      </w:r>
      <w:r w:rsidR="00BE0FB1" w:rsidRPr="00B109BF">
        <w:rPr>
          <w:rFonts w:ascii="Times New Roman" w:hAnsi="Times New Roman" w:cs="Times New Roman"/>
          <w:lang w:val="uk-UA"/>
        </w:rPr>
        <w:t>.</w:t>
      </w:r>
      <w:r w:rsidR="00BE0FB1">
        <w:rPr>
          <w:rFonts w:ascii="Times New Roman" w:hAnsi="Times New Roman" w:cs="Times New Roman"/>
          <w:lang w:val="uk-UA"/>
        </w:rPr>
        <w:t>Ціна готового USB-UART адаптера на FT</w:t>
      </w:r>
      <w:r w:rsidR="00BE0FB1" w:rsidRPr="00A74EB5">
        <w:rPr>
          <w:rFonts w:ascii="Times New Roman" w:hAnsi="Times New Roman" w:cs="Times New Roman"/>
          <w:lang w:val="uk-UA"/>
        </w:rPr>
        <w:t>232</w:t>
      </w:r>
      <w:r w:rsidR="00BE0FB1">
        <w:rPr>
          <w:rFonts w:ascii="Times New Roman" w:hAnsi="Times New Roman" w:cs="Times New Roman"/>
          <w:lang w:val="uk-UA"/>
        </w:rPr>
        <w:t xml:space="preserve"> від 100 до 300 грн, а на </w:t>
      </w:r>
      <w:r w:rsidR="00BE0FB1" w:rsidRPr="00A74EB5">
        <w:rPr>
          <w:rFonts w:ascii="Times New Roman" w:hAnsi="Times New Roman" w:cs="Times New Roman"/>
          <w:lang w:val="uk-UA"/>
        </w:rPr>
        <w:t>PL2303</w:t>
      </w:r>
      <w:r w:rsidR="00BE0FB1">
        <w:rPr>
          <w:rFonts w:ascii="Times New Roman" w:hAnsi="Times New Roman" w:cs="Times New Roman"/>
          <w:lang w:val="uk-UA"/>
        </w:rPr>
        <w:t xml:space="preserve"> – від 40 грн.</w:t>
      </w:r>
      <w:r w:rsidR="00DB6783" w:rsidRPr="00A74EB5">
        <w:rPr>
          <w:rFonts w:ascii="Times New Roman" w:hAnsi="Times New Roman" w:cs="Times New Roman"/>
          <w:lang w:val="uk-UA"/>
        </w:rPr>
        <w:t xml:space="preserve"> </w:t>
      </w:r>
      <w:r w:rsidR="00BE0FB1" w:rsidRPr="00BE0FB1">
        <w:rPr>
          <w:rFonts w:ascii="Times New Roman" w:hAnsi="Times New Roman" w:cs="Times New Roman"/>
          <w:lang w:val="uk-UA"/>
        </w:rPr>
        <w:t>Схема найпростішого USB-UART-1-Wire адаптера наведена на рис. 3.</w:t>
      </w:r>
      <w:r w:rsidR="00BE0FB1">
        <w:rPr>
          <w:rFonts w:ascii="Times New Roman" w:hAnsi="Times New Roman" w:cs="Times New Roman"/>
          <w:lang w:val="uk-UA"/>
        </w:rPr>
        <w:t xml:space="preserve"> Потребує лише ще одного електронного компонента опору на 4,7кОм.</w:t>
      </w:r>
    </w:p>
    <w:p w14:paraId="2D622CCB" w14:textId="77777777" w:rsidR="00DE63D1" w:rsidRPr="00A74EB5" w:rsidRDefault="00F75BF9" w:rsidP="00846E64">
      <w:pPr>
        <w:keepNext/>
        <w:keepLines/>
        <w:spacing w:before="160"/>
        <w:jc w:val="center"/>
        <w:rPr>
          <w:sz w:val="24"/>
          <w:szCs w:val="24"/>
          <w:lang w:val="en-GB"/>
        </w:rPr>
      </w:pPr>
      <w:r w:rsidRPr="00A74EB5">
        <w:rPr>
          <w:noProof/>
          <w:sz w:val="24"/>
          <w:szCs w:val="24"/>
          <w:lang w:val="en-US" w:eastAsia="en-US"/>
        </w:rPr>
        <w:lastRenderedPageBreak/>
        <w:drawing>
          <wp:inline distT="0" distB="0" distL="0" distR="0" wp14:anchorId="1BBA0A50" wp14:editId="4B2A56BC">
            <wp:extent cx="4929071" cy="1960473"/>
            <wp:effectExtent l="19050" t="0" r="487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927395" cy="1959806"/>
                    </a:xfrm>
                    <a:prstGeom prst="rect">
                      <a:avLst/>
                    </a:prstGeom>
                    <a:noFill/>
                    <a:ln w="9525">
                      <a:noFill/>
                      <a:miter lim="800000"/>
                      <a:headEnd/>
                      <a:tailEnd/>
                    </a:ln>
                  </pic:spPr>
                </pic:pic>
              </a:graphicData>
            </a:graphic>
          </wp:inline>
        </w:drawing>
      </w:r>
    </w:p>
    <w:p w14:paraId="2A5D3958" w14:textId="77777777" w:rsidR="00FF04B2" w:rsidRPr="00A74EB5" w:rsidRDefault="00CD4096" w:rsidP="004C7C69">
      <w:pPr>
        <w:pStyle w:val="Default"/>
        <w:spacing w:after="160"/>
        <w:jc w:val="both"/>
        <w:rPr>
          <w:rFonts w:ascii="Times New Roman" w:hAnsi="Times New Roman" w:cs="Times New Roman"/>
          <w:bCs/>
          <w:lang w:val="uk-UA"/>
        </w:rPr>
      </w:pPr>
      <w:r w:rsidRPr="00A74EB5">
        <w:rPr>
          <w:rFonts w:ascii="Times New Roman" w:hAnsi="Times New Roman" w:cs="Times New Roman"/>
          <w:lang w:val="uk-UA"/>
        </w:rPr>
        <w:t>Рис.</w:t>
      </w:r>
      <w:r w:rsidR="004C7C69" w:rsidRPr="00A74EB5">
        <w:rPr>
          <w:rFonts w:ascii="Times New Roman" w:hAnsi="Times New Roman" w:cs="Times New Roman"/>
          <w:lang w:val="uk-UA"/>
        </w:rPr>
        <w:t xml:space="preserve"> 3</w:t>
      </w:r>
      <w:r w:rsidR="006329B6" w:rsidRPr="00A74EB5">
        <w:rPr>
          <w:rFonts w:ascii="Times New Roman" w:hAnsi="Times New Roman" w:cs="Times New Roman"/>
          <w:lang w:val="uk-UA"/>
        </w:rPr>
        <w:t>.</w:t>
      </w:r>
      <w:r w:rsidRPr="00A74EB5">
        <w:rPr>
          <w:rFonts w:ascii="Times New Roman" w:hAnsi="Times New Roman" w:cs="Times New Roman"/>
          <w:lang w:val="uk-UA"/>
        </w:rPr>
        <w:t xml:space="preserve"> Зовнішній вигляд адаптера </w:t>
      </w:r>
      <w:r w:rsidR="00426F0A" w:rsidRPr="00A74EB5">
        <w:rPr>
          <w:rFonts w:ascii="Times New Roman" w:hAnsi="Times New Roman" w:cs="Times New Roman"/>
          <w:lang w:val="uk-UA"/>
        </w:rPr>
        <w:t xml:space="preserve">1-Wire адаптера із застосуванням модуля </w:t>
      </w:r>
      <w:r w:rsidRPr="00A74EB5">
        <w:rPr>
          <w:rFonts w:ascii="Times New Roman" w:hAnsi="Times New Roman" w:cs="Times New Roman"/>
          <w:lang w:val="uk-UA"/>
        </w:rPr>
        <w:t>USB-UART</w:t>
      </w:r>
      <w:r w:rsidR="00846E64" w:rsidRPr="00A74EB5">
        <w:rPr>
          <w:rFonts w:ascii="Times New Roman" w:hAnsi="Times New Roman" w:cs="Times New Roman"/>
          <w:lang w:val="uk-UA"/>
        </w:rPr>
        <w:t xml:space="preserve"> на</w:t>
      </w:r>
      <w:r w:rsidRPr="00A74EB5">
        <w:rPr>
          <w:rFonts w:ascii="Times New Roman" w:hAnsi="Times New Roman" w:cs="Times New Roman"/>
          <w:lang w:val="uk-UA"/>
        </w:rPr>
        <w:t xml:space="preserve"> контролері</w:t>
      </w:r>
      <w:r w:rsidRPr="00A74EB5">
        <w:rPr>
          <w:rFonts w:ascii="Times New Roman" w:hAnsi="Times New Roman" w:cs="Times New Roman"/>
        </w:rPr>
        <w:t xml:space="preserve"> </w:t>
      </w:r>
      <w:r w:rsidRPr="00A74EB5">
        <w:rPr>
          <w:rFonts w:ascii="Times New Roman" w:hAnsi="Times New Roman" w:cs="Times New Roman"/>
          <w:bCs/>
        </w:rPr>
        <w:t>Prolific Technology Inc.</w:t>
      </w:r>
      <w:r w:rsidRPr="00A74EB5">
        <w:rPr>
          <w:rFonts w:ascii="Times New Roman" w:hAnsi="Times New Roman" w:cs="Times New Roman"/>
          <w:bCs/>
          <w:lang w:val="uk-UA"/>
        </w:rPr>
        <w:t xml:space="preserve"> </w:t>
      </w:r>
      <w:r w:rsidRPr="00A74EB5">
        <w:rPr>
          <w:rFonts w:ascii="Times New Roman" w:hAnsi="Times New Roman" w:cs="Times New Roman"/>
          <w:bCs/>
        </w:rPr>
        <w:t>PL</w:t>
      </w:r>
      <w:r w:rsidRPr="00B109BF">
        <w:rPr>
          <w:rFonts w:ascii="Times New Roman" w:hAnsi="Times New Roman" w:cs="Times New Roman"/>
          <w:bCs/>
          <w:lang w:val="uk-UA"/>
        </w:rPr>
        <w:t>-2303</w:t>
      </w:r>
      <w:r w:rsidRPr="00A74EB5">
        <w:rPr>
          <w:rFonts w:ascii="Times New Roman" w:hAnsi="Times New Roman" w:cs="Times New Roman"/>
          <w:bCs/>
        </w:rPr>
        <w:t>HX</w:t>
      </w:r>
      <w:r w:rsidRPr="00A74EB5">
        <w:rPr>
          <w:rFonts w:ascii="Times New Roman" w:hAnsi="Times New Roman" w:cs="Times New Roman"/>
          <w:bCs/>
          <w:lang w:val="uk-UA"/>
        </w:rPr>
        <w:t>: А) вигляд зверху; Б) вигляд знизу</w:t>
      </w:r>
      <w:r w:rsidR="00CF49A5" w:rsidRPr="00A74EB5">
        <w:rPr>
          <w:rFonts w:ascii="Times New Roman" w:hAnsi="Times New Roman" w:cs="Times New Roman"/>
          <w:bCs/>
          <w:lang w:val="uk-UA"/>
        </w:rPr>
        <w:t xml:space="preserve"> і підключення 1-Wire пристроїв через </w:t>
      </w:r>
      <w:r w:rsidR="00CF49A5" w:rsidRPr="00A74EB5">
        <w:rPr>
          <w:rFonts w:ascii="Times New Roman" w:hAnsi="Times New Roman" w:cs="Times New Roman"/>
          <w:bCs/>
        </w:rPr>
        <w:t>USB</w:t>
      </w:r>
      <w:r w:rsidR="00CF49A5" w:rsidRPr="00B109BF">
        <w:rPr>
          <w:rFonts w:ascii="Times New Roman" w:hAnsi="Times New Roman" w:cs="Times New Roman"/>
          <w:bCs/>
          <w:lang w:val="uk-UA"/>
        </w:rPr>
        <w:t xml:space="preserve"> </w:t>
      </w:r>
      <w:r w:rsidR="00CF49A5" w:rsidRPr="00A74EB5">
        <w:rPr>
          <w:rFonts w:ascii="Times New Roman" w:hAnsi="Times New Roman" w:cs="Times New Roman"/>
          <w:bCs/>
          <w:lang w:val="uk-UA"/>
        </w:rPr>
        <w:t>до комп’ютера</w:t>
      </w:r>
      <w:r w:rsidRPr="00A74EB5">
        <w:rPr>
          <w:rFonts w:ascii="Times New Roman" w:hAnsi="Times New Roman" w:cs="Times New Roman"/>
          <w:bCs/>
          <w:lang w:val="uk-UA"/>
        </w:rPr>
        <w:t>.</w:t>
      </w:r>
    </w:p>
    <w:p w14:paraId="556DB764" w14:textId="77777777" w:rsidR="008C6842" w:rsidRPr="00B109BF" w:rsidRDefault="008C6842" w:rsidP="004C7C69">
      <w:pPr>
        <w:pStyle w:val="Default"/>
        <w:ind w:firstLine="709"/>
        <w:jc w:val="both"/>
        <w:rPr>
          <w:rFonts w:ascii="Times New Roman" w:hAnsi="Times New Roman" w:cs="Times New Roman"/>
          <w:color w:val="auto"/>
          <w:lang w:val="ru-RU"/>
        </w:rPr>
      </w:pPr>
      <w:r w:rsidRPr="00A74EB5">
        <w:rPr>
          <w:rFonts w:ascii="Times New Roman" w:hAnsi="Times New Roman" w:cs="Times New Roman"/>
          <w:color w:val="auto"/>
          <w:lang w:val="uk-UA"/>
        </w:rPr>
        <w:t xml:space="preserve">Якщо ж комп’ютер оснащений RS232 портами можна виготовити ще більш простий адаптер, схему та друковану плату можна знайти за посиланнями </w:t>
      </w:r>
      <w:hyperlink r:id="rId14" w:history="1">
        <w:r w:rsidRPr="00A74EB5">
          <w:rPr>
            <w:rStyle w:val="a5"/>
            <w:rFonts w:ascii="Times New Roman" w:hAnsi="Times New Roman" w:cs="Times New Roman"/>
            <w:color w:val="auto"/>
            <w:lang w:val="uk-UA"/>
          </w:rPr>
          <w:t>http://www.kosmodrom.com.ua/el.php?name=DS1821TUBE</w:t>
        </w:r>
      </w:hyperlink>
    </w:p>
    <w:p w14:paraId="6D2149AC" w14:textId="77777777" w:rsidR="00CA421F" w:rsidRPr="00A74EB5" w:rsidRDefault="00CA421F" w:rsidP="00CA421F">
      <w:pPr>
        <w:pStyle w:val="Default"/>
        <w:ind w:firstLine="709"/>
        <w:jc w:val="both"/>
        <w:rPr>
          <w:rFonts w:ascii="Times New Roman" w:hAnsi="Times New Roman" w:cs="Times New Roman"/>
          <w:lang w:val="uk-UA"/>
        </w:rPr>
      </w:pPr>
      <w:r w:rsidRPr="00A74EB5">
        <w:rPr>
          <w:rFonts w:ascii="Times New Roman" w:hAnsi="Times New Roman" w:cs="Times New Roman"/>
          <w:lang w:val="uk-UA"/>
        </w:rPr>
        <w:t>Датчики</w:t>
      </w:r>
      <w:r w:rsidR="00426F0A" w:rsidRPr="00A74EB5">
        <w:rPr>
          <w:rFonts w:ascii="Times New Roman" w:hAnsi="Times New Roman" w:cs="Times New Roman"/>
          <w:lang w:val="uk-UA"/>
        </w:rPr>
        <w:t xml:space="preserve"> які використовуються, особливо </w:t>
      </w:r>
      <w:r w:rsidR="001B7619" w:rsidRPr="00A74EB5">
        <w:rPr>
          <w:rFonts w:ascii="Times New Roman" w:hAnsi="Times New Roman" w:cs="Times New Roman"/>
          <w:lang w:val="uk-UA"/>
        </w:rPr>
        <w:t>ті, що</w:t>
      </w:r>
      <w:r w:rsidR="00426F0A" w:rsidRPr="00A74EB5">
        <w:rPr>
          <w:rFonts w:ascii="Times New Roman" w:hAnsi="Times New Roman" w:cs="Times New Roman"/>
          <w:lang w:val="uk-UA"/>
        </w:rPr>
        <w:t xml:space="preserve"> використов</w:t>
      </w:r>
      <w:r w:rsidR="001B7619" w:rsidRPr="00A74EB5">
        <w:rPr>
          <w:rFonts w:ascii="Times New Roman" w:hAnsi="Times New Roman" w:cs="Times New Roman"/>
          <w:lang w:val="uk-UA"/>
        </w:rPr>
        <w:t xml:space="preserve">уються у хімічному експерименті </w:t>
      </w:r>
      <w:r w:rsidRPr="00A74EB5">
        <w:rPr>
          <w:rFonts w:ascii="Times New Roman" w:hAnsi="Times New Roman" w:cs="Times New Roman"/>
          <w:lang w:val="uk-UA"/>
        </w:rPr>
        <w:t>потребують захисту. Наприклад</w:t>
      </w:r>
      <w:r w:rsidR="00426F0A" w:rsidRPr="00A74EB5">
        <w:rPr>
          <w:rFonts w:ascii="Times New Roman" w:hAnsi="Times New Roman" w:cs="Times New Roman"/>
          <w:lang w:val="uk-UA"/>
        </w:rPr>
        <w:t>,</w:t>
      </w:r>
      <w:r w:rsidRPr="00A74EB5">
        <w:rPr>
          <w:rFonts w:ascii="Times New Roman" w:hAnsi="Times New Roman" w:cs="Times New Roman"/>
          <w:lang w:val="uk-UA"/>
        </w:rPr>
        <w:t xml:space="preserve"> для вимірювання температури розчинів датчики температури </w:t>
      </w:r>
      <w:r w:rsidRPr="00A74EB5">
        <w:rPr>
          <w:rFonts w:ascii="Times New Roman" w:hAnsi="Times New Roman" w:cs="Times New Roman"/>
        </w:rPr>
        <w:t>DS</w:t>
      </w:r>
      <w:r w:rsidRPr="00B109BF">
        <w:rPr>
          <w:rFonts w:ascii="Times New Roman" w:hAnsi="Times New Roman" w:cs="Times New Roman"/>
          <w:lang w:val="ru-RU"/>
        </w:rPr>
        <w:t>18</w:t>
      </w:r>
      <w:r w:rsidRPr="00A74EB5">
        <w:rPr>
          <w:rFonts w:ascii="Times New Roman" w:hAnsi="Times New Roman" w:cs="Times New Roman"/>
        </w:rPr>
        <w:t>B</w:t>
      </w:r>
      <w:r w:rsidRPr="00B109BF">
        <w:rPr>
          <w:rFonts w:ascii="Times New Roman" w:hAnsi="Times New Roman" w:cs="Times New Roman"/>
          <w:lang w:val="ru-RU"/>
        </w:rPr>
        <w:t xml:space="preserve">20 </w:t>
      </w:r>
      <w:r w:rsidRPr="00A74EB5">
        <w:rPr>
          <w:rFonts w:ascii="Times New Roman" w:hAnsi="Times New Roman" w:cs="Times New Roman"/>
          <w:lang w:val="uk-UA"/>
        </w:rPr>
        <w:t>поміщуються у скляні запаяні трубки</w:t>
      </w:r>
      <w:r w:rsidR="001B7619" w:rsidRPr="00A74EB5">
        <w:rPr>
          <w:rFonts w:ascii="Times New Roman" w:hAnsi="Times New Roman" w:cs="Times New Roman"/>
          <w:lang w:val="uk-UA"/>
        </w:rPr>
        <w:t xml:space="preserve"> рис.4.1</w:t>
      </w:r>
      <w:r w:rsidRPr="00A74EB5">
        <w:rPr>
          <w:rFonts w:ascii="Times New Roman" w:hAnsi="Times New Roman" w:cs="Times New Roman"/>
          <w:lang w:val="uk-UA"/>
        </w:rPr>
        <w:t xml:space="preserve">. </w:t>
      </w:r>
    </w:p>
    <w:p w14:paraId="31143D3A" w14:textId="77777777" w:rsidR="00CA421F" w:rsidRPr="00A74EB5" w:rsidRDefault="00000000" w:rsidP="00CA421F">
      <w:pPr>
        <w:keepNext/>
        <w:keepLines/>
        <w:jc w:val="center"/>
        <w:rPr>
          <w:sz w:val="24"/>
          <w:szCs w:val="24"/>
          <w:lang w:val="en-US"/>
        </w:rPr>
      </w:pPr>
      <w:r>
        <w:rPr>
          <w:noProof/>
          <w:sz w:val="24"/>
          <w:szCs w:val="24"/>
          <w:lang w:val="en-US" w:eastAsia="en-US"/>
        </w:rPr>
        <w:pict w14:anchorId="324E4290">
          <v:group id="_x0000_s1117" style="position:absolute;left:0;text-align:left;margin-left:284.55pt;margin-top:39.85pt;width:61.35pt;height:62.2pt;z-index:251660288" coordorigin="6394,2696" coordsize="1227,1244">
            <v:shapetype id="_x0000_t202" coordsize="21600,21600" o:spt="202" path="m,l,21600r21600,l21600,xe">
              <v:stroke joinstyle="miter"/>
              <v:path gradientshapeok="t" o:connecttype="rect"/>
            </v:shapetype>
            <v:shape id="_x0000_s1118" type="#_x0000_t202" style="position:absolute;left:7011;top:2926;width:610;height:334" filled="f" stroked="f">
              <v:textbox>
                <w:txbxContent>
                  <w:p w14:paraId="7D87CC28" w14:textId="77777777" w:rsidR="00576A74" w:rsidRPr="009457CF" w:rsidRDefault="00576A74" w:rsidP="00CA421F">
                    <w:pPr>
                      <w:rPr>
                        <w:sz w:val="24"/>
                        <w:szCs w:val="24"/>
                        <w:lang w:val="en-US"/>
                      </w:rPr>
                    </w:pPr>
                    <w:r w:rsidRPr="009457CF">
                      <w:rPr>
                        <w:sz w:val="24"/>
                        <w:szCs w:val="24"/>
                        <w:lang w:val="en-US"/>
                      </w:rPr>
                      <w:t>1</w:t>
                    </w:r>
                  </w:p>
                </w:txbxContent>
              </v:textbox>
            </v:shape>
            <v:shapetype id="_x0000_t32" coordsize="21600,21600" o:spt="32" o:oned="t" path="m,l21600,21600e" filled="f">
              <v:path arrowok="t" fillok="f" o:connecttype="none"/>
              <o:lock v:ext="edit" shapetype="t"/>
            </v:shapetype>
            <v:shape id="_x0000_s1119" type="#_x0000_t32" style="position:absolute;left:6394;top:2696;width:737;height:426;flip:x y" o:connectortype="straight"/>
            <v:shape id="_x0000_s1120" type="#_x0000_t32" style="position:absolute;left:6693;top:3122;width:438;height:818;flip:x" o:connectortype="straight"/>
          </v:group>
        </w:pict>
      </w:r>
      <w:r>
        <w:rPr>
          <w:noProof/>
          <w:sz w:val="24"/>
          <w:szCs w:val="24"/>
          <w:lang w:val="en-US" w:eastAsia="en-US"/>
        </w:rPr>
        <w:pict w14:anchorId="7F5C6719">
          <v:group id="_x0000_s1121" style="position:absolute;left:0;text-align:left;margin-left:177.65pt;margin-top:155.5pt;width:41.2pt;height:38.75pt;z-index:251661312" coordorigin="4687,5723" coordsize="824,775">
            <v:shape id="_x0000_s1122" type="#_x0000_t32" style="position:absolute;left:4687;top:5723;width:359;height:555" o:connectortype="straight"/>
            <v:shape id="_x0000_s1123" type="#_x0000_t202" style="position:absolute;left:4901;top:6086;width:610;height:412" filled="f" stroked="f">
              <v:textbox>
                <w:txbxContent>
                  <w:p w14:paraId="4906E425" w14:textId="77777777" w:rsidR="00576A74" w:rsidRPr="009457CF" w:rsidRDefault="00576A74" w:rsidP="00CA421F">
                    <w:pPr>
                      <w:rPr>
                        <w:sz w:val="24"/>
                        <w:szCs w:val="24"/>
                        <w:lang w:val="en-US"/>
                      </w:rPr>
                    </w:pPr>
                    <w:r>
                      <w:rPr>
                        <w:sz w:val="24"/>
                        <w:szCs w:val="24"/>
                        <w:lang w:val="en-US"/>
                      </w:rPr>
                      <w:t>2</w:t>
                    </w:r>
                  </w:p>
                </w:txbxContent>
              </v:textbox>
            </v:shape>
          </v:group>
        </w:pict>
      </w:r>
      <w:r>
        <w:rPr>
          <w:noProof/>
          <w:sz w:val="24"/>
          <w:szCs w:val="24"/>
          <w:lang w:val="en-US" w:eastAsia="en-US"/>
        </w:rPr>
        <w:pict w14:anchorId="16EC33A7">
          <v:group id="_x0000_s1124" style="position:absolute;left:0;text-align:left;margin-left:401.45pt;margin-top:152.6pt;width:28.05pt;height:38.2pt;z-index:251662336" coordorigin="9212,5399" coordsize="561,764">
            <v:shape id="_x0000_s1125" type="#_x0000_t202" style="position:absolute;left:9422;top:5728;width:351;height:435" filled="f" stroked="f">
              <v:textbox>
                <w:txbxContent>
                  <w:p w14:paraId="3627DDD1" w14:textId="77777777" w:rsidR="00576A74" w:rsidRPr="009457CF" w:rsidRDefault="00576A74" w:rsidP="00CA421F">
                    <w:pPr>
                      <w:rPr>
                        <w:sz w:val="24"/>
                        <w:szCs w:val="24"/>
                        <w:lang w:val="en-US"/>
                      </w:rPr>
                    </w:pPr>
                    <w:r>
                      <w:rPr>
                        <w:sz w:val="24"/>
                        <w:szCs w:val="24"/>
                        <w:lang w:val="en-US"/>
                      </w:rPr>
                      <w:t>3</w:t>
                    </w:r>
                  </w:p>
                </w:txbxContent>
              </v:textbox>
            </v:shape>
            <v:shape id="_x0000_s1126" type="#_x0000_t32" style="position:absolute;left:9212;top:5399;width:302;height:476" o:connectortype="straight"/>
          </v:group>
        </w:pict>
      </w:r>
      <w:r w:rsidR="00CA421F" w:rsidRPr="00A74EB5">
        <w:rPr>
          <w:noProof/>
          <w:sz w:val="24"/>
          <w:szCs w:val="24"/>
          <w:lang w:val="en-US" w:eastAsia="en-US"/>
        </w:rPr>
        <w:drawing>
          <wp:inline distT="0" distB="0" distL="0" distR="0" wp14:anchorId="7E865406" wp14:editId="02525987">
            <wp:extent cx="5664860" cy="2825666"/>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65049" cy="2825760"/>
                    </a:xfrm>
                    <a:prstGeom prst="rect">
                      <a:avLst/>
                    </a:prstGeom>
                    <a:noFill/>
                    <a:ln w="9525">
                      <a:noFill/>
                      <a:miter lim="800000"/>
                      <a:headEnd/>
                      <a:tailEnd/>
                    </a:ln>
                  </pic:spPr>
                </pic:pic>
              </a:graphicData>
            </a:graphic>
          </wp:inline>
        </w:drawing>
      </w:r>
    </w:p>
    <w:p w14:paraId="707DA9B7" w14:textId="77777777" w:rsidR="00CA421F" w:rsidRPr="00B109BF" w:rsidRDefault="00CA421F" w:rsidP="00CA421F">
      <w:pPr>
        <w:spacing w:after="160"/>
        <w:jc w:val="center"/>
        <w:rPr>
          <w:sz w:val="24"/>
          <w:szCs w:val="24"/>
        </w:rPr>
      </w:pPr>
      <w:r w:rsidRPr="00A74EB5">
        <w:rPr>
          <w:sz w:val="24"/>
          <w:szCs w:val="24"/>
          <w:lang w:val="uk-UA"/>
        </w:rPr>
        <w:t>Рис.4. 1-</w:t>
      </w:r>
      <w:r w:rsidRPr="00A74EB5">
        <w:rPr>
          <w:sz w:val="24"/>
          <w:szCs w:val="24"/>
          <w:lang w:val="en-GB"/>
        </w:rPr>
        <w:t>Wire</w:t>
      </w:r>
      <w:r w:rsidR="00463B70" w:rsidRPr="00A74EB5">
        <w:rPr>
          <w:sz w:val="24"/>
          <w:szCs w:val="24"/>
          <w:lang w:val="uk-UA"/>
        </w:rPr>
        <w:t xml:space="preserve"> пристрої:</w:t>
      </w:r>
      <w:r w:rsidRPr="00A74EB5">
        <w:rPr>
          <w:sz w:val="24"/>
          <w:szCs w:val="24"/>
          <w:lang w:val="uk-UA"/>
        </w:rPr>
        <w:t xml:space="preserve"> 1-датчики температури </w:t>
      </w:r>
      <w:r w:rsidRPr="00A74EB5">
        <w:rPr>
          <w:sz w:val="24"/>
          <w:szCs w:val="24"/>
          <w:lang w:val="en-US"/>
        </w:rPr>
        <w:t>DS</w:t>
      </w:r>
      <w:r w:rsidRPr="00B109BF">
        <w:rPr>
          <w:sz w:val="24"/>
          <w:szCs w:val="24"/>
        </w:rPr>
        <w:t>18</w:t>
      </w:r>
      <w:r w:rsidRPr="00A74EB5">
        <w:rPr>
          <w:sz w:val="24"/>
          <w:szCs w:val="24"/>
          <w:lang w:val="en-US"/>
        </w:rPr>
        <w:t>B</w:t>
      </w:r>
      <w:r w:rsidRPr="00B109BF">
        <w:rPr>
          <w:sz w:val="24"/>
          <w:szCs w:val="24"/>
        </w:rPr>
        <w:t xml:space="preserve">20; </w:t>
      </w:r>
      <w:r w:rsidRPr="00A74EB5">
        <w:rPr>
          <w:sz w:val="24"/>
          <w:szCs w:val="24"/>
        </w:rPr>
        <w:t xml:space="preserve">2-модуль </w:t>
      </w:r>
      <w:r w:rsidRPr="00A74EB5">
        <w:rPr>
          <w:sz w:val="24"/>
          <w:szCs w:val="24"/>
          <w:lang w:val="uk-UA"/>
        </w:rPr>
        <w:t>чотири</w:t>
      </w:r>
      <w:r w:rsidRPr="00A74EB5">
        <w:rPr>
          <w:sz w:val="24"/>
          <w:szCs w:val="24"/>
        </w:rPr>
        <w:t xml:space="preserve">канального АЦП DS2450; </w:t>
      </w:r>
      <w:r w:rsidRPr="00A74EB5">
        <w:rPr>
          <w:sz w:val="24"/>
          <w:szCs w:val="24"/>
          <w:lang w:val="uk-UA"/>
        </w:rPr>
        <w:t>модуль двоканального комутатора DS2413</w:t>
      </w:r>
      <w:r w:rsidRPr="00B109BF">
        <w:rPr>
          <w:sz w:val="24"/>
          <w:szCs w:val="24"/>
        </w:rPr>
        <w:t>.</w:t>
      </w:r>
    </w:p>
    <w:p w14:paraId="1FE4D4E8" w14:textId="77777777" w:rsidR="00CA421F" w:rsidRPr="00A74EB5" w:rsidRDefault="00CA421F" w:rsidP="00426F0A">
      <w:pPr>
        <w:pStyle w:val="Default"/>
        <w:jc w:val="both"/>
        <w:rPr>
          <w:rFonts w:ascii="Times New Roman" w:hAnsi="Times New Roman" w:cs="Times New Roman"/>
          <w:lang w:val="uk-UA"/>
        </w:rPr>
      </w:pPr>
      <w:r w:rsidRPr="00A74EB5">
        <w:rPr>
          <w:rFonts w:ascii="Times New Roman" w:hAnsi="Times New Roman" w:cs="Times New Roman"/>
          <w:lang w:val="uk-UA"/>
        </w:rPr>
        <w:t xml:space="preserve">Для покращення теплопровідності використовується </w:t>
      </w:r>
      <w:proofErr w:type="spellStart"/>
      <w:r w:rsidRPr="00A74EB5">
        <w:rPr>
          <w:rFonts w:ascii="Times New Roman" w:hAnsi="Times New Roman" w:cs="Times New Roman"/>
          <w:lang w:val="uk-UA"/>
        </w:rPr>
        <w:t>термопаста</w:t>
      </w:r>
      <w:proofErr w:type="spellEnd"/>
      <w:r w:rsidRPr="00A74EB5">
        <w:rPr>
          <w:rFonts w:ascii="Times New Roman" w:hAnsi="Times New Roman" w:cs="Times New Roman"/>
          <w:lang w:val="uk-UA"/>
        </w:rPr>
        <w:t xml:space="preserve">. </w:t>
      </w:r>
      <w:r w:rsidR="00364E48" w:rsidRPr="00A74EB5">
        <w:rPr>
          <w:rFonts w:ascii="Times New Roman" w:hAnsi="Times New Roman" w:cs="Times New Roman"/>
          <w:lang w:val="uk-UA"/>
        </w:rPr>
        <w:t>З метою покращення наочності</w:t>
      </w:r>
      <w:r w:rsidR="001B7619" w:rsidRPr="00A74EB5">
        <w:rPr>
          <w:rFonts w:ascii="Times New Roman" w:hAnsi="Times New Roman" w:cs="Times New Roman"/>
          <w:lang w:val="uk-UA"/>
        </w:rPr>
        <w:t xml:space="preserve"> навчального</w:t>
      </w:r>
      <w:r w:rsidR="00364E48" w:rsidRPr="00A74EB5">
        <w:rPr>
          <w:rFonts w:ascii="Times New Roman" w:hAnsi="Times New Roman" w:cs="Times New Roman"/>
          <w:lang w:val="uk-UA"/>
        </w:rPr>
        <w:t xml:space="preserve"> експерименту та для</w:t>
      </w:r>
      <w:r w:rsidRPr="00A74EB5">
        <w:rPr>
          <w:rFonts w:ascii="Times New Roman" w:hAnsi="Times New Roman" w:cs="Times New Roman"/>
          <w:lang w:val="uk-UA"/>
        </w:rPr>
        <w:t xml:space="preserve"> зручності користування датчики</w:t>
      </w:r>
      <w:r w:rsidR="001B7619" w:rsidRPr="00A74EB5">
        <w:rPr>
          <w:rFonts w:ascii="Times New Roman" w:hAnsi="Times New Roman" w:cs="Times New Roman"/>
          <w:lang w:val="uk-UA"/>
        </w:rPr>
        <w:t> </w:t>
      </w:r>
      <w:r w:rsidRPr="00A74EB5">
        <w:rPr>
          <w:rFonts w:ascii="Times New Roman" w:hAnsi="Times New Roman" w:cs="Times New Roman"/>
          <w:lang w:val="uk-UA"/>
        </w:rPr>
        <w:t>/</w:t>
      </w:r>
      <w:r w:rsidR="001B7619" w:rsidRPr="00A74EB5">
        <w:rPr>
          <w:rFonts w:ascii="Times New Roman" w:hAnsi="Times New Roman" w:cs="Times New Roman"/>
          <w:lang w:val="uk-UA"/>
        </w:rPr>
        <w:t> </w:t>
      </w:r>
      <w:r w:rsidRPr="00A74EB5">
        <w:rPr>
          <w:rFonts w:ascii="Times New Roman" w:hAnsi="Times New Roman" w:cs="Times New Roman"/>
          <w:lang w:val="uk-UA"/>
        </w:rPr>
        <w:t>канали пристроїв</w:t>
      </w:r>
      <w:r w:rsidR="00B7556A">
        <w:rPr>
          <w:rFonts w:ascii="Times New Roman" w:hAnsi="Times New Roman" w:cs="Times New Roman"/>
          <w:lang w:val="uk-UA"/>
        </w:rPr>
        <w:t xml:space="preserve"> маркуються різними кольорами,</w:t>
      </w:r>
      <w:r w:rsidRPr="00A74EB5">
        <w:rPr>
          <w:rFonts w:ascii="Times New Roman" w:hAnsi="Times New Roman" w:cs="Times New Roman"/>
          <w:lang w:val="uk-UA"/>
        </w:rPr>
        <w:t xml:space="preserve"> на кожному пристрої зазначається його унікальний номер.</w:t>
      </w:r>
    </w:p>
    <w:p w14:paraId="28C892D6" w14:textId="77777777" w:rsidR="00E80E2D" w:rsidRPr="00A74EB5" w:rsidRDefault="00463B70" w:rsidP="00D720BD">
      <w:pPr>
        <w:pStyle w:val="Default"/>
        <w:ind w:firstLine="709"/>
        <w:jc w:val="both"/>
        <w:rPr>
          <w:rFonts w:ascii="Times New Roman" w:hAnsi="Times New Roman" w:cs="Times New Roman"/>
          <w:lang w:val="uk-UA"/>
        </w:rPr>
      </w:pPr>
      <w:r w:rsidRPr="00A74EB5">
        <w:rPr>
          <w:rFonts w:ascii="Times New Roman" w:hAnsi="Times New Roman" w:cs="Times New Roman"/>
          <w:lang w:val="uk-UA"/>
        </w:rPr>
        <w:t xml:space="preserve">Використання готового програмного забезпечення, наприклад такого як </w:t>
      </w:r>
      <w:proofErr w:type="spellStart"/>
      <w:r w:rsidRPr="00A74EB5">
        <w:rPr>
          <w:rFonts w:ascii="Times New Roman" w:hAnsi="Times New Roman" w:cs="Times New Roman"/>
          <w:lang w:val="uk-UA"/>
        </w:rPr>
        <w:t>OneWireViewer</w:t>
      </w:r>
      <w:proofErr w:type="spellEnd"/>
      <w:r w:rsidRPr="00A74EB5">
        <w:rPr>
          <w:rFonts w:ascii="Times New Roman" w:hAnsi="Times New Roman" w:cs="Times New Roman"/>
          <w:lang w:val="uk-UA"/>
        </w:rPr>
        <w:t xml:space="preserve">, не завжди відповідає вимогам до </w:t>
      </w:r>
      <w:r w:rsidR="00552E7A" w:rsidRPr="00A74EB5">
        <w:rPr>
          <w:rFonts w:ascii="Times New Roman" w:hAnsi="Times New Roman" w:cs="Times New Roman"/>
          <w:lang w:val="uk-UA"/>
        </w:rPr>
        <w:t>освітнього</w:t>
      </w:r>
      <w:r w:rsidRPr="00A74EB5">
        <w:rPr>
          <w:rFonts w:ascii="Times New Roman" w:hAnsi="Times New Roman" w:cs="Times New Roman"/>
          <w:lang w:val="uk-UA"/>
        </w:rPr>
        <w:t xml:space="preserve"> експерименту. Часто виникає необхідність визначати та порівнювати не один, а декілька параметрів; збирати дані для подальшої обробки, наприклад у Microsoft Office Excel; наочно представляти </w:t>
      </w:r>
      <w:r w:rsidR="00D1491C" w:rsidRPr="00A74EB5">
        <w:rPr>
          <w:rFonts w:ascii="Times New Roman" w:hAnsi="Times New Roman" w:cs="Times New Roman"/>
          <w:lang w:val="uk-UA"/>
        </w:rPr>
        <w:t>дані, як у вигляді таблиць так і графіків.</w:t>
      </w:r>
      <w:r w:rsidR="00FE782C" w:rsidRPr="00A74EB5">
        <w:rPr>
          <w:rFonts w:ascii="Times New Roman" w:hAnsi="Times New Roman" w:cs="Times New Roman"/>
          <w:lang w:val="uk-UA"/>
        </w:rPr>
        <w:t xml:space="preserve"> З метою ефективного використання 1-Wire пристроїв у освітньому процесі </w:t>
      </w:r>
      <w:r w:rsidR="00B7556A">
        <w:rPr>
          <w:rFonts w:ascii="Times New Roman" w:hAnsi="Times New Roman" w:cs="Times New Roman"/>
          <w:lang w:val="uk-UA"/>
        </w:rPr>
        <w:t xml:space="preserve">на </w:t>
      </w:r>
      <w:r w:rsidR="00FE782C" w:rsidRPr="00A74EB5">
        <w:rPr>
          <w:rFonts w:ascii="Times New Roman" w:hAnsi="Times New Roman" w:cs="Times New Roman"/>
          <w:lang w:val="uk-UA"/>
        </w:rPr>
        <w:t xml:space="preserve">кафедрі хімії ХНПУ імені Г.С.Сковороди </w:t>
      </w:r>
      <w:r w:rsidR="00B7556A">
        <w:rPr>
          <w:rFonts w:ascii="Times New Roman" w:hAnsi="Times New Roman" w:cs="Times New Roman"/>
          <w:lang w:val="uk-UA"/>
        </w:rPr>
        <w:t xml:space="preserve">у 2011 році </w:t>
      </w:r>
      <w:r w:rsidR="00FE782C" w:rsidRPr="00A74EB5">
        <w:rPr>
          <w:rFonts w:ascii="Times New Roman" w:hAnsi="Times New Roman" w:cs="Times New Roman"/>
          <w:lang w:val="uk-UA"/>
        </w:rPr>
        <w:t>було розроблено програмний засіб ChemKit</w:t>
      </w:r>
      <w:r w:rsidR="00E80E2D" w:rsidRPr="00A74EB5">
        <w:rPr>
          <w:rFonts w:ascii="Times New Roman" w:hAnsi="Times New Roman" w:cs="Times New Roman"/>
          <w:lang w:val="uk-UA"/>
        </w:rPr>
        <w:t xml:space="preserve">. При розробці </w:t>
      </w:r>
      <w:r w:rsidR="00197193" w:rsidRPr="00A74EB5">
        <w:rPr>
          <w:rFonts w:ascii="Times New Roman" w:hAnsi="Times New Roman" w:cs="Times New Roman"/>
          <w:lang w:val="uk-UA"/>
        </w:rPr>
        <w:t>використовувалося</w:t>
      </w:r>
      <w:r w:rsidR="00E80E2D" w:rsidRPr="00A74EB5">
        <w:rPr>
          <w:rFonts w:ascii="Times New Roman" w:hAnsi="Times New Roman" w:cs="Times New Roman"/>
          <w:lang w:val="uk-UA"/>
        </w:rPr>
        <w:t xml:space="preserve"> безкоштовне програмне забезпечення: </w:t>
      </w:r>
      <w:r w:rsidR="00E80E2D" w:rsidRPr="00A74EB5">
        <w:rPr>
          <w:rFonts w:ascii="Times New Roman" w:hAnsi="Times New Roman" w:cs="Times New Roman"/>
          <w:lang w:val="en-GB"/>
        </w:rPr>
        <w:t>Microsoft</w:t>
      </w:r>
      <w:r w:rsidR="00E80E2D" w:rsidRPr="00B109BF">
        <w:rPr>
          <w:rFonts w:ascii="Times New Roman" w:hAnsi="Times New Roman" w:cs="Times New Roman"/>
          <w:lang w:val="uk-UA"/>
        </w:rPr>
        <w:t xml:space="preserve"> </w:t>
      </w:r>
      <w:r w:rsidR="00E80E2D" w:rsidRPr="00A74EB5">
        <w:rPr>
          <w:rFonts w:ascii="Times New Roman" w:hAnsi="Times New Roman" w:cs="Times New Roman"/>
          <w:lang w:val="en-GB"/>
        </w:rPr>
        <w:t>Visual</w:t>
      </w:r>
      <w:r w:rsidR="00E80E2D" w:rsidRPr="00B109BF">
        <w:rPr>
          <w:rFonts w:ascii="Times New Roman" w:hAnsi="Times New Roman" w:cs="Times New Roman"/>
          <w:lang w:val="uk-UA"/>
        </w:rPr>
        <w:t xml:space="preserve"> </w:t>
      </w:r>
      <w:r w:rsidR="00E80E2D" w:rsidRPr="00A74EB5">
        <w:rPr>
          <w:rFonts w:ascii="Times New Roman" w:hAnsi="Times New Roman" w:cs="Times New Roman"/>
          <w:lang w:val="en-GB"/>
        </w:rPr>
        <w:t>Basic</w:t>
      </w:r>
      <w:r w:rsidR="00E80E2D" w:rsidRPr="00B109BF">
        <w:rPr>
          <w:rFonts w:ascii="Times New Roman" w:hAnsi="Times New Roman" w:cs="Times New Roman"/>
          <w:lang w:val="uk-UA"/>
        </w:rPr>
        <w:t xml:space="preserve"> </w:t>
      </w:r>
      <w:r w:rsidR="00E80E2D" w:rsidRPr="00A74EB5">
        <w:rPr>
          <w:rFonts w:ascii="Times New Roman" w:hAnsi="Times New Roman" w:cs="Times New Roman"/>
          <w:lang w:val="en-GB"/>
        </w:rPr>
        <w:t>Express</w:t>
      </w:r>
      <w:r w:rsidR="00E80E2D" w:rsidRPr="00B109BF">
        <w:rPr>
          <w:rFonts w:ascii="Times New Roman" w:hAnsi="Times New Roman" w:cs="Times New Roman"/>
          <w:lang w:val="uk-UA"/>
        </w:rPr>
        <w:t xml:space="preserve"> </w:t>
      </w:r>
      <w:r w:rsidR="00E80E2D" w:rsidRPr="00A74EB5">
        <w:rPr>
          <w:rFonts w:ascii="Times New Roman" w:hAnsi="Times New Roman" w:cs="Times New Roman"/>
          <w:lang w:val="en-GB"/>
        </w:rPr>
        <w:t>Edition</w:t>
      </w:r>
      <w:r w:rsidR="00E80E2D" w:rsidRPr="00A74EB5">
        <w:rPr>
          <w:rFonts w:ascii="Times New Roman" w:hAnsi="Times New Roman" w:cs="Times New Roman"/>
          <w:lang w:val="uk-UA"/>
        </w:rPr>
        <w:t xml:space="preserve"> і бібліотека OW.NET.</w:t>
      </w:r>
      <w:r w:rsidR="00FE782C" w:rsidRPr="00A74EB5">
        <w:rPr>
          <w:rFonts w:ascii="Times New Roman" w:hAnsi="Times New Roman" w:cs="Times New Roman"/>
          <w:lang w:val="uk-UA"/>
        </w:rPr>
        <w:t xml:space="preserve"> </w:t>
      </w:r>
      <w:r w:rsidR="00E80E2D" w:rsidRPr="00A74EB5">
        <w:rPr>
          <w:rFonts w:ascii="Times New Roman" w:hAnsi="Times New Roman" w:cs="Times New Roman"/>
          <w:lang w:val="uk-UA"/>
        </w:rPr>
        <w:t xml:space="preserve">Цей застосунок </w:t>
      </w:r>
      <w:r w:rsidR="00FE782C" w:rsidRPr="00A74EB5">
        <w:rPr>
          <w:rFonts w:ascii="Times New Roman" w:hAnsi="Times New Roman" w:cs="Times New Roman"/>
          <w:lang w:val="uk-UA"/>
        </w:rPr>
        <w:t>використовувався для демонстраційного і лабораторного хімічного експерименту</w:t>
      </w:r>
      <w:r w:rsidR="00B7556A">
        <w:rPr>
          <w:rFonts w:ascii="Times New Roman" w:hAnsi="Times New Roman" w:cs="Times New Roman"/>
          <w:lang w:val="uk-UA"/>
        </w:rPr>
        <w:t>:</w:t>
      </w:r>
      <w:r w:rsidR="00FE782C" w:rsidRPr="00A74EB5">
        <w:rPr>
          <w:rFonts w:ascii="Times New Roman" w:hAnsi="Times New Roman" w:cs="Times New Roman"/>
          <w:lang w:val="uk-UA"/>
        </w:rPr>
        <w:t xml:space="preserve"> при </w:t>
      </w:r>
      <w:r w:rsidR="00FE782C" w:rsidRPr="00A74EB5">
        <w:rPr>
          <w:rFonts w:ascii="Times New Roman" w:hAnsi="Times New Roman" w:cs="Times New Roman"/>
          <w:lang w:val="uk-UA"/>
        </w:rPr>
        <w:lastRenderedPageBreak/>
        <w:t>вивченні теплових ефектів при розчиненні ре</w:t>
      </w:r>
      <w:r w:rsidR="00197193" w:rsidRPr="00A74EB5">
        <w:rPr>
          <w:rFonts w:ascii="Times New Roman" w:hAnsi="Times New Roman" w:cs="Times New Roman"/>
          <w:lang w:val="uk-UA"/>
        </w:rPr>
        <w:t>човин,</w:t>
      </w:r>
      <w:r w:rsidR="00FE782C" w:rsidRPr="00A74EB5">
        <w:rPr>
          <w:rFonts w:ascii="Times New Roman" w:hAnsi="Times New Roman" w:cs="Times New Roman"/>
          <w:lang w:val="uk-UA"/>
        </w:rPr>
        <w:t xml:space="preserve"> реакцій нейтралізації, </w:t>
      </w:r>
      <w:proofErr w:type="spellStart"/>
      <w:r w:rsidR="00FE782C" w:rsidRPr="00A74EB5">
        <w:rPr>
          <w:rFonts w:ascii="Times New Roman" w:hAnsi="Times New Roman" w:cs="Times New Roman"/>
          <w:lang w:val="uk-UA"/>
        </w:rPr>
        <w:t>ендо</w:t>
      </w:r>
      <w:proofErr w:type="spellEnd"/>
      <w:r w:rsidR="00FE782C" w:rsidRPr="00A74EB5">
        <w:rPr>
          <w:rFonts w:ascii="Times New Roman" w:hAnsi="Times New Roman" w:cs="Times New Roman"/>
          <w:lang w:val="uk-UA"/>
        </w:rPr>
        <w:t>- та екзотермічних реакцій, визначенні теплоємкості металів</w:t>
      </w:r>
      <w:r w:rsidR="001D22A8" w:rsidRPr="00A74EB5">
        <w:rPr>
          <w:rFonts w:ascii="Times New Roman" w:hAnsi="Times New Roman" w:cs="Times New Roman"/>
          <w:lang w:val="uk-UA"/>
        </w:rPr>
        <w:t xml:space="preserve"> тощо. </w:t>
      </w:r>
      <w:r w:rsidR="00D720BD" w:rsidRPr="00A74EB5">
        <w:rPr>
          <w:rFonts w:ascii="Times New Roman" w:hAnsi="Times New Roman" w:cs="Times New Roman"/>
          <w:lang w:val="uk-UA"/>
        </w:rPr>
        <w:t>ChemKit неодноразово застосовувався</w:t>
      </w:r>
      <w:r w:rsidR="001D22A8" w:rsidRPr="00A74EB5">
        <w:rPr>
          <w:rFonts w:ascii="Times New Roman" w:hAnsi="Times New Roman" w:cs="Times New Roman"/>
          <w:lang w:val="uk-UA"/>
        </w:rPr>
        <w:t xml:space="preserve"> при написанні робіт навчально-дослідницьких робіт магістрами, та учнями членами МАН.</w:t>
      </w:r>
      <w:r w:rsidR="00E040A5" w:rsidRPr="00A74EB5">
        <w:rPr>
          <w:rFonts w:ascii="Times New Roman" w:hAnsi="Times New Roman" w:cs="Times New Roman"/>
          <w:lang w:val="uk-UA"/>
        </w:rPr>
        <w:t xml:space="preserve"> При проведенні занять в онлай</w:t>
      </w:r>
      <w:r w:rsidR="00B7556A">
        <w:rPr>
          <w:rFonts w:ascii="Times New Roman" w:hAnsi="Times New Roman" w:cs="Times New Roman"/>
          <w:lang w:val="uk-UA"/>
        </w:rPr>
        <w:t>,</w:t>
      </w:r>
      <w:r w:rsidR="00E040A5" w:rsidRPr="00A74EB5">
        <w:rPr>
          <w:rFonts w:ascii="Times New Roman" w:hAnsi="Times New Roman" w:cs="Times New Roman"/>
          <w:lang w:val="uk-UA"/>
        </w:rPr>
        <w:t xml:space="preserve"> виведення графіків на екран</w:t>
      </w:r>
      <w:r w:rsidR="00EA1857" w:rsidRPr="00A74EB5">
        <w:rPr>
          <w:rFonts w:ascii="Times New Roman" w:hAnsi="Times New Roman" w:cs="Times New Roman"/>
          <w:lang w:val="uk-UA"/>
        </w:rPr>
        <w:t xml:space="preserve"> за допомогою цього застосунку</w:t>
      </w:r>
      <w:r w:rsidR="00B7556A">
        <w:rPr>
          <w:rFonts w:ascii="Times New Roman" w:hAnsi="Times New Roman" w:cs="Times New Roman"/>
          <w:lang w:val="uk-UA"/>
        </w:rPr>
        <w:t>,</w:t>
      </w:r>
      <w:r w:rsidR="00E040A5" w:rsidRPr="00A74EB5">
        <w:rPr>
          <w:rFonts w:ascii="Times New Roman" w:hAnsi="Times New Roman" w:cs="Times New Roman"/>
          <w:lang w:val="uk-UA"/>
        </w:rPr>
        <w:t xml:space="preserve"> дозволяє зробити демонстраційні досліди більш наочними. Отримані дані </w:t>
      </w:r>
      <w:r w:rsidR="00EA1857" w:rsidRPr="00A74EB5">
        <w:rPr>
          <w:rFonts w:ascii="Times New Roman" w:hAnsi="Times New Roman" w:cs="Times New Roman"/>
          <w:lang w:val="uk-UA"/>
        </w:rPr>
        <w:t xml:space="preserve">під час експерименту </w:t>
      </w:r>
      <w:r w:rsidR="00E040A5" w:rsidRPr="00A74EB5">
        <w:rPr>
          <w:rFonts w:ascii="Times New Roman" w:hAnsi="Times New Roman" w:cs="Times New Roman"/>
          <w:lang w:val="uk-UA"/>
        </w:rPr>
        <w:t xml:space="preserve">можуть бути передані здобувачам </w:t>
      </w:r>
      <w:r w:rsidR="00BC0FB0" w:rsidRPr="00A74EB5">
        <w:rPr>
          <w:rFonts w:ascii="Times New Roman" w:hAnsi="Times New Roman" w:cs="Times New Roman"/>
          <w:lang w:val="uk-UA"/>
        </w:rPr>
        <w:t xml:space="preserve">вигляді таблиць і графіків </w:t>
      </w:r>
      <w:r w:rsidR="00E040A5" w:rsidRPr="00A74EB5">
        <w:rPr>
          <w:rFonts w:ascii="Times New Roman" w:hAnsi="Times New Roman" w:cs="Times New Roman"/>
          <w:lang w:val="uk-UA"/>
        </w:rPr>
        <w:t xml:space="preserve">для послідуючої </w:t>
      </w:r>
      <w:r w:rsidR="005A642B" w:rsidRPr="00A74EB5">
        <w:rPr>
          <w:rFonts w:ascii="Times New Roman" w:hAnsi="Times New Roman" w:cs="Times New Roman"/>
          <w:lang w:val="uk-UA"/>
        </w:rPr>
        <w:t xml:space="preserve">математичної </w:t>
      </w:r>
      <w:r w:rsidR="00E040A5" w:rsidRPr="00A74EB5">
        <w:rPr>
          <w:rFonts w:ascii="Times New Roman" w:hAnsi="Times New Roman" w:cs="Times New Roman"/>
          <w:lang w:val="uk-UA"/>
        </w:rPr>
        <w:t>обробки</w:t>
      </w:r>
      <w:r w:rsidR="00E040A5" w:rsidRPr="00B109BF">
        <w:rPr>
          <w:rFonts w:ascii="Times New Roman" w:hAnsi="Times New Roman" w:cs="Times New Roman"/>
          <w:lang w:val="ru-RU"/>
        </w:rPr>
        <w:t>.</w:t>
      </w:r>
    </w:p>
    <w:p w14:paraId="31B5EB51" w14:textId="77777777" w:rsidR="00982B2A" w:rsidRPr="00A74EB5" w:rsidRDefault="00982B2A" w:rsidP="00982B2A">
      <w:pPr>
        <w:pStyle w:val="Default"/>
        <w:ind w:firstLine="709"/>
        <w:jc w:val="both"/>
        <w:rPr>
          <w:rFonts w:ascii="Times New Roman" w:hAnsi="Times New Roman" w:cs="Times New Roman"/>
          <w:lang w:val="uk-UA"/>
        </w:rPr>
      </w:pPr>
      <w:r w:rsidRPr="00A74EB5">
        <w:rPr>
          <w:rFonts w:ascii="Times New Roman" w:hAnsi="Times New Roman" w:cs="Times New Roman"/>
          <w:lang w:val="uk-UA"/>
        </w:rPr>
        <w:t xml:space="preserve">З початком повномасштабної війни потреба у засобах демонстрації онлайн експерименту зросла. Оскільки програмний засіб ChemKit був розроблений для 32-бітних версій Windows то виникла необхідність оновлення </w:t>
      </w:r>
      <w:r w:rsidR="00323906">
        <w:rPr>
          <w:rFonts w:ascii="Times New Roman" w:hAnsi="Times New Roman" w:cs="Times New Roman"/>
          <w:lang w:val="uk-UA"/>
        </w:rPr>
        <w:t xml:space="preserve">його. Було створено застосунок </w:t>
      </w:r>
      <w:r w:rsidRPr="00A74EB5">
        <w:rPr>
          <w:rFonts w:ascii="Times New Roman" w:hAnsi="Times New Roman" w:cs="Times New Roman"/>
          <w:lang w:val="uk-UA"/>
        </w:rPr>
        <w:t xml:space="preserve">засіб </w:t>
      </w:r>
      <w:proofErr w:type="spellStart"/>
      <w:r w:rsidRPr="00A74EB5">
        <w:rPr>
          <w:rFonts w:ascii="Times New Roman" w:hAnsi="Times New Roman" w:cs="Times New Roman"/>
          <w:lang w:val="uk-UA"/>
        </w:rPr>
        <w:t>OneWireSchoolKit</w:t>
      </w:r>
      <w:proofErr w:type="spellEnd"/>
      <w:r w:rsidRPr="00A74EB5">
        <w:rPr>
          <w:rFonts w:ascii="Times New Roman" w:hAnsi="Times New Roman" w:cs="Times New Roman"/>
          <w:lang w:val="uk-UA"/>
        </w:rPr>
        <w:t xml:space="preserve">. Для його написання була використана бібліотека TMEX, що дозволило швидко розробити програмний засіб для 32 та 64-бітних версій Windows. Алгоритм </w:t>
      </w:r>
      <w:proofErr w:type="spellStart"/>
      <w:r w:rsidRPr="00A74EB5">
        <w:rPr>
          <w:rFonts w:ascii="Times New Roman" w:hAnsi="Times New Roman" w:cs="Times New Roman"/>
          <w:lang w:val="uk-UA"/>
        </w:rPr>
        <w:t>OneWireSchoolKit</w:t>
      </w:r>
      <w:proofErr w:type="spellEnd"/>
      <w:r w:rsidRPr="00A74EB5">
        <w:rPr>
          <w:rFonts w:ascii="Times New Roman" w:hAnsi="Times New Roman" w:cs="Times New Roman"/>
          <w:lang w:val="uk-UA"/>
        </w:rPr>
        <w:t xml:space="preserve"> наведено на рис.5.</w:t>
      </w:r>
    </w:p>
    <w:p w14:paraId="2B115885" w14:textId="77777777" w:rsidR="00B5136D" w:rsidRPr="00A74EB5" w:rsidRDefault="00000000" w:rsidP="005F65E9">
      <w:pPr>
        <w:jc w:val="both"/>
        <w:rPr>
          <w:sz w:val="24"/>
          <w:szCs w:val="24"/>
          <w:lang w:val="uk-UA"/>
        </w:rPr>
      </w:pPr>
      <w:r>
        <w:rPr>
          <w:b/>
          <w:bCs/>
          <w:sz w:val="24"/>
          <w:szCs w:val="24"/>
          <w:lang w:val="uk-UA"/>
        </w:rPr>
      </w:r>
      <w:r>
        <w:rPr>
          <w:b/>
          <w:bCs/>
          <w:sz w:val="24"/>
          <w:szCs w:val="24"/>
          <w:lang w:val="uk-UA"/>
        </w:rPr>
        <w:pict w14:anchorId="5E551C29">
          <v:group id="_x0000_s1026" editas="canvas" style="width:467.75pt;height:494pt;mso-position-horizontal-relative:char;mso-position-vertical-relative:line" coordorigin="1709,678" coordsize="9355,98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9;top:678;width:9355;height:9880" o:preferrelative="f">
              <v:fill o:detectmouseclick="t"/>
              <v:path o:extrusionok="t" o:connecttype="none"/>
              <o:lock v:ext="edit" text="t"/>
            </v:shape>
            <v:rect id="_x0000_s1028" style="position:absolute;left:1830;top:3856;width:2190;height:2775;mso-wrap-style:none" fillcolor="#cfc">
              <v:textbox style="mso-next-textbox:#_x0000_s1028">
                <w:txbxContent>
                  <w:p w14:paraId="602FA7D0" w14:textId="77777777" w:rsidR="00576A74" w:rsidRPr="00336F97" w:rsidRDefault="00576A74" w:rsidP="005F65E9">
                    <w:pPr>
                      <w:rPr>
                        <w:sz w:val="24"/>
                        <w:szCs w:val="24"/>
                        <w:lang w:val="uk-UA"/>
                      </w:rPr>
                    </w:pPr>
                    <w:r w:rsidRPr="00336F97">
                      <w:rPr>
                        <w:sz w:val="24"/>
                        <w:szCs w:val="24"/>
                        <w:lang w:val="uk-UA"/>
                      </w:rPr>
                      <w:t>Колекція таймерів</w:t>
                    </w:r>
                  </w:p>
                </w:txbxContent>
              </v:textbox>
            </v:rect>
            <v:rect id="_x0000_s1029" style="position:absolute;left:4394;top:678;width:6670;height:4395" fillcolor="#cfc">
              <v:textbox style="mso-next-textbox:#_x0000_s1029">
                <w:txbxContent>
                  <w:p w14:paraId="505947E8" w14:textId="77777777" w:rsidR="00576A74" w:rsidRPr="00336F97" w:rsidRDefault="00576A74" w:rsidP="005F65E9">
                    <w:pPr>
                      <w:jc w:val="center"/>
                      <w:rPr>
                        <w:b/>
                        <w:bCs/>
                        <w:sz w:val="24"/>
                        <w:szCs w:val="24"/>
                      </w:rPr>
                    </w:pPr>
                    <w:r w:rsidRPr="00336F97">
                      <w:rPr>
                        <w:b/>
                        <w:bCs/>
                        <w:sz w:val="24"/>
                        <w:szCs w:val="24"/>
                      </w:rPr>
                      <w:t>Структура пристрою</w:t>
                    </w:r>
                  </w:p>
                </w:txbxContent>
              </v:textbox>
            </v:rect>
            <v:shape id="_x0000_s1030" type="#_x0000_t202" style="position:absolute;left:2091;top:6993;width:3780;height:344;v-text-anchor:middle" strokeweight=".26mm">
              <v:stroke joinstyle="round"/>
              <v:textbox style="mso-next-textbox:#_x0000_s1030;mso-rotate-with-shape:t" inset="0,0,0,0">
                <w:txbxContent>
                  <w:p w14:paraId="07696403"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Список задач</w:t>
                    </w:r>
                  </w:p>
                </w:txbxContent>
              </v:textbox>
            </v:shape>
            <v:shape id="_x0000_s1031" type="#_x0000_t202" style="position:absolute;left:1868;top:678;width:2297;height:494" strokeweight=".26mm">
              <v:fill color2="black"/>
              <v:textbox style="mso-next-textbox:#_x0000_s1031;mso-rotate-with-shape:t" inset="2.13361mm,1.0668mm,2.13361mm,1.0668mm">
                <w:txbxContent>
                  <w:p w14:paraId="1FCA76B8" w14:textId="77777777" w:rsidR="00576A74" w:rsidRPr="00336F97" w:rsidRDefault="00576A74" w:rsidP="005F65E9">
                    <w:pPr>
                      <w:jc w:val="center"/>
                      <w:rPr>
                        <w:rFonts w:cs="Tahoma"/>
                        <w:color w:val="000000"/>
                        <w:sz w:val="24"/>
                        <w:szCs w:val="24"/>
                        <w:lang w:val="uk-UA"/>
                      </w:rPr>
                    </w:pPr>
                    <w:r w:rsidRPr="00336F97">
                      <w:rPr>
                        <w:rFonts w:cs="Tahoma"/>
                        <w:color w:val="000000"/>
                        <w:sz w:val="24"/>
                        <w:szCs w:val="24"/>
                        <w:lang w:val="uk-UA"/>
                      </w:rPr>
                      <w:t>Пошук портів</w:t>
                    </w:r>
                  </w:p>
                  <w:p w14:paraId="35393D59" w14:textId="77777777" w:rsidR="00576A74" w:rsidRPr="00336F97" w:rsidRDefault="00576A74" w:rsidP="005F65E9">
                    <w:pPr>
                      <w:rPr>
                        <w:rFonts w:cs="Arial"/>
                        <w:color w:val="000000"/>
                        <w:sz w:val="24"/>
                        <w:szCs w:val="24"/>
                        <w:lang w:val="uk-UA"/>
                      </w:rPr>
                    </w:pPr>
                  </w:p>
                </w:txbxContent>
              </v:textbox>
            </v:shape>
            <v:shape id="_x0000_s1032" type="#_x0000_t202" style="position:absolute;left:1709;top:1575;width:2631;height:492" strokeweight=".26mm">
              <v:fill color2="black"/>
              <v:textbox style="mso-next-textbox:#_x0000_s1032;mso-rotate-with-shape:t" inset="2.13361mm,1.0668mm,2.13361mm,1.0668mm">
                <w:txbxContent>
                  <w:p w14:paraId="628EC2BD" w14:textId="77777777" w:rsidR="00576A74" w:rsidRPr="00336F97" w:rsidRDefault="00576A74" w:rsidP="005F65E9">
                    <w:pPr>
                      <w:jc w:val="center"/>
                      <w:rPr>
                        <w:rFonts w:cs="Tahoma"/>
                        <w:color w:val="000000"/>
                        <w:sz w:val="24"/>
                        <w:szCs w:val="24"/>
                        <w:lang w:val="uk-UA"/>
                      </w:rPr>
                    </w:pPr>
                    <w:r w:rsidRPr="00336F97">
                      <w:rPr>
                        <w:rFonts w:cs="Tahoma"/>
                        <w:color w:val="000000"/>
                        <w:sz w:val="24"/>
                        <w:szCs w:val="24"/>
                        <w:lang w:val="uk-UA"/>
                      </w:rPr>
                      <w:t>Пошук адаптерів</w:t>
                    </w:r>
                  </w:p>
                  <w:p w14:paraId="19D1A501" w14:textId="77777777" w:rsidR="00576A74" w:rsidRPr="00336F97" w:rsidRDefault="00576A74" w:rsidP="005F65E9">
                    <w:pPr>
                      <w:rPr>
                        <w:rFonts w:cs="Arial"/>
                        <w:color w:val="000000"/>
                        <w:sz w:val="24"/>
                        <w:szCs w:val="24"/>
                      </w:rPr>
                    </w:pPr>
                  </w:p>
                </w:txbxContent>
              </v:textbox>
            </v:shape>
            <v:shape id="_x0000_s1033" type="#_x0000_t202" style="position:absolute;left:1805;top:2714;width:2482;height:736" strokeweight=".26mm">
              <v:fill color2="black"/>
              <v:textbox style="mso-next-textbox:#_x0000_s1033;mso-rotate-with-shape:t" inset="2.13361mm,1.0668mm,2.13361mm,1.0668mm">
                <w:txbxContent>
                  <w:p w14:paraId="7F5C818F" w14:textId="77777777" w:rsidR="00576A74" w:rsidRPr="00336F97" w:rsidRDefault="00576A74" w:rsidP="005F65E9">
                    <w:pPr>
                      <w:jc w:val="center"/>
                      <w:rPr>
                        <w:rFonts w:cs="Arial"/>
                        <w:color w:val="000000"/>
                        <w:sz w:val="24"/>
                        <w:szCs w:val="24"/>
                        <w:lang w:val="uk-UA"/>
                      </w:rPr>
                    </w:pPr>
                    <w:r w:rsidRPr="00336F97">
                      <w:rPr>
                        <w:rFonts w:cs="Arial"/>
                        <w:color w:val="000000"/>
                        <w:sz w:val="24"/>
                        <w:szCs w:val="24"/>
                        <w:lang w:val="uk-UA"/>
                      </w:rPr>
                      <w:t>Пошук 1-Wire</w:t>
                    </w:r>
                  </w:p>
                  <w:p w14:paraId="1AE3380C"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пристроїв</w:t>
                    </w:r>
                  </w:p>
                </w:txbxContent>
              </v:textbox>
            </v:shape>
            <v:shape id="_x0000_s1034" type="#_x0000_t202" style="position:absolute;left:7417;top:2196;width:2078;height:457;v-text-anchor:middle" strokeweight=".26mm">
              <v:stroke joinstyle="round"/>
              <v:textbox style="mso-next-textbox:#_x0000_s1034;mso-rotate-with-shape:t" inset="0,0,0,0">
                <w:txbxContent>
                  <w:p w14:paraId="3DBBDF60" w14:textId="77777777" w:rsidR="00576A74" w:rsidRPr="00336F97" w:rsidRDefault="00576A74" w:rsidP="005F65E9">
                    <w:pPr>
                      <w:jc w:val="center"/>
                      <w:rPr>
                        <w:rFonts w:cs="Arial"/>
                        <w:color w:val="000000"/>
                        <w:sz w:val="24"/>
                        <w:szCs w:val="24"/>
                        <w:lang w:val="uk-UA"/>
                      </w:rPr>
                    </w:pPr>
                    <w:r w:rsidRPr="00336F97">
                      <w:rPr>
                        <w:rFonts w:cs="Tahoma"/>
                        <w:b/>
                        <w:bCs/>
                        <w:color w:val="000000"/>
                        <w:sz w:val="24"/>
                        <w:szCs w:val="24"/>
                        <w:lang w:val="uk-UA"/>
                      </w:rPr>
                      <w:t>Налаштування</w:t>
                    </w:r>
                  </w:p>
                </w:txbxContent>
              </v:textbox>
            </v:shape>
            <v:shape id="_x0000_s1035" type="#_x0000_t202" style="position:absolute;left:4878;top:2096;width:1964;height:964;v-text-anchor:middle" strokeweight=".26mm">
              <v:stroke joinstyle="round"/>
              <v:textbox style="mso-next-textbox:#_x0000_s1035;mso-rotate-with-shape:t" inset="0,0,0,0">
                <w:txbxContent>
                  <w:p w14:paraId="0D4AD372"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Функція калібрування/ конверсії</w:t>
                    </w:r>
                  </w:p>
                </w:txbxContent>
              </v:textbox>
            </v:shape>
            <v:shape id="_x0000_s1036" type="#_x0000_t202" style="position:absolute;left:9971;top:2151;width:981;height:564;v-text-anchor:middle" strokeweight=".26mm">
              <v:stroke joinstyle="round"/>
              <v:textbox style="mso-next-textbox:#_x0000_s1036;mso-rotate-with-shape:t" inset="0,0,0,0">
                <w:txbxContent>
                  <w:p w14:paraId="7EACA7AA" w14:textId="77777777" w:rsidR="00576A74" w:rsidRPr="00336F97" w:rsidRDefault="00576A74" w:rsidP="005F65E9">
                    <w:pPr>
                      <w:jc w:val="center"/>
                      <w:rPr>
                        <w:rFonts w:cs="Arial"/>
                        <w:color w:val="000000"/>
                        <w:sz w:val="24"/>
                        <w:szCs w:val="24"/>
                        <w:lang w:val="uk-UA"/>
                      </w:rPr>
                    </w:pPr>
                    <w:r w:rsidRPr="00336F97">
                      <w:rPr>
                        <w:rFonts w:cs="Arial"/>
                        <w:color w:val="000000"/>
                        <w:sz w:val="24"/>
                        <w:szCs w:val="24"/>
                        <w:lang w:val="uk-UA"/>
                      </w:rPr>
                      <w:t>Колір</w:t>
                    </w:r>
                  </w:p>
                </w:txbxContent>
              </v:textbox>
            </v:shape>
            <v:shape id="_x0000_s1037" type="#_x0000_t202" style="position:absolute;left:4870;top:5773;width:2431;height:610;v-text-anchor:middle" strokeweight=".26mm">
              <v:stroke joinstyle="round"/>
              <v:textbox style="mso-next-textbox:#_x0000_s1037;mso-rotate-with-shape:t" inset="0,0,0,0">
                <w:txbxContent>
                  <w:p w14:paraId="336C0995"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 xml:space="preserve">Завантаження/ збереження </w:t>
                    </w:r>
                  </w:p>
                </w:txbxContent>
              </v:textbox>
            </v:shape>
            <v:shape id="_x0000_s1038" type="#_x0000_t202" style="position:absolute;left:6191;top:1178;width:1766;height:698;v-text-anchor:middle" strokeweight=".26mm">
              <v:stroke joinstyle="round"/>
              <v:textbox style="mso-next-textbox:#_x0000_s1038;mso-rotate-with-shape:t" inset="0,0,0,0">
                <w:txbxContent>
                  <w:p w14:paraId="067BE429"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Призначення пристрою</w:t>
                    </w:r>
                  </w:p>
                </w:txbxContent>
              </v:textbox>
            </v:shape>
            <v:shape id="_x0000_s1039" type="#_x0000_t202" style="position:absolute;left:2114;top:4284;width:1735;height:430" strokeweight=".26mm">
              <v:fill color2="black"/>
              <v:textbox style="mso-next-textbox:#_x0000_s1039;mso-rotate-with-shape:t" inset="2.13361mm,1.0668mm,2.13361mm,1.0668mm">
                <w:txbxContent>
                  <w:p w14:paraId="68F39ACB"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Таймер №1</w:t>
                    </w:r>
                  </w:p>
                </w:txbxContent>
              </v:textbox>
            </v:shape>
            <v:shape id="_x0000_s1040" type="#_x0000_t202" style="position:absolute;left:8099;top:9418;width:2414;height:760;v-text-anchor:middle" strokeweight=".26mm">
              <v:stroke joinstyle="round"/>
              <v:textbox style="mso-next-textbox:#_x0000_s1040;mso-rotate-with-shape:t" inset="0,0,0,0">
                <w:txbxContent>
                  <w:p w14:paraId="0D3D1997" w14:textId="77777777" w:rsidR="00576A74" w:rsidRPr="00336F97" w:rsidRDefault="00576A74" w:rsidP="00FB189F">
                    <w:pPr>
                      <w:jc w:val="center"/>
                      <w:rPr>
                        <w:rFonts w:cs="Arial"/>
                        <w:color w:val="000000"/>
                        <w:sz w:val="24"/>
                        <w:szCs w:val="24"/>
                        <w:lang w:val="uk-UA"/>
                      </w:rPr>
                    </w:pPr>
                    <w:r w:rsidRPr="00336F97">
                      <w:rPr>
                        <w:rFonts w:cs="Tahoma"/>
                        <w:color w:val="000000"/>
                        <w:sz w:val="24"/>
                        <w:szCs w:val="24"/>
                        <w:lang w:val="uk-UA"/>
                      </w:rPr>
                      <w:t>Таблиця даних</w:t>
                    </w:r>
                  </w:p>
                </w:txbxContent>
              </v:textbox>
            </v:shape>
            <v:shape id="_x0000_s1041" type="#_x0000_t202" style="position:absolute;left:2419;top:9418;width:2478;height:962;v-text-anchor:middle" strokeweight=".26mm">
              <v:stroke joinstyle="round"/>
              <v:textbox style="mso-next-textbox:#_x0000_s1041;mso-rotate-with-shape:t" inset="0,0,0,0">
                <w:txbxContent>
                  <w:p w14:paraId="5B2866D2" w14:textId="77777777" w:rsidR="00576A74" w:rsidRPr="00B109BF" w:rsidRDefault="00576A74" w:rsidP="005F65E9">
                    <w:pPr>
                      <w:jc w:val="center"/>
                      <w:rPr>
                        <w:rFonts w:cs="Arial"/>
                        <w:color w:val="000000"/>
                        <w:sz w:val="24"/>
                        <w:szCs w:val="24"/>
                      </w:rPr>
                    </w:pPr>
                    <w:r w:rsidRPr="00336F97">
                      <w:rPr>
                        <w:rFonts w:cs="Tahoma"/>
                        <w:color w:val="000000"/>
                        <w:sz w:val="24"/>
                        <w:szCs w:val="24"/>
                        <w:lang w:val="uk-UA"/>
                      </w:rPr>
                      <w:t xml:space="preserve">Збереження даних на диск </w:t>
                    </w:r>
                    <w:r w:rsidRPr="00B109BF">
                      <w:rPr>
                        <w:rFonts w:cs="Tahoma"/>
                        <w:color w:val="000000"/>
                        <w:sz w:val="24"/>
                        <w:szCs w:val="24"/>
                      </w:rPr>
                      <w:t>(*.</w:t>
                    </w:r>
                    <w:r w:rsidRPr="00336F97">
                      <w:rPr>
                        <w:rFonts w:cs="Tahoma"/>
                        <w:color w:val="000000"/>
                        <w:sz w:val="24"/>
                        <w:szCs w:val="24"/>
                        <w:lang w:val="en-US"/>
                      </w:rPr>
                      <w:t>xml</w:t>
                    </w:r>
                    <w:r w:rsidRPr="00B109BF">
                      <w:rPr>
                        <w:rFonts w:cs="Tahoma"/>
                        <w:color w:val="000000"/>
                        <w:sz w:val="24"/>
                        <w:szCs w:val="24"/>
                      </w:rPr>
                      <w:t>)</w:t>
                    </w:r>
                  </w:p>
                </w:txbxContent>
              </v:textbox>
            </v:shape>
            <v:shape id="_x0000_s1042" type="#_x0000_t32" style="position:absolute;left:3017;top:1172;width:8;height:403;mso-wrap-style:none;v-text-anchor:middle" o:connectortype="straight">
              <v:stroke endarrow="block"/>
            </v:shape>
            <v:shape id="_x0000_s1043" type="#_x0000_t32" style="position:absolute;left:3025;top:2067;width:21;height:647;mso-wrap-style:none;v-text-anchor:middle" o:connectortype="straight">
              <v:stroke endarrow="block"/>
            </v:shape>
            <v:shape id="_x0000_s1044" type="#_x0000_t202" style="position:absolute;left:2114;top:5057;width:1735;height:430" strokeweight=".26mm">
              <v:fill color2="black"/>
              <v:textbox style="mso-next-textbox:#_x0000_s1044;mso-rotate-with-shape:t" inset="2.13361mm,1.0668mm,2.13361mm,1.0668mm">
                <w:txbxContent>
                  <w:p w14:paraId="0E57E3EC"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Таймер №2</w:t>
                    </w:r>
                  </w:p>
                </w:txbxContent>
              </v:textbox>
            </v:shape>
            <v:shape id="_x0000_s1045" type="#_x0000_t202" style="position:absolute;left:2114;top:6155;width:1735;height:430" strokeweight=".26mm">
              <v:fill color2="black"/>
              <v:textbox style="mso-next-textbox:#_x0000_s1045;mso-rotate-with-shape:t" inset="2.13361mm,1.0668mm,2.13361mm,1.0668mm">
                <w:txbxContent>
                  <w:p w14:paraId="21D443D7"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Таймер №n</w:t>
                    </w:r>
                  </w:p>
                </w:txbxContent>
              </v:textbox>
            </v:shape>
            <v:shape id="_x0000_s1046" type="#_x0000_t202" style="position:absolute;left:2594;top:5670;width:668;height:330;v-text-anchor:middle" filled="f" fillcolor="fuchsia" stroked="f">
              <v:textbox style="mso-next-textbox:#_x0000_s1046">
                <w:txbxContent>
                  <w:p w14:paraId="6C27A9BD" w14:textId="77777777" w:rsidR="00576A74" w:rsidRPr="00336F97" w:rsidRDefault="00576A74" w:rsidP="005F65E9">
                    <w:pPr>
                      <w:rPr>
                        <w:sz w:val="24"/>
                        <w:szCs w:val="24"/>
                        <w:lang w:val="uk-UA"/>
                      </w:rPr>
                    </w:pPr>
                    <w:r w:rsidRPr="00336F97">
                      <w:rPr>
                        <w:sz w:val="24"/>
                        <w:szCs w:val="24"/>
                        <w:lang w:val="uk-UA"/>
                      </w:rPr>
                      <w:t>***</w:t>
                    </w:r>
                  </w:p>
                </w:txbxContent>
              </v:textbox>
            </v:shape>
            <v:shape id="_x0000_s1047" type="#_x0000_t32" style="position:absolute;left:6842;top:2425;width:575;height:153;flip:y;mso-wrap-style:none;v-text-anchor:middle" o:connectortype="straight">
              <v:stroke startarrow="block" endarrow="block"/>
            </v:shape>
            <v:shapetype id="_x0000_t33" coordsize="21600,21600" o:spt="33" o:oned="t" path="m,l21600,r,21600e" filled="f">
              <v:stroke joinstyle="miter"/>
              <v:path arrowok="t" fillok="f" o:connecttype="none"/>
              <o:lock v:ext="edit" shapetype="t"/>
            </v:shapetype>
            <v:shape id="_x0000_s1048" type="#_x0000_t33" style="position:absolute;left:7957;top:1527;width:499;height:669;mso-wrap-style:none;v-text-anchor:middle" o:connectortype="elbow" adj="-319888,-82106,-319888">
              <v:stroke startarrow="block" endarrow="block"/>
            </v:shape>
            <v:shape id="_x0000_s1049" type="#_x0000_t202" style="position:absolute;left:8767;top:1163;width:2174;height:671;v-text-anchor:middle" strokeweight=".26mm">
              <v:stroke joinstyle="round"/>
              <v:textbox style="mso-next-textbox:#_x0000_s1049;mso-rotate-with-shape:t" inset="0,0,0,0">
                <w:txbxContent>
                  <w:p w14:paraId="65C3E557"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Інтервал зчитування</w:t>
                    </w:r>
                  </w:p>
                </w:txbxContent>
              </v:textbox>
            </v:shape>
            <v:shape id="_x0000_s1050" type="#_x0000_t33" style="position:absolute;left:8456;top:1499;width:311;height:697;rotation:180;flip:y;mso-wrap-style:none;v-text-anchor:middle" o:connectortype="elbow" adj="-569518,77940,-569518">
              <v:stroke startarrow="block" endarrow="block"/>
            </v:shape>
            <v:shape id="_x0000_s1051" type="#_x0000_t32" style="position:absolute;left:9495;top:2425;width:476;height:8;flip:x y;mso-wrap-style:none;v-text-anchor:middle" o:connectortype="straight">
              <v:stroke startarrow="block" endarrow="block"/>
            </v:shape>
            <v:shape id="_x0000_s1052" type="#_x0000_t202" style="position:absolute;left:4570;top:3238;width:2431;height:730;v-text-anchor:middle" strokeweight=".26mm">
              <v:stroke joinstyle="round"/>
              <v:textbox style="mso-next-textbox:#_x0000_s1052;mso-rotate-with-shape:t" inset="0,0,0,0">
                <w:txbxContent>
                  <w:p w14:paraId="2FA3ADBB"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Інтервал опитування</w:t>
                    </w:r>
                  </w:p>
                </w:txbxContent>
              </v:textbox>
            </v:shape>
            <v:shape id="_x0000_s1053" type="#_x0000_t32" style="position:absolute;left:7001;top:2653;width:1455;height:950;flip:y;mso-wrap-style:none;v-text-anchor:middle" o:connectortype="straight">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2114;top:3603;width:2456;height:896;rotation:180;flip:y;mso-wrap-style:none;v-text-anchor:middle" o:connectortype="elbow" adj="24766,111351,-35206">
              <v:stroke endarrow="block"/>
            </v:shape>
            <v:shape id="_x0000_s1055" type="#_x0000_t34" style="position:absolute;left:2114;top:3603;width:2456;height:1669;rotation:180;flip:y;mso-wrap-style:none;v-text-anchor:middle" o:connectortype="elbow" adj="24766,59779,-35206">
              <v:stroke endarrow="block"/>
            </v:shape>
            <v:shape id="_x0000_s1056" type="#_x0000_t34" style="position:absolute;left:2114;top:3603;width:2456;height:2767;rotation:180;flip:y;mso-wrap-style:none;v-text-anchor:middle" o:connectortype="elbow" adj="24766,36057,-35206">
              <v:stroke endarrow="block"/>
            </v:shape>
            <v:shape id="_x0000_s1057" type="#_x0000_t33" style="position:absolute;left:3849;top:4499;width:132;height:2494;mso-wrap-style:none;v-text-anchor:middle" o:connectortype="elbow" adj="-537055,-47764,-537055">
              <v:stroke endarrow="block"/>
            </v:shape>
            <v:shape id="_x0000_s1058" type="#_x0000_t33" style="position:absolute;left:3849;top:5272;width:132;height:1721;mso-wrap-style:none;v-text-anchor:middle" o:connectortype="elbow" adj="-537055,-78920,-537055">
              <v:stroke endarrow="block"/>
            </v:shape>
            <v:shape id="_x0000_s1059" type="#_x0000_t33" style="position:absolute;left:3849;top:6370;width:132;height:623;mso-wrap-style:none;v-text-anchor:middle" o:connectortype="elbow" adj="-537055,-256080,-537055">
              <v:stroke endarrow="block"/>
            </v:shape>
            <v:shape id="_x0000_s1060" type="#_x0000_t32" style="position:absolute;left:8456;top:2653;width:507;height:654;mso-wrap-style:none;v-text-anchor:middle" o:connectortype="straight">
              <v:stroke startarrow="block" endarrow="block"/>
            </v:shape>
            <v:shape id="_x0000_s1061" type="#_x0000_t202" style="position:absolute;left:4450;top:4213;width:2476;height:700;v-text-anchor:middle" strokeweight=".26mm">
              <v:stroke joinstyle="round"/>
              <v:textbox style="mso-next-textbox:#_x0000_s1061;mso-rotate-with-shape:t" inset="0,0,0,0">
                <w:txbxContent>
                  <w:p w14:paraId="5911CFDA"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Дані пам’яті пристрою</w:t>
                    </w:r>
                  </w:p>
                </w:txbxContent>
              </v:textbox>
            </v:shape>
            <v:shape id="_x0000_s1062" type="#_x0000_t32" style="position:absolute;left:6926;top:2653;width:1530;height:1910;flip:y;mso-wrap-style:none;v-text-anchor:middle" o:connectortype="straight">
              <v:stroke startarrow="block" endarrow="block"/>
            </v:shape>
            <v:shape id="_x0000_s1063" type="#_x0000_t33" style="position:absolute;left:5551;top:7251;width:4725;height:370;rotation:90;flip:x;mso-wrap-style:none;v-text-anchor:middle" o:connectortype="elbow" adj="-32741,355466,-32741" strokeweight="3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64" type="#_x0000_t35" style="position:absolute;left:6962;top:7834;width:279;height:4409;rotation:90;flip:y;mso-wrap-style:none;v-text-anchor:middle" o:connectortype="elbow" adj="-27871,13757,676568">
              <v:stroke endarrow="block"/>
            </v:shape>
            <v:shape id="_x0000_s1065" type="#_x0000_t34" style="position:absolute;left:6438;top:4744;width:677;height:1381;rotation:270;mso-wrap-style:none;v-text-anchor:middle" o:connectortype="elbow" adj="10816,-106186,-176086" strokeweight="3pt">
              <v:stroke startarrow="block" endarrow="block"/>
            </v:shape>
            <v:oval id="_x0000_s1066" style="position:absolute;left:7395;top:4953;width:143;height:143;mso-wrap-style:none;v-text-anchor:middle" filled="f" fillcolor="fuchsia" stroked="f"/>
            <v:shape id="_x0000_s1067" type="#_x0000_t202" style="position:absolute;left:2745;top:7672;width:2478;height:1101;v-text-anchor:middle" strokeweight=".26mm">
              <v:stroke joinstyle="round"/>
              <v:textbox style="mso-next-textbox:#_x0000_s1067;mso-rotate-with-shape:t" inset="0,0,0,0">
                <w:txbxContent>
                  <w:p w14:paraId="46B5EE4E" w14:textId="77777777" w:rsidR="00576A74" w:rsidRPr="00336F97" w:rsidRDefault="00576A74" w:rsidP="00FB189F">
                    <w:pPr>
                      <w:jc w:val="center"/>
                      <w:rPr>
                        <w:rFonts w:cs="Arial"/>
                        <w:color w:val="000000"/>
                        <w:sz w:val="24"/>
                        <w:szCs w:val="24"/>
                        <w:lang w:val="uk-UA"/>
                      </w:rPr>
                    </w:pPr>
                    <w:r w:rsidRPr="00336F97">
                      <w:rPr>
                        <w:rFonts w:cs="Tahoma"/>
                        <w:color w:val="000000"/>
                        <w:sz w:val="24"/>
                        <w:szCs w:val="24"/>
                        <w:lang w:val="uk-UA"/>
                      </w:rPr>
                      <w:t>Зчитування даних та виконання задач</w:t>
                    </w:r>
                  </w:p>
                </w:txbxContent>
              </v:textbox>
            </v:shape>
            <v:shape id="_x0000_s1068" type="#_x0000_t32" style="position:absolute;left:3981;top:7337;width:3;height:335;mso-wrap-style:none;v-text-anchor:middle" o:connectortype="straight">
              <v:stroke endarrow="block"/>
            </v:shape>
            <v:shape id="_x0000_s1069" type="#_x0000_t34" style="position:absolute;left:5223;top:8223;width:2876;height:1575;mso-wrap-style:none;v-text-anchor:middle" o:connectortype="elbow" adj=",-126706,-34969" strokeweight="3pt">
              <v:stroke endarrow="block"/>
            </v:shape>
            <v:rect id="_x0000_s1071" style="position:absolute;left:8055;top:4171;width:1372;height:465;mso-wrap-style:none;v-text-anchor:middle">
              <v:textbox style="mso-next-textbox:#_x0000_s1071">
                <w:txbxContent>
                  <w:p w14:paraId="00915E4E" w14:textId="77777777" w:rsidR="00576A74" w:rsidRPr="00336F97" w:rsidRDefault="00576A74" w:rsidP="005F65E9">
                    <w:pPr>
                      <w:rPr>
                        <w:sz w:val="24"/>
                        <w:szCs w:val="24"/>
                        <w:lang w:val="uk-UA"/>
                      </w:rPr>
                    </w:pPr>
                    <w:r w:rsidRPr="00336F97">
                      <w:rPr>
                        <w:sz w:val="24"/>
                        <w:szCs w:val="24"/>
                        <w:lang w:val="uk-UA"/>
                      </w:rPr>
                      <w:t>Тип даних</w:t>
                    </w:r>
                  </w:p>
                </w:txbxContent>
              </v:textbox>
            </v:rect>
            <v:shape id="_x0000_s1072" type="#_x0000_t32" style="position:absolute;left:8456;top:2653;width:285;height:1518;mso-wrap-style:none;v-text-anchor:middle" o:connectortype="straight">
              <v:stroke endarrow="block"/>
            </v:shape>
            <v:shape id="_x0000_s1073" type="#_x0000_t202" style="position:absolute;left:8963;top:2957;width:1966;height:700;v-text-anchor:middle" strokeweight=".26mm">
              <v:stroke joinstyle="round"/>
              <v:textbox style="mso-next-textbox:#_x0000_s1073;mso-rotate-with-shape:t" inset="0,0,0,0">
                <w:txbxContent>
                  <w:p w14:paraId="79D25042" w14:textId="77777777" w:rsidR="00576A74" w:rsidRPr="00336F97" w:rsidRDefault="00576A74" w:rsidP="005F65E9">
                    <w:pPr>
                      <w:jc w:val="center"/>
                      <w:rPr>
                        <w:sz w:val="24"/>
                        <w:szCs w:val="24"/>
                        <w:lang w:val="uk-UA"/>
                      </w:rPr>
                    </w:pPr>
                    <w:r w:rsidRPr="00336F97">
                      <w:rPr>
                        <w:sz w:val="24"/>
                        <w:szCs w:val="24"/>
                        <w:lang w:val="uk-UA"/>
                      </w:rPr>
                      <w:t>Формула обробки даних</w:t>
                    </w:r>
                  </w:p>
                </w:txbxContent>
              </v:textbox>
            </v:shape>
            <v:shape id="_x0000_s1081" type="#_x0000_t202" style="position:absolute;left:8099;top:5394;width:2431;height:610;v-text-anchor:middle" strokeweight=".26mm">
              <v:stroke joinstyle="round"/>
              <v:textbox style="mso-next-textbox:#_x0000_s1081;mso-rotate-with-shape:t" inset="0,0,0,0">
                <w:txbxContent>
                  <w:p w14:paraId="6FB8C522"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Налаштування графіків</w:t>
                    </w:r>
                  </w:p>
                </w:txbxContent>
              </v:textbox>
            </v:shape>
            <v:shape id="_x0000_s1082" type="#_x0000_t34" style="position:absolute;left:8649;top:4728;width:758;height:574;rotation:90;flip:x;mso-wrap-style:none;v-text-anchor:middle" o:connectortype="elbow" adj="10772,212689,-232927">
              <v:stroke endarrow="block"/>
            </v:shape>
            <v:shape id="_x0000_s1083" type="#_x0000_t32" style="position:absolute;left:9167;top:6004;width:148;height:439;flip:x;mso-wrap-style:none;v-text-anchor:middle" o:connectortype="straight">
              <v:stroke endarrow="block"/>
            </v:shape>
            <v:shape id="_x0000_s1084" type="#_x0000_t32" style="position:absolute;left:9167;top:9038;width:139;height:380;flip:x y;mso-wrap-style:none;v-text-anchor:middle" o:connectortype="straight">
              <v:stroke endarrow="block"/>
            </v:shape>
            <v:group id="_x0000_s1088" style="position:absolute;left:8024;top:6443;width:2212;height:2595" coordorigin="8024,6443" coordsize="2212,2595">
              <v:rect id="_x0000_s1070" style="position:absolute;left:8220;top:8328;width:210;height:210;mso-wrap-style:none;v-text-anchor:middle" filled="f" fillcolor="fuchsia" stroked="f"/>
              <v:shape id="_x0000_s1074" type="#_x0000_t202" style="position:absolute;left:8969;top:6758;width:668;height:330;v-text-anchor:middle" filled="f" fillcolor="fuchsia" stroked="f">
                <v:textbox style="mso-next-textbox:#_x0000_s1074">
                  <w:txbxContent>
                    <w:p w14:paraId="3A97F77A" w14:textId="77777777" w:rsidR="00576A74" w:rsidRPr="00336F97" w:rsidRDefault="00576A74" w:rsidP="005F65E9">
                      <w:pPr>
                        <w:rPr>
                          <w:sz w:val="24"/>
                          <w:szCs w:val="24"/>
                          <w:lang w:val="uk-UA"/>
                        </w:rPr>
                      </w:pPr>
                      <w:r w:rsidRPr="00336F97">
                        <w:rPr>
                          <w:sz w:val="24"/>
                          <w:szCs w:val="24"/>
                          <w:lang w:val="uk-UA"/>
                        </w:rPr>
                        <w:t>***</w:t>
                      </w:r>
                    </w:p>
                  </w:txbxContent>
                </v:textbox>
              </v:shape>
              <v:rect id="_x0000_s1076" style="position:absolute;left:8099;top:6443;width:2136;height:2595;mso-wrap-style:none" fillcolor="#cfc">
                <v:textbox style="mso-next-textbox:#_x0000_s1076">
                  <w:txbxContent>
                    <w:p w14:paraId="0FBB63D6" w14:textId="77777777" w:rsidR="00576A74" w:rsidRPr="00336F97" w:rsidRDefault="00576A74" w:rsidP="005F65E9">
                      <w:pPr>
                        <w:rPr>
                          <w:sz w:val="24"/>
                          <w:szCs w:val="24"/>
                          <w:lang w:val="uk-UA"/>
                        </w:rPr>
                      </w:pPr>
                      <w:r w:rsidRPr="00336F97">
                        <w:rPr>
                          <w:sz w:val="24"/>
                          <w:szCs w:val="24"/>
                          <w:lang w:val="uk-UA"/>
                        </w:rPr>
                        <w:t>Колекція графіків</w:t>
                      </w:r>
                    </w:p>
                  </w:txbxContent>
                </v:textbox>
              </v:rect>
              <v:shape id="_x0000_s1077" type="#_x0000_t202" style="position:absolute;left:8456;top:6824;width:1735;height:430" strokeweight=".26mm">
                <v:fill color2="black"/>
                <v:textbox style="mso-next-textbox:#_x0000_s1077;mso-rotate-with-shape:t" inset="2.13361mm,1.0668mm,2.13361mm,1.0668mm">
                  <w:txbxContent>
                    <w:p w14:paraId="31E21E95"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Графік №1</w:t>
                      </w:r>
                    </w:p>
                  </w:txbxContent>
                </v:textbox>
              </v:shape>
              <v:shape id="_x0000_s1078" type="#_x0000_t202" style="position:absolute;left:8473;top:7337;width:1735;height:430" strokeweight=".26mm">
                <v:fill color2="black"/>
                <v:textbox style="mso-next-textbox:#_x0000_s1078;mso-rotate-with-shape:t" inset="2.13361mm,1.0668mm,2.13361mm,1.0668mm">
                  <w:txbxContent>
                    <w:p w14:paraId="29C78041"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Графік №2</w:t>
                      </w:r>
                    </w:p>
                  </w:txbxContent>
                </v:textbox>
              </v:shape>
              <v:shape id="_x0000_s1079" type="#_x0000_t202" style="position:absolute;left:8501;top:8343;width:1735;height:430" strokeweight=".26mm">
                <v:fill color2="black"/>
                <v:textbox style="mso-next-textbox:#_x0000_s1079;mso-rotate-with-shape:t" inset="2.13361mm,1.0668mm,2.13361mm,1.0668mm">
                  <w:txbxContent>
                    <w:p w14:paraId="60E3F136" w14:textId="77777777" w:rsidR="00576A74" w:rsidRPr="00336F97" w:rsidRDefault="00576A74" w:rsidP="005F65E9">
                      <w:pPr>
                        <w:jc w:val="center"/>
                        <w:rPr>
                          <w:rFonts w:cs="Arial"/>
                          <w:color w:val="000000"/>
                          <w:sz w:val="24"/>
                          <w:szCs w:val="24"/>
                          <w:lang w:val="uk-UA"/>
                        </w:rPr>
                      </w:pPr>
                      <w:r w:rsidRPr="00336F97">
                        <w:rPr>
                          <w:rFonts w:cs="Tahoma"/>
                          <w:color w:val="000000"/>
                          <w:sz w:val="24"/>
                          <w:szCs w:val="24"/>
                          <w:lang w:val="uk-UA"/>
                        </w:rPr>
                        <w:t>Графік №n</w:t>
                      </w:r>
                    </w:p>
                  </w:txbxContent>
                </v:textbox>
              </v:shape>
              <v:oval id="_x0000_s1080" style="position:absolute;left:8024;top:8356;width:143;height:143;mso-wrap-style:none;v-text-anchor:middle" filled="f" fillcolor="fuchsia" stroked="f"/>
              <v:shape id="_x0000_s1087" type="#_x0000_t202" style="position:absolute;left:8895;top:7869;width:921;height:340" strokeweight=".26mm">
                <v:fill color2="black"/>
                <v:textbox style="mso-next-textbox:#_x0000_s1087;mso-rotate-with-shape:t" inset="2.13361mm,1.0668mm,2.13361mm,1.0668mm">
                  <w:txbxContent>
                    <w:p w14:paraId="3BA0FAEE" w14:textId="77777777" w:rsidR="00576A74" w:rsidRPr="00336F97" w:rsidRDefault="00576A74" w:rsidP="00805734">
                      <w:pPr>
                        <w:jc w:val="center"/>
                        <w:rPr>
                          <w:rFonts w:cs="Arial"/>
                          <w:color w:val="000000"/>
                          <w:sz w:val="24"/>
                          <w:szCs w:val="24"/>
                          <w:lang w:val="en-US"/>
                        </w:rPr>
                      </w:pPr>
                      <w:r w:rsidRPr="00336F97">
                        <w:rPr>
                          <w:rFonts w:cs="Tahoma"/>
                          <w:color w:val="000000"/>
                          <w:sz w:val="24"/>
                          <w:szCs w:val="24"/>
                          <w:lang w:val="en-US"/>
                        </w:rPr>
                        <w:t>***</w:t>
                      </w:r>
                    </w:p>
                  </w:txbxContent>
                </v:textbox>
              </v:shape>
            </v:group>
            <w10:anchorlock/>
          </v:group>
        </w:pict>
      </w:r>
    </w:p>
    <w:p w14:paraId="537DB4D7" w14:textId="77777777" w:rsidR="00B5136D" w:rsidRPr="00B109BF" w:rsidRDefault="00D12E0D" w:rsidP="00463B70">
      <w:pPr>
        <w:spacing w:after="160"/>
        <w:jc w:val="center"/>
        <w:rPr>
          <w:sz w:val="24"/>
          <w:szCs w:val="24"/>
        </w:rPr>
      </w:pPr>
      <w:r w:rsidRPr="00A74EB5">
        <w:rPr>
          <w:sz w:val="24"/>
          <w:szCs w:val="24"/>
          <w:lang w:val="uk-UA"/>
        </w:rPr>
        <w:t>Рис.</w:t>
      </w:r>
      <w:r w:rsidR="00FE204D" w:rsidRPr="00A74EB5">
        <w:rPr>
          <w:sz w:val="24"/>
          <w:szCs w:val="24"/>
          <w:lang w:val="uk-UA"/>
        </w:rPr>
        <w:t>5.</w:t>
      </w:r>
      <w:r w:rsidRPr="00A74EB5">
        <w:rPr>
          <w:sz w:val="24"/>
          <w:szCs w:val="24"/>
          <w:lang w:val="uk-UA"/>
        </w:rPr>
        <w:t xml:space="preserve"> Алгоритм програмного засобу </w:t>
      </w:r>
      <w:proofErr w:type="spellStart"/>
      <w:r w:rsidRPr="00A74EB5">
        <w:rPr>
          <w:sz w:val="24"/>
          <w:szCs w:val="24"/>
          <w:lang w:val="uk-UA"/>
        </w:rPr>
        <w:t>OneWireSchoolKit</w:t>
      </w:r>
      <w:proofErr w:type="spellEnd"/>
      <w:r w:rsidR="00CA421F" w:rsidRPr="00B109BF">
        <w:rPr>
          <w:sz w:val="24"/>
          <w:szCs w:val="24"/>
        </w:rPr>
        <w:t>.</w:t>
      </w:r>
    </w:p>
    <w:p w14:paraId="188F83BC" w14:textId="77777777" w:rsidR="00982B2A" w:rsidRPr="00A74EB5" w:rsidRDefault="00982B2A" w:rsidP="00FE204D">
      <w:pPr>
        <w:ind w:firstLine="709"/>
        <w:jc w:val="both"/>
        <w:rPr>
          <w:sz w:val="24"/>
          <w:szCs w:val="24"/>
          <w:lang w:val="uk-UA"/>
        </w:rPr>
      </w:pPr>
      <w:r w:rsidRPr="00A74EB5">
        <w:rPr>
          <w:sz w:val="24"/>
          <w:szCs w:val="24"/>
          <w:lang w:val="uk-UA"/>
        </w:rPr>
        <w:t>Після запуску додаток проводить сканування портів</w:t>
      </w:r>
      <w:r w:rsidRPr="00B109BF">
        <w:rPr>
          <w:sz w:val="24"/>
          <w:szCs w:val="24"/>
        </w:rPr>
        <w:t xml:space="preserve"> </w:t>
      </w:r>
      <w:r w:rsidRPr="00A74EB5">
        <w:rPr>
          <w:sz w:val="24"/>
          <w:szCs w:val="24"/>
          <w:lang w:val="en-US"/>
        </w:rPr>
        <w:t>COM</w:t>
      </w:r>
      <w:r w:rsidRPr="00B109BF">
        <w:rPr>
          <w:sz w:val="24"/>
          <w:szCs w:val="24"/>
        </w:rPr>
        <w:t xml:space="preserve"> </w:t>
      </w:r>
      <w:r w:rsidRPr="00A74EB5">
        <w:rPr>
          <w:sz w:val="24"/>
          <w:szCs w:val="24"/>
          <w:lang w:val="uk-UA"/>
        </w:rPr>
        <w:t>портів та знаходить адаптери які підключені до них. Після знаходження адаптера визначають</w:t>
      </w:r>
      <w:r w:rsidR="00336F97" w:rsidRPr="00A74EB5">
        <w:rPr>
          <w:sz w:val="24"/>
          <w:szCs w:val="24"/>
          <w:lang w:val="uk-UA"/>
        </w:rPr>
        <w:t>ся</w:t>
      </w:r>
      <w:r w:rsidRPr="00A74EB5">
        <w:rPr>
          <w:sz w:val="24"/>
          <w:szCs w:val="24"/>
          <w:lang w:val="uk-UA"/>
        </w:rPr>
        <w:t xml:space="preserve"> пристрої </w:t>
      </w:r>
      <w:r w:rsidR="00336F97" w:rsidRPr="00A74EB5">
        <w:rPr>
          <w:sz w:val="24"/>
          <w:szCs w:val="24"/>
          <w:lang w:val="uk-UA"/>
        </w:rPr>
        <w:lastRenderedPageBreak/>
        <w:t xml:space="preserve">підключені до </w:t>
      </w:r>
      <w:r w:rsidR="00336F97" w:rsidRPr="00B109BF">
        <w:rPr>
          <w:sz w:val="24"/>
          <w:szCs w:val="24"/>
        </w:rPr>
        <w:t>1-</w:t>
      </w:r>
      <w:r w:rsidR="00336F97" w:rsidRPr="00A74EB5">
        <w:rPr>
          <w:sz w:val="24"/>
          <w:szCs w:val="24"/>
          <w:lang w:val="en-US"/>
        </w:rPr>
        <w:t>Wire</w:t>
      </w:r>
      <w:r w:rsidR="00336F97" w:rsidRPr="00B109BF">
        <w:rPr>
          <w:sz w:val="24"/>
          <w:szCs w:val="24"/>
        </w:rPr>
        <w:t xml:space="preserve"> </w:t>
      </w:r>
      <w:r w:rsidR="00336F97" w:rsidRPr="00A74EB5">
        <w:rPr>
          <w:sz w:val="24"/>
          <w:szCs w:val="24"/>
          <w:lang w:val="uk-UA"/>
        </w:rPr>
        <w:t>мережі. Пристроям призначаються назви та кольори за замовчуванням</w:t>
      </w:r>
      <w:r w:rsidR="00323906">
        <w:rPr>
          <w:sz w:val="24"/>
          <w:szCs w:val="24"/>
          <w:lang w:val="uk-UA"/>
        </w:rPr>
        <w:t>: для DS18B20 – термометр,</w:t>
      </w:r>
      <w:r w:rsidR="00336F97" w:rsidRPr="00A74EB5">
        <w:rPr>
          <w:sz w:val="24"/>
          <w:szCs w:val="24"/>
          <w:lang w:val="uk-UA"/>
        </w:rPr>
        <w:t xml:space="preserve"> для DS</w:t>
      </w:r>
      <w:r w:rsidR="00336F97" w:rsidRPr="00B109BF">
        <w:rPr>
          <w:sz w:val="24"/>
          <w:szCs w:val="24"/>
        </w:rPr>
        <w:t>2450 – АЦП</w:t>
      </w:r>
      <w:r w:rsidR="00323906">
        <w:rPr>
          <w:sz w:val="24"/>
          <w:szCs w:val="24"/>
          <w:lang w:val="uk-UA"/>
        </w:rPr>
        <w:t>,</w:t>
      </w:r>
      <w:r w:rsidR="00525164" w:rsidRPr="00A74EB5">
        <w:rPr>
          <w:sz w:val="24"/>
          <w:szCs w:val="24"/>
          <w:lang w:val="uk-UA"/>
        </w:rPr>
        <w:t xml:space="preserve"> для DS2413 – комутатор</w:t>
      </w:r>
      <w:r w:rsidR="00323906">
        <w:rPr>
          <w:sz w:val="24"/>
          <w:szCs w:val="24"/>
          <w:lang w:val="uk-UA"/>
        </w:rPr>
        <w:t xml:space="preserve"> тощо. Якщо пристрій має декілька</w:t>
      </w:r>
      <w:r w:rsidR="00525164" w:rsidRPr="00A74EB5">
        <w:rPr>
          <w:sz w:val="24"/>
          <w:szCs w:val="24"/>
          <w:lang w:val="uk-UA"/>
        </w:rPr>
        <w:t xml:space="preserve"> каналів то кожному каналу призначаються параметри за замовчуванням. Призначається також інтервал опитування пристроїв за замовчування. Використовуючи вікно налаштувань </w:t>
      </w:r>
      <w:r w:rsidR="00525164" w:rsidRPr="00B109BF">
        <w:rPr>
          <w:sz w:val="24"/>
          <w:szCs w:val="24"/>
          <w:lang w:val="uk-UA"/>
        </w:rPr>
        <w:t>1-</w:t>
      </w:r>
      <w:r w:rsidR="00525164" w:rsidRPr="00A74EB5">
        <w:rPr>
          <w:sz w:val="24"/>
          <w:szCs w:val="24"/>
          <w:lang w:val="en-US"/>
        </w:rPr>
        <w:t>Wire</w:t>
      </w:r>
      <w:r w:rsidR="00525164" w:rsidRPr="00A74EB5">
        <w:rPr>
          <w:sz w:val="24"/>
          <w:szCs w:val="24"/>
          <w:lang w:val="uk-UA"/>
        </w:rPr>
        <w:t xml:space="preserve"> пристроїв користувач може</w:t>
      </w:r>
      <w:r w:rsidR="00323906">
        <w:rPr>
          <w:sz w:val="24"/>
          <w:szCs w:val="24"/>
          <w:lang w:val="uk-UA"/>
        </w:rPr>
        <w:t xml:space="preserve"> змінити кожен із параметрів </w:t>
      </w:r>
      <w:r w:rsidR="00525164" w:rsidRPr="00A74EB5">
        <w:rPr>
          <w:sz w:val="24"/>
          <w:szCs w:val="24"/>
          <w:lang w:val="uk-UA"/>
        </w:rPr>
        <w:t>та налаштувати пристрій відповідно до власних потреб</w:t>
      </w:r>
      <w:r w:rsidR="007B7B5D" w:rsidRPr="00A74EB5">
        <w:rPr>
          <w:sz w:val="24"/>
          <w:szCs w:val="24"/>
          <w:lang w:val="uk-UA"/>
        </w:rPr>
        <w:t>, рис.6</w:t>
      </w:r>
      <w:r w:rsidR="00525164" w:rsidRPr="00A74EB5">
        <w:rPr>
          <w:sz w:val="24"/>
          <w:szCs w:val="24"/>
          <w:lang w:val="uk-UA"/>
        </w:rPr>
        <w:t>.</w:t>
      </w:r>
    </w:p>
    <w:p w14:paraId="54BD7ECA" w14:textId="77777777" w:rsidR="00525164" w:rsidRPr="00A74EB5" w:rsidRDefault="00525164" w:rsidP="001B4E1D">
      <w:pPr>
        <w:jc w:val="center"/>
        <w:rPr>
          <w:sz w:val="24"/>
          <w:szCs w:val="24"/>
          <w:lang w:val="uk-UA"/>
        </w:rPr>
      </w:pPr>
      <w:r w:rsidRPr="00A74EB5">
        <w:rPr>
          <w:noProof/>
          <w:sz w:val="24"/>
          <w:szCs w:val="24"/>
          <w:lang w:val="en-US" w:eastAsia="en-US"/>
        </w:rPr>
        <w:drawing>
          <wp:inline distT="0" distB="0" distL="0" distR="0" wp14:anchorId="02264CAE" wp14:editId="12586563">
            <wp:extent cx="5594328" cy="3364992"/>
            <wp:effectExtent l="19050" t="0" r="6372"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95833" cy="3365897"/>
                    </a:xfrm>
                    <a:prstGeom prst="rect">
                      <a:avLst/>
                    </a:prstGeom>
                    <a:noFill/>
                    <a:ln w="9525">
                      <a:noFill/>
                      <a:miter lim="800000"/>
                      <a:headEnd/>
                      <a:tailEnd/>
                    </a:ln>
                  </pic:spPr>
                </pic:pic>
              </a:graphicData>
            </a:graphic>
          </wp:inline>
        </w:drawing>
      </w:r>
    </w:p>
    <w:p w14:paraId="04B5EDC5" w14:textId="77777777" w:rsidR="00525164" w:rsidRPr="00A74EB5" w:rsidRDefault="00525164" w:rsidP="00525164">
      <w:pPr>
        <w:overflowPunct/>
        <w:autoSpaceDE/>
        <w:autoSpaceDN/>
        <w:adjustRightInd/>
        <w:spacing w:before="80" w:after="160"/>
        <w:jc w:val="center"/>
        <w:textAlignment w:val="auto"/>
        <w:rPr>
          <w:sz w:val="24"/>
          <w:szCs w:val="24"/>
          <w:lang w:val="uk-UA"/>
        </w:rPr>
      </w:pPr>
      <w:r w:rsidRPr="00A74EB5">
        <w:rPr>
          <w:sz w:val="24"/>
          <w:szCs w:val="24"/>
          <w:lang w:val="uk-UA"/>
        </w:rPr>
        <w:t xml:space="preserve">Рис. 6. Інтерфейс програмного засобу </w:t>
      </w:r>
      <w:proofErr w:type="spellStart"/>
      <w:r w:rsidRPr="00A74EB5">
        <w:rPr>
          <w:sz w:val="24"/>
          <w:szCs w:val="24"/>
          <w:lang w:val="uk-UA"/>
        </w:rPr>
        <w:t>OneWireSchoolKit</w:t>
      </w:r>
      <w:proofErr w:type="spellEnd"/>
      <w:r w:rsidRPr="00A74EB5">
        <w:rPr>
          <w:sz w:val="24"/>
          <w:szCs w:val="24"/>
          <w:lang w:val="uk-UA"/>
        </w:rPr>
        <w:t>. Налаштування.</w:t>
      </w:r>
    </w:p>
    <w:p w14:paraId="526F3EA3" w14:textId="77777777" w:rsidR="003B3286" w:rsidRPr="00A74EB5" w:rsidRDefault="00871A72" w:rsidP="00AD2208">
      <w:pPr>
        <w:ind w:firstLine="709"/>
        <w:jc w:val="both"/>
        <w:rPr>
          <w:sz w:val="24"/>
          <w:szCs w:val="24"/>
          <w:lang w:val="uk-UA"/>
        </w:rPr>
      </w:pPr>
      <w:r w:rsidRPr="00A74EB5">
        <w:rPr>
          <w:sz w:val="24"/>
          <w:szCs w:val="24"/>
          <w:lang w:val="uk-UA"/>
        </w:rPr>
        <w:t>Наведемо деякі приклади</w:t>
      </w:r>
      <w:r w:rsidR="00CB7543" w:rsidRPr="00A74EB5">
        <w:rPr>
          <w:sz w:val="24"/>
          <w:szCs w:val="24"/>
          <w:lang w:val="uk-UA"/>
        </w:rPr>
        <w:t xml:space="preserve"> використання 1-Wire пристроїв в навчальному демонстраційному та лабораторному експерименті. При проведенні лабораторних робіт в онлай досить зручним є те, що ми можемо наочно відобразити зміну температури</w:t>
      </w:r>
      <w:r w:rsidR="00D960CD" w:rsidRPr="00A74EB5">
        <w:rPr>
          <w:sz w:val="24"/>
          <w:szCs w:val="24"/>
          <w:lang w:val="uk-UA"/>
        </w:rPr>
        <w:t xml:space="preserve">. Для </w:t>
      </w:r>
      <w:r w:rsidR="00412B39">
        <w:rPr>
          <w:sz w:val="24"/>
          <w:szCs w:val="24"/>
          <w:lang w:val="uk-UA"/>
        </w:rPr>
        <w:t xml:space="preserve">демонстрації </w:t>
      </w:r>
      <w:proofErr w:type="spellStart"/>
      <w:r w:rsidR="00412B39">
        <w:rPr>
          <w:sz w:val="24"/>
          <w:szCs w:val="24"/>
          <w:lang w:val="uk-UA"/>
        </w:rPr>
        <w:t>екзо</w:t>
      </w:r>
      <w:proofErr w:type="spellEnd"/>
      <w:r w:rsidR="00412B39">
        <w:rPr>
          <w:sz w:val="24"/>
          <w:szCs w:val="24"/>
          <w:lang w:val="uk-UA"/>
        </w:rPr>
        <w:t>- та ендотермічних ефектів</w:t>
      </w:r>
      <w:r w:rsidR="00D960CD" w:rsidRPr="00A74EB5">
        <w:rPr>
          <w:sz w:val="24"/>
          <w:szCs w:val="24"/>
          <w:lang w:val="uk-UA"/>
        </w:rPr>
        <w:t xml:space="preserve"> при розчиненні речовин у воді, необхідно взяти два захищених від агресивного середовища пристроїв (рис.4.). </w:t>
      </w:r>
      <w:r w:rsidR="00283889" w:rsidRPr="00A74EB5">
        <w:rPr>
          <w:sz w:val="24"/>
          <w:szCs w:val="24"/>
          <w:lang w:val="uk-UA"/>
        </w:rPr>
        <w:t>При вибору кольору слід враховувати інтуїтивні асоціації людини із процесами нагріву та охолодження. Для більшої наочності рекомендуємо датчик, що нагрівається помічати червоним кольором, той, що охолоджується – синім.</w:t>
      </w:r>
      <w:r w:rsidR="00D960CD" w:rsidRPr="00A74EB5">
        <w:rPr>
          <w:sz w:val="24"/>
          <w:szCs w:val="24"/>
          <w:lang w:val="uk-UA"/>
        </w:rPr>
        <w:t xml:space="preserve"> </w:t>
      </w:r>
      <w:r w:rsidR="00283889" w:rsidRPr="00A74EB5">
        <w:rPr>
          <w:sz w:val="24"/>
          <w:szCs w:val="24"/>
          <w:lang w:val="uk-UA"/>
        </w:rPr>
        <w:t>Перед запуском застосунку слід п</w:t>
      </w:r>
      <w:r w:rsidR="001E100D" w:rsidRPr="00A74EB5">
        <w:rPr>
          <w:sz w:val="24"/>
          <w:szCs w:val="24"/>
          <w:lang w:val="uk-UA"/>
        </w:rPr>
        <w:t xml:space="preserve">риєднати адаптер та датчики. </w:t>
      </w:r>
      <w:r w:rsidR="00283889" w:rsidRPr="00A74EB5">
        <w:rPr>
          <w:sz w:val="24"/>
          <w:szCs w:val="24"/>
          <w:lang w:val="uk-UA"/>
        </w:rPr>
        <w:t>Після цього з</w:t>
      </w:r>
      <w:r w:rsidR="00D960CD" w:rsidRPr="00A74EB5">
        <w:rPr>
          <w:sz w:val="24"/>
          <w:szCs w:val="24"/>
          <w:lang w:val="uk-UA"/>
        </w:rPr>
        <w:t xml:space="preserve">апусти програмний засіб </w:t>
      </w:r>
      <w:proofErr w:type="spellStart"/>
      <w:r w:rsidR="00D960CD" w:rsidRPr="00A74EB5">
        <w:rPr>
          <w:sz w:val="24"/>
          <w:szCs w:val="24"/>
          <w:lang w:val="uk-UA"/>
        </w:rPr>
        <w:t>OneWireSchoolKit</w:t>
      </w:r>
      <w:proofErr w:type="spellEnd"/>
      <w:r w:rsidR="00F6624B" w:rsidRPr="00A74EB5">
        <w:rPr>
          <w:sz w:val="24"/>
          <w:szCs w:val="24"/>
          <w:lang w:val="uk-UA"/>
        </w:rPr>
        <w:t xml:space="preserve">. </w:t>
      </w:r>
      <w:r w:rsidR="00412B39">
        <w:rPr>
          <w:sz w:val="24"/>
          <w:szCs w:val="24"/>
          <w:lang w:val="uk-UA"/>
        </w:rPr>
        <w:t>Використовуючи унікальні</w:t>
      </w:r>
      <w:r w:rsidR="00283889" w:rsidRPr="00A74EB5">
        <w:rPr>
          <w:sz w:val="24"/>
          <w:szCs w:val="24"/>
          <w:lang w:val="uk-UA"/>
        </w:rPr>
        <w:t xml:space="preserve"> номер</w:t>
      </w:r>
      <w:r w:rsidR="00412B39">
        <w:rPr>
          <w:sz w:val="24"/>
          <w:szCs w:val="24"/>
          <w:lang w:val="uk-UA"/>
        </w:rPr>
        <w:t>и датчиків</w:t>
      </w:r>
      <w:r w:rsidR="00283889" w:rsidRPr="00A74EB5">
        <w:rPr>
          <w:sz w:val="24"/>
          <w:szCs w:val="24"/>
          <w:lang w:val="uk-UA"/>
        </w:rPr>
        <w:t xml:space="preserve"> н</w:t>
      </w:r>
      <w:r w:rsidR="00F6624B" w:rsidRPr="00A74EB5">
        <w:rPr>
          <w:sz w:val="24"/>
          <w:szCs w:val="24"/>
          <w:lang w:val="uk-UA"/>
        </w:rPr>
        <w:t xml:space="preserve">алаштувати </w:t>
      </w:r>
      <w:r w:rsidR="00283889" w:rsidRPr="00A74EB5">
        <w:rPr>
          <w:sz w:val="24"/>
          <w:szCs w:val="24"/>
          <w:lang w:val="uk-UA"/>
        </w:rPr>
        <w:t>інтервал</w:t>
      </w:r>
      <w:r w:rsidR="00412B39">
        <w:rPr>
          <w:sz w:val="24"/>
          <w:szCs w:val="24"/>
          <w:lang w:val="uk-UA"/>
        </w:rPr>
        <w:t>и</w:t>
      </w:r>
      <w:r w:rsidR="00283889" w:rsidRPr="00A74EB5">
        <w:rPr>
          <w:sz w:val="24"/>
          <w:szCs w:val="24"/>
          <w:lang w:val="uk-UA"/>
        </w:rPr>
        <w:t xml:space="preserve"> </w:t>
      </w:r>
      <w:r w:rsidR="00F6624B" w:rsidRPr="00A74EB5">
        <w:rPr>
          <w:sz w:val="24"/>
          <w:szCs w:val="24"/>
          <w:lang w:val="uk-UA"/>
        </w:rPr>
        <w:t>вимірювання температур</w:t>
      </w:r>
      <w:r w:rsidR="00283889" w:rsidRPr="00A74EB5">
        <w:rPr>
          <w:sz w:val="24"/>
          <w:szCs w:val="24"/>
          <w:lang w:val="uk-UA"/>
        </w:rPr>
        <w:t>и обома</w:t>
      </w:r>
      <w:r w:rsidR="00412B39">
        <w:rPr>
          <w:sz w:val="24"/>
          <w:szCs w:val="24"/>
          <w:lang w:val="uk-UA"/>
        </w:rPr>
        <w:t xml:space="preserve"> цифровими</w:t>
      </w:r>
      <w:r w:rsidR="00283889" w:rsidRPr="00A74EB5">
        <w:rPr>
          <w:sz w:val="24"/>
          <w:szCs w:val="24"/>
          <w:lang w:val="uk-UA"/>
        </w:rPr>
        <w:t xml:space="preserve"> термометрами через 1-2с. </w:t>
      </w:r>
      <w:r w:rsidR="00412B39">
        <w:rPr>
          <w:sz w:val="24"/>
          <w:szCs w:val="24"/>
          <w:lang w:val="uk-UA"/>
        </w:rPr>
        <w:t>Потім, потрібно</w:t>
      </w:r>
      <w:r w:rsidR="00F6624B" w:rsidRPr="00A74EB5">
        <w:rPr>
          <w:sz w:val="24"/>
          <w:szCs w:val="24"/>
          <w:lang w:val="uk-UA"/>
        </w:rPr>
        <w:t xml:space="preserve"> налаштувати графіки, щоб</w:t>
      </w:r>
      <w:r w:rsidR="00412B39">
        <w:rPr>
          <w:sz w:val="24"/>
          <w:szCs w:val="24"/>
          <w:lang w:val="uk-UA"/>
        </w:rPr>
        <w:t xml:space="preserve"> лінії</w:t>
      </w:r>
      <w:r w:rsidR="00F6624B" w:rsidRPr="00A74EB5">
        <w:rPr>
          <w:sz w:val="24"/>
          <w:szCs w:val="24"/>
          <w:lang w:val="uk-UA"/>
        </w:rPr>
        <w:t xml:space="preserve"> відображалися тим же кольором яким помічені термометри</w:t>
      </w:r>
      <w:r w:rsidR="00412B39">
        <w:rPr>
          <w:sz w:val="24"/>
          <w:szCs w:val="24"/>
          <w:lang w:val="uk-UA"/>
        </w:rPr>
        <w:t>. Далі, налаштовуємо підписи легенди:</w:t>
      </w:r>
      <w:r w:rsidR="00F6624B" w:rsidRPr="00A74EB5">
        <w:rPr>
          <w:sz w:val="24"/>
          <w:szCs w:val="24"/>
          <w:lang w:val="uk-UA"/>
        </w:rPr>
        <w:t xml:space="preserve"> «KOH»</w:t>
      </w:r>
      <w:r w:rsidR="00F6624B" w:rsidRPr="00B109BF">
        <w:rPr>
          <w:sz w:val="24"/>
          <w:szCs w:val="24"/>
          <w:lang w:val="uk-UA"/>
        </w:rPr>
        <w:t xml:space="preserve"> – </w:t>
      </w:r>
      <w:r w:rsidR="00F6624B" w:rsidRPr="00A74EB5">
        <w:rPr>
          <w:sz w:val="24"/>
          <w:szCs w:val="24"/>
          <w:lang w:val="uk-UA"/>
        </w:rPr>
        <w:t>червоний</w:t>
      </w:r>
      <w:r w:rsidR="00F6624B" w:rsidRPr="00B109BF">
        <w:rPr>
          <w:sz w:val="24"/>
          <w:szCs w:val="24"/>
          <w:lang w:val="uk-UA"/>
        </w:rPr>
        <w:t xml:space="preserve"> (</w:t>
      </w:r>
      <w:r w:rsidR="00F6624B" w:rsidRPr="00A74EB5">
        <w:rPr>
          <w:sz w:val="24"/>
          <w:szCs w:val="24"/>
          <w:lang w:val="uk-UA"/>
        </w:rPr>
        <w:t>буде нагріватися</w:t>
      </w:r>
      <w:r w:rsidR="00F6624B" w:rsidRPr="00B109BF">
        <w:rPr>
          <w:sz w:val="24"/>
          <w:szCs w:val="24"/>
          <w:lang w:val="uk-UA"/>
        </w:rPr>
        <w:t>)</w:t>
      </w:r>
      <w:r w:rsidR="00F6624B" w:rsidRPr="00A74EB5">
        <w:rPr>
          <w:sz w:val="24"/>
          <w:szCs w:val="24"/>
          <w:lang w:val="uk-UA"/>
        </w:rPr>
        <w:t>, «NH4NO3»</w:t>
      </w:r>
      <w:r w:rsidR="00F6624B" w:rsidRPr="00B109BF">
        <w:rPr>
          <w:sz w:val="24"/>
          <w:szCs w:val="24"/>
          <w:lang w:val="uk-UA"/>
        </w:rPr>
        <w:t xml:space="preserve"> – </w:t>
      </w:r>
      <w:r w:rsidR="00412B39">
        <w:rPr>
          <w:sz w:val="24"/>
          <w:szCs w:val="24"/>
          <w:lang w:val="uk-UA"/>
        </w:rPr>
        <w:t>синій (буде охолоджуватися) та</w:t>
      </w:r>
      <w:r w:rsidR="001E100D" w:rsidRPr="00A74EB5">
        <w:rPr>
          <w:sz w:val="24"/>
          <w:szCs w:val="24"/>
          <w:lang w:val="uk-UA"/>
        </w:rPr>
        <w:t xml:space="preserve"> </w:t>
      </w:r>
      <w:r w:rsidR="00412B39">
        <w:rPr>
          <w:sz w:val="24"/>
          <w:szCs w:val="24"/>
          <w:lang w:val="uk-UA"/>
        </w:rPr>
        <w:t>зберігаємо налаштування натиснувши кнопки «Застосувати» та «Записати до колекції»</w:t>
      </w:r>
      <w:r w:rsidR="00F6624B" w:rsidRPr="00A74EB5">
        <w:rPr>
          <w:sz w:val="24"/>
          <w:szCs w:val="24"/>
          <w:lang w:val="uk-UA"/>
        </w:rPr>
        <w:t>. Під час виконання демонстрації</w:t>
      </w:r>
      <w:r w:rsidR="001E100D" w:rsidRPr="00A74EB5">
        <w:rPr>
          <w:sz w:val="24"/>
          <w:szCs w:val="24"/>
          <w:lang w:val="uk-UA"/>
        </w:rPr>
        <w:t xml:space="preserve"> достатньо</w:t>
      </w:r>
      <w:r w:rsidR="00F6624B" w:rsidRPr="00A74EB5">
        <w:rPr>
          <w:sz w:val="24"/>
          <w:szCs w:val="24"/>
          <w:lang w:val="uk-UA"/>
        </w:rPr>
        <w:t xml:space="preserve"> </w:t>
      </w:r>
      <w:r w:rsidR="001E100D" w:rsidRPr="00A74EB5">
        <w:rPr>
          <w:sz w:val="24"/>
          <w:szCs w:val="24"/>
          <w:lang w:val="uk-UA"/>
        </w:rPr>
        <w:t xml:space="preserve">приєднати адаптер та датчики, </w:t>
      </w:r>
      <w:r w:rsidR="00F6624B" w:rsidRPr="00A74EB5">
        <w:rPr>
          <w:sz w:val="24"/>
          <w:szCs w:val="24"/>
          <w:lang w:val="uk-UA"/>
        </w:rPr>
        <w:t>помістити термометри у склянки з водою.</w:t>
      </w:r>
      <w:r w:rsidR="001E100D" w:rsidRPr="00A74EB5">
        <w:rPr>
          <w:sz w:val="24"/>
          <w:szCs w:val="24"/>
          <w:lang w:val="uk-UA"/>
        </w:rPr>
        <w:t xml:space="preserve"> Оскільки кожний датчик має унікальний номер</w:t>
      </w:r>
      <w:r w:rsidR="00412B39">
        <w:rPr>
          <w:sz w:val="24"/>
          <w:szCs w:val="24"/>
          <w:lang w:val="uk-UA"/>
        </w:rPr>
        <w:t>,</w:t>
      </w:r>
      <w:r w:rsidR="001E100D" w:rsidRPr="00A74EB5">
        <w:rPr>
          <w:sz w:val="24"/>
          <w:szCs w:val="24"/>
          <w:lang w:val="uk-UA"/>
        </w:rPr>
        <w:t xml:space="preserve"> то програмний засіб їх </w:t>
      </w:r>
      <w:r w:rsidR="00412B39">
        <w:rPr>
          <w:sz w:val="24"/>
          <w:szCs w:val="24"/>
          <w:lang w:val="uk-UA"/>
        </w:rPr>
        <w:t xml:space="preserve">автоматично </w:t>
      </w:r>
      <w:r w:rsidR="001E100D" w:rsidRPr="00A74EB5">
        <w:rPr>
          <w:sz w:val="24"/>
          <w:szCs w:val="24"/>
          <w:lang w:val="uk-UA"/>
        </w:rPr>
        <w:t>ідентифікує та налаштує</w:t>
      </w:r>
      <w:r w:rsidR="00283889" w:rsidRPr="00A74EB5">
        <w:rPr>
          <w:sz w:val="24"/>
          <w:szCs w:val="24"/>
          <w:lang w:val="uk-UA"/>
        </w:rPr>
        <w:t xml:space="preserve"> відповідно до попередньо встановлених параметрів</w:t>
      </w:r>
      <w:r w:rsidR="001E100D" w:rsidRPr="00A74EB5">
        <w:rPr>
          <w:sz w:val="24"/>
          <w:szCs w:val="24"/>
          <w:lang w:val="uk-UA"/>
        </w:rPr>
        <w:t>. Після цього слід увімкнути вимірювання температури та вивести графіки. Насипаємо у один стакан аміачну селітру, а інший калій гідроксид. Порівнюємо енергетичні ефекти. Робимо висновки де екзотермічний де ендотермічний процес, та причини їх виникнення.</w:t>
      </w:r>
      <w:r w:rsidR="00412B39">
        <w:rPr>
          <w:sz w:val="24"/>
          <w:szCs w:val="24"/>
          <w:lang w:val="uk-UA"/>
        </w:rPr>
        <w:t xml:space="preserve"> </w:t>
      </w:r>
      <w:r w:rsidR="001E100D" w:rsidRPr="00A74EB5">
        <w:rPr>
          <w:sz w:val="24"/>
          <w:szCs w:val="24"/>
          <w:lang w:val="uk-UA"/>
        </w:rPr>
        <w:t>Методом порівняння також проводяться демонстрації енергетичних ефектів реакцій нейтралізації</w:t>
      </w:r>
      <w:r w:rsidR="00412B39">
        <w:rPr>
          <w:sz w:val="24"/>
          <w:szCs w:val="24"/>
          <w:lang w:val="uk-UA"/>
        </w:rPr>
        <w:t>,</w:t>
      </w:r>
      <w:r w:rsidR="001E100D" w:rsidRPr="00A74EB5">
        <w:rPr>
          <w:sz w:val="24"/>
          <w:szCs w:val="24"/>
          <w:lang w:val="uk-UA"/>
        </w:rPr>
        <w:t xml:space="preserve"> порівняння екзотермічних та ендотермічних хімічних процесів, впливу концентрацій реагуючих речовин </w:t>
      </w:r>
      <w:r w:rsidR="00412B39">
        <w:rPr>
          <w:sz w:val="24"/>
          <w:szCs w:val="24"/>
          <w:lang w:val="uk-UA"/>
        </w:rPr>
        <w:t xml:space="preserve">на </w:t>
      </w:r>
      <w:r w:rsidR="001E100D" w:rsidRPr="00A74EB5">
        <w:rPr>
          <w:sz w:val="24"/>
          <w:szCs w:val="24"/>
          <w:lang w:val="uk-UA"/>
        </w:rPr>
        <w:t>кількість виділеного тепла тощо.</w:t>
      </w:r>
    </w:p>
    <w:p w14:paraId="10C2C32B" w14:textId="77777777" w:rsidR="00CB7543" w:rsidRPr="00B109BF" w:rsidRDefault="00AD2208" w:rsidP="00AD2208">
      <w:pPr>
        <w:ind w:firstLine="709"/>
        <w:jc w:val="both"/>
        <w:rPr>
          <w:rFonts w:eastAsia="SymbolMT"/>
          <w:sz w:val="24"/>
          <w:szCs w:val="24"/>
          <w:lang w:val="uk-UA" w:eastAsia="en-US"/>
        </w:rPr>
      </w:pPr>
      <w:r w:rsidRPr="00A74EB5">
        <w:rPr>
          <w:sz w:val="24"/>
          <w:szCs w:val="24"/>
          <w:lang w:val="uk-UA"/>
        </w:rPr>
        <w:t>Згідно документації похи</w:t>
      </w:r>
      <w:r w:rsidR="00412B39">
        <w:rPr>
          <w:sz w:val="24"/>
          <w:szCs w:val="24"/>
          <w:lang w:val="uk-UA"/>
        </w:rPr>
        <w:t>бка вимірювань</w:t>
      </w:r>
      <w:r w:rsidR="00412B39" w:rsidRPr="00412B39">
        <w:rPr>
          <w:sz w:val="24"/>
          <w:szCs w:val="24"/>
          <w:lang w:val="uk-UA"/>
        </w:rPr>
        <w:t xml:space="preserve"> </w:t>
      </w:r>
      <w:r w:rsidR="00412B39">
        <w:rPr>
          <w:sz w:val="24"/>
          <w:szCs w:val="24"/>
          <w:lang w:val="uk-UA"/>
        </w:rPr>
        <w:t xml:space="preserve">датчиків DS18B20 </w:t>
      </w:r>
      <w:r w:rsidRPr="00A74EB5">
        <w:rPr>
          <w:rFonts w:eastAsia="SymbolMT"/>
          <w:sz w:val="24"/>
          <w:szCs w:val="24"/>
          <w:lang w:val="uk-UA" w:eastAsia="en-US"/>
        </w:rPr>
        <w:t xml:space="preserve">в інтервалі -10°C до +85°C </w:t>
      </w:r>
      <w:r w:rsidRPr="00A74EB5">
        <w:rPr>
          <w:sz w:val="24"/>
          <w:szCs w:val="24"/>
          <w:lang w:val="uk-UA"/>
        </w:rPr>
        <w:t xml:space="preserve">не перевищує </w:t>
      </w:r>
      <w:r w:rsidRPr="00A74EB5">
        <w:rPr>
          <w:rFonts w:eastAsia="SymbolMT"/>
          <w:sz w:val="24"/>
          <w:szCs w:val="24"/>
          <w:lang w:val="uk-UA" w:eastAsia="en-US"/>
        </w:rPr>
        <w:t>±</w:t>
      </w:r>
      <w:r w:rsidR="0097467C" w:rsidRPr="00A74EB5">
        <w:rPr>
          <w:rFonts w:eastAsia="SymbolMT"/>
          <w:sz w:val="24"/>
          <w:szCs w:val="24"/>
          <w:lang w:val="uk-UA" w:eastAsia="en-US"/>
        </w:rPr>
        <w:t>0,</w:t>
      </w:r>
      <w:r w:rsidRPr="00A74EB5">
        <w:rPr>
          <w:rFonts w:eastAsia="SymbolMT"/>
          <w:sz w:val="24"/>
          <w:szCs w:val="24"/>
          <w:lang w:val="uk-UA" w:eastAsia="en-US"/>
        </w:rPr>
        <w:t>5</w:t>
      </w:r>
      <w:r w:rsidRPr="00A74EB5">
        <w:rPr>
          <w:rFonts w:eastAsia="SymbolMT"/>
          <w:sz w:val="24"/>
          <w:szCs w:val="24"/>
          <w:lang w:val="uk-UA" w:eastAsia="en-US"/>
        </w:rPr>
        <w:sym w:font="Symbol" w:char="F0B0"/>
      </w:r>
      <w:r w:rsidRPr="00A74EB5">
        <w:rPr>
          <w:rFonts w:eastAsia="SymbolMT"/>
          <w:sz w:val="24"/>
          <w:szCs w:val="24"/>
          <w:lang w:val="uk-UA" w:eastAsia="en-US"/>
        </w:rPr>
        <w:t>C</w:t>
      </w:r>
      <w:r w:rsidR="000436FA" w:rsidRPr="00B109BF">
        <w:rPr>
          <w:rFonts w:eastAsia="SymbolMT"/>
          <w:sz w:val="24"/>
          <w:szCs w:val="24"/>
          <w:lang w:val="uk-UA" w:eastAsia="en-US"/>
        </w:rPr>
        <w:t xml:space="preserve"> [16]</w:t>
      </w:r>
      <w:r w:rsidRPr="00A74EB5">
        <w:rPr>
          <w:rFonts w:eastAsia="SymbolMT"/>
          <w:sz w:val="24"/>
          <w:szCs w:val="24"/>
          <w:lang w:val="uk-UA" w:eastAsia="en-US"/>
        </w:rPr>
        <w:t xml:space="preserve">, а додаткове калібрування дозволяє проводити вимірювання </w:t>
      </w:r>
      <w:r w:rsidRPr="00A74EB5">
        <w:rPr>
          <w:rFonts w:eastAsia="SymbolMT"/>
          <w:sz w:val="24"/>
          <w:szCs w:val="24"/>
          <w:lang w:val="uk-UA" w:eastAsia="en-US"/>
        </w:rPr>
        <w:lastRenderedPageBreak/>
        <w:t>із похибкою менше 0,01</w:t>
      </w:r>
      <w:r w:rsidRPr="00A74EB5">
        <w:rPr>
          <w:rFonts w:eastAsia="SymbolMT"/>
          <w:sz w:val="24"/>
          <w:szCs w:val="24"/>
          <w:lang w:val="uk-UA" w:eastAsia="en-US"/>
        </w:rPr>
        <w:sym w:font="Symbol" w:char="F0B0"/>
      </w:r>
      <w:r w:rsidRPr="00A74EB5">
        <w:rPr>
          <w:rFonts w:eastAsia="SymbolMT"/>
          <w:sz w:val="24"/>
          <w:szCs w:val="24"/>
          <w:lang w:val="uk-UA" w:eastAsia="en-US"/>
        </w:rPr>
        <w:t xml:space="preserve">C, що дозволяє </w:t>
      </w:r>
      <w:r w:rsidR="00412B39">
        <w:rPr>
          <w:rFonts w:eastAsia="SymbolMT"/>
          <w:sz w:val="24"/>
          <w:szCs w:val="24"/>
          <w:lang w:val="uk-UA" w:eastAsia="en-US"/>
        </w:rPr>
        <w:t>значну кількість</w:t>
      </w:r>
      <w:r w:rsidRPr="00A74EB5">
        <w:rPr>
          <w:rFonts w:eastAsia="SymbolMT"/>
          <w:sz w:val="24"/>
          <w:szCs w:val="24"/>
          <w:lang w:val="uk-UA" w:eastAsia="en-US"/>
        </w:rPr>
        <w:t xml:space="preserve"> </w:t>
      </w:r>
      <w:r w:rsidR="00B509F6" w:rsidRPr="00A74EB5">
        <w:rPr>
          <w:sz w:val="24"/>
          <w:szCs w:val="24"/>
          <w:lang w:val="uk-UA"/>
        </w:rPr>
        <w:t xml:space="preserve">лабораторних </w:t>
      </w:r>
      <w:r w:rsidRPr="00A74EB5">
        <w:rPr>
          <w:sz w:val="24"/>
          <w:szCs w:val="24"/>
          <w:lang w:val="uk-UA"/>
        </w:rPr>
        <w:t xml:space="preserve">робіт </w:t>
      </w:r>
      <w:r w:rsidR="00B509F6" w:rsidRPr="00A74EB5">
        <w:rPr>
          <w:sz w:val="24"/>
          <w:szCs w:val="24"/>
          <w:lang w:val="uk-UA"/>
        </w:rPr>
        <w:t xml:space="preserve">з фізичної хімії </w:t>
      </w:r>
      <w:r w:rsidR="007F763C" w:rsidRPr="00A74EB5">
        <w:rPr>
          <w:sz w:val="24"/>
          <w:szCs w:val="24"/>
          <w:lang w:val="uk-UA"/>
        </w:rPr>
        <w:t>(</w:t>
      </w:r>
      <w:r w:rsidR="00C76402" w:rsidRPr="00A74EB5">
        <w:rPr>
          <w:sz w:val="24"/>
          <w:szCs w:val="24"/>
          <w:lang w:val="uk-UA"/>
        </w:rPr>
        <w:t>«Визначення питомої теплоємності твердого тіла», «Визначення питомої теплоємності металів методом охолодження», «Визначення питомої теплоти плавлення льоду», «Визначення питомої теплоти пароутворення рідини»</w:t>
      </w:r>
      <w:r w:rsidR="00727A9D" w:rsidRPr="00B109BF">
        <w:rPr>
          <w:sz w:val="24"/>
          <w:szCs w:val="24"/>
          <w:lang w:val="uk-UA"/>
        </w:rPr>
        <w:t xml:space="preserve"> [17</w:t>
      </w:r>
      <w:r w:rsidR="00727A9D" w:rsidRPr="00A74EB5">
        <w:rPr>
          <w:sz w:val="24"/>
          <w:szCs w:val="24"/>
          <w:lang w:val="en-US"/>
        </w:rPr>
        <w:t> C</w:t>
      </w:r>
      <w:r w:rsidR="00727A9D" w:rsidRPr="00B109BF">
        <w:rPr>
          <w:sz w:val="24"/>
          <w:szCs w:val="24"/>
          <w:lang w:val="uk-UA"/>
        </w:rPr>
        <w:t>.94-95]</w:t>
      </w:r>
      <w:r w:rsidR="003D0140" w:rsidRPr="00A74EB5">
        <w:rPr>
          <w:sz w:val="24"/>
          <w:szCs w:val="24"/>
          <w:lang w:val="uk-UA"/>
        </w:rPr>
        <w:t>,</w:t>
      </w:r>
      <w:r w:rsidR="00C76402" w:rsidRPr="00A74EB5">
        <w:rPr>
          <w:sz w:val="24"/>
          <w:szCs w:val="24"/>
          <w:lang w:val="uk-UA"/>
        </w:rPr>
        <w:t xml:space="preserve"> </w:t>
      </w:r>
      <w:r w:rsidR="007F763C" w:rsidRPr="00A74EB5">
        <w:rPr>
          <w:sz w:val="24"/>
          <w:szCs w:val="24"/>
          <w:lang w:val="uk-UA"/>
        </w:rPr>
        <w:t>«Визначення теплоти гідратації СuSО</w:t>
      </w:r>
      <w:r w:rsidR="007F763C" w:rsidRPr="00A74EB5">
        <w:rPr>
          <w:sz w:val="24"/>
          <w:szCs w:val="24"/>
          <w:vertAlign w:val="subscript"/>
          <w:lang w:val="uk-UA"/>
        </w:rPr>
        <w:t>4</w:t>
      </w:r>
      <w:r w:rsidR="007F763C" w:rsidRPr="00A74EB5">
        <w:rPr>
          <w:sz w:val="24"/>
          <w:szCs w:val="24"/>
          <w:lang w:val="uk-UA"/>
        </w:rPr>
        <w:t xml:space="preserve">», «Визначення теплоти нейтралізації калориметричним методом», «Визначення </w:t>
      </w:r>
      <w:proofErr w:type="spellStart"/>
      <w:r w:rsidR="007F763C" w:rsidRPr="00A74EB5">
        <w:rPr>
          <w:sz w:val="24"/>
          <w:szCs w:val="24"/>
          <w:lang w:val="uk-UA"/>
        </w:rPr>
        <w:t>ентальпії</w:t>
      </w:r>
      <w:proofErr w:type="spellEnd"/>
      <w:r w:rsidR="007F763C" w:rsidRPr="00A74EB5">
        <w:rPr>
          <w:sz w:val="24"/>
          <w:szCs w:val="24"/>
          <w:lang w:val="uk-UA"/>
        </w:rPr>
        <w:t xml:space="preserve"> хімічної реакції», тощо) </w:t>
      </w:r>
      <w:r w:rsidRPr="00A74EB5">
        <w:rPr>
          <w:sz w:val="24"/>
          <w:szCs w:val="24"/>
          <w:lang w:val="uk-UA"/>
        </w:rPr>
        <w:t>виконати</w:t>
      </w:r>
      <w:r w:rsidR="00B509F6" w:rsidRPr="00A74EB5">
        <w:rPr>
          <w:sz w:val="24"/>
          <w:szCs w:val="24"/>
          <w:lang w:val="uk-UA"/>
        </w:rPr>
        <w:t xml:space="preserve"> </w:t>
      </w:r>
      <w:r w:rsidRPr="00A74EB5">
        <w:rPr>
          <w:sz w:val="24"/>
          <w:szCs w:val="24"/>
          <w:lang w:val="uk-UA"/>
        </w:rPr>
        <w:t xml:space="preserve">з </w:t>
      </w:r>
      <w:r w:rsidR="00B509F6" w:rsidRPr="00A74EB5">
        <w:rPr>
          <w:sz w:val="24"/>
          <w:szCs w:val="24"/>
          <w:lang w:val="uk-UA"/>
        </w:rPr>
        <w:t>більшою точністю і більш наочно</w:t>
      </w:r>
      <w:r w:rsidRPr="00A74EB5">
        <w:rPr>
          <w:sz w:val="24"/>
          <w:szCs w:val="24"/>
          <w:lang w:val="uk-UA"/>
        </w:rPr>
        <w:t>.</w:t>
      </w:r>
      <w:r w:rsidR="006B57A8">
        <w:rPr>
          <w:sz w:val="24"/>
          <w:szCs w:val="24"/>
          <w:lang w:val="uk-UA"/>
        </w:rPr>
        <w:t xml:space="preserve"> </w:t>
      </w:r>
      <w:r w:rsidR="00B509F6" w:rsidRPr="00A74EB5">
        <w:rPr>
          <w:sz w:val="24"/>
          <w:szCs w:val="24"/>
          <w:lang w:val="uk-UA"/>
        </w:rPr>
        <w:t>1-Wire датчики температури досить гарний інструмент для демонстрац</w:t>
      </w:r>
      <w:r w:rsidR="006B57A8">
        <w:rPr>
          <w:sz w:val="24"/>
          <w:szCs w:val="24"/>
          <w:lang w:val="uk-UA"/>
        </w:rPr>
        <w:t>ій в онлай енергетичних ефектів,</w:t>
      </w:r>
      <w:r w:rsidR="00B509F6" w:rsidRPr="00A74EB5">
        <w:rPr>
          <w:sz w:val="24"/>
          <w:szCs w:val="24"/>
          <w:lang w:val="uk-UA"/>
        </w:rPr>
        <w:t xml:space="preserve"> </w:t>
      </w:r>
      <w:r w:rsidR="006B57A8">
        <w:rPr>
          <w:sz w:val="24"/>
          <w:szCs w:val="24"/>
          <w:lang w:val="uk-UA"/>
        </w:rPr>
        <w:t>н</w:t>
      </w:r>
      <w:r w:rsidR="00CB7543" w:rsidRPr="00A74EB5">
        <w:rPr>
          <w:sz w:val="24"/>
          <w:szCs w:val="24"/>
          <w:lang w:val="uk-UA"/>
        </w:rPr>
        <w:t>априклад</w:t>
      </w:r>
      <w:r w:rsidR="00B509F6" w:rsidRPr="00A74EB5">
        <w:rPr>
          <w:sz w:val="24"/>
          <w:szCs w:val="24"/>
          <w:lang w:val="uk-UA"/>
        </w:rPr>
        <w:t>,</w:t>
      </w:r>
      <w:r w:rsidR="00CB7543" w:rsidRPr="00A74EB5">
        <w:rPr>
          <w:sz w:val="24"/>
          <w:szCs w:val="24"/>
          <w:lang w:val="uk-UA"/>
        </w:rPr>
        <w:t xml:space="preserve"> </w:t>
      </w:r>
      <w:r w:rsidR="00B509F6" w:rsidRPr="00A74EB5">
        <w:rPr>
          <w:sz w:val="24"/>
          <w:szCs w:val="24"/>
          <w:lang w:val="uk-UA"/>
        </w:rPr>
        <w:t>взаємодія металів з кислотам, розкладання гідроґен пероксиду, окислення спиртів хромовою сумішшю тощо.</w:t>
      </w:r>
    </w:p>
    <w:p w14:paraId="1AC5F4D5" w14:textId="77777777" w:rsidR="000B65FB" w:rsidRPr="00B109BF" w:rsidRDefault="00D82716" w:rsidP="006B57A8">
      <w:pPr>
        <w:overflowPunct/>
        <w:autoSpaceDE/>
        <w:autoSpaceDN/>
        <w:adjustRightInd/>
        <w:ind w:firstLine="709"/>
        <w:jc w:val="both"/>
        <w:textAlignment w:val="auto"/>
        <w:rPr>
          <w:sz w:val="24"/>
          <w:szCs w:val="24"/>
        </w:rPr>
      </w:pPr>
      <w:r w:rsidRPr="00A74EB5">
        <w:rPr>
          <w:sz w:val="24"/>
          <w:szCs w:val="24"/>
          <w:lang w:val="uk-UA"/>
        </w:rPr>
        <w:t xml:space="preserve">Використання комп’ютерних технологій дозволяє більш наочними зробити роботи по вимірюванню вологості повітря за допомогою психрометрів Августа та </w:t>
      </w:r>
      <w:proofErr w:type="spellStart"/>
      <w:r w:rsidRPr="00A74EB5">
        <w:rPr>
          <w:sz w:val="24"/>
          <w:szCs w:val="24"/>
          <w:lang w:val="uk-UA"/>
        </w:rPr>
        <w:t>Ассмана</w:t>
      </w:r>
      <w:proofErr w:type="spellEnd"/>
      <w:r w:rsidR="00727A9D" w:rsidRPr="00B109BF">
        <w:rPr>
          <w:sz w:val="24"/>
          <w:szCs w:val="24"/>
        </w:rPr>
        <w:t xml:space="preserve"> [18</w:t>
      </w:r>
      <w:r w:rsidR="00727A9D" w:rsidRPr="00A74EB5">
        <w:rPr>
          <w:sz w:val="24"/>
          <w:szCs w:val="24"/>
          <w:lang w:val="en-US"/>
        </w:rPr>
        <w:t> C</w:t>
      </w:r>
      <w:r w:rsidR="00727A9D" w:rsidRPr="00B109BF">
        <w:rPr>
          <w:sz w:val="24"/>
          <w:szCs w:val="24"/>
        </w:rPr>
        <w:t>.17,20,</w:t>
      </w:r>
      <w:r w:rsidR="00D64418" w:rsidRPr="00B109BF">
        <w:rPr>
          <w:sz w:val="24"/>
          <w:szCs w:val="24"/>
        </w:rPr>
        <w:t>62</w:t>
      </w:r>
      <w:r w:rsidR="00727A9D" w:rsidRPr="00B109BF">
        <w:rPr>
          <w:sz w:val="24"/>
          <w:szCs w:val="24"/>
        </w:rPr>
        <w:t>]</w:t>
      </w:r>
      <w:r w:rsidRPr="00A74EB5">
        <w:rPr>
          <w:sz w:val="24"/>
          <w:szCs w:val="24"/>
          <w:lang w:val="uk-UA"/>
        </w:rPr>
        <w:t xml:space="preserve">. Для створення </w:t>
      </w:r>
      <w:r w:rsidR="000B65FB" w:rsidRPr="00A74EB5">
        <w:rPr>
          <w:sz w:val="24"/>
          <w:szCs w:val="24"/>
          <w:lang w:val="en-US"/>
        </w:rPr>
        <w:t>DIY</w:t>
      </w:r>
      <w:r w:rsidR="000B65FB" w:rsidRPr="00B109BF">
        <w:rPr>
          <w:sz w:val="24"/>
          <w:szCs w:val="24"/>
        </w:rPr>
        <w:t>-</w:t>
      </w:r>
      <w:r w:rsidRPr="00A74EB5">
        <w:rPr>
          <w:sz w:val="24"/>
          <w:szCs w:val="24"/>
          <w:lang w:val="uk-UA"/>
        </w:rPr>
        <w:t xml:space="preserve">психрометра Августа необхідні два датчика температури, наприклад DS18B20 </w:t>
      </w:r>
      <w:r w:rsidR="00FE204D" w:rsidRPr="00A74EB5">
        <w:rPr>
          <w:sz w:val="24"/>
          <w:szCs w:val="24"/>
          <w:lang w:val="uk-UA"/>
        </w:rPr>
        <w:t>захищені від вологи рис.</w:t>
      </w:r>
      <w:r w:rsidR="000B65FB" w:rsidRPr="00A74EB5">
        <w:rPr>
          <w:sz w:val="24"/>
          <w:szCs w:val="24"/>
          <w:lang w:val="en-US"/>
        </w:rPr>
        <w:t> </w:t>
      </w:r>
      <w:r w:rsidR="00FE204D" w:rsidRPr="00A74EB5">
        <w:rPr>
          <w:sz w:val="24"/>
          <w:szCs w:val="24"/>
          <w:lang w:val="uk-UA"/>
        </w:rPr>
        <w:t>4. Можна використати промислові вологозахищені пристрої, але вартість їх у 2-5 разів вища, в залежності від довжин кабелю. Один з них обертають тканиною</w:t>
      </w:r>
      <w:r w:rsidR="000B65FB" w:rsidRPr="00B109BF">
        <w:rPr>
          <w:sz w:val="24"/>
          <w:szCs w:val="24"/>
        </w:rPr>
        <w:t xml:space="preserve"> (</w:t>
      </w:r>
      <w:r w:rsidR="000B65FB" w:rsidRPr="00A74EB5">
        <w:rPr>
          <w:sz w:val="24"/>
          <w:szCs w:val="24"/>
          <w:lang w:val="uk-UA"/>
        </w:rPr>
        <w:t>або фільтрувальним папером</w:t>
      </w:r>
      <w:r w:rsidR="000B65FB" w:rsidRPr="00B109BF">
        <w:rPr>
          <w:sz w:val="24"/>
          <w:szCs w:val="24"/>
        </w:rPr>
        <w:t>)</w:t>
      </w:r>
      <w:r w:rsidR="00FE204D" w:rsidRPr="00A74EB5">
        <w:rPr>
          <w:sz w:val="24"/>
          <w:szCs w:val="24"/>
          <w:lang w:val="uk-UA"/>
        </w:rPr>
        <w:t>, кінець тканини занурюють у резервуар з водою.</w:t>
      </w:r>
      <w:r w:rsidR="000B65FB" w:rsidRPr="00B109BF">
        <w:rPr>
          <w:sz w:val="24"/>
          <w:szCs w:val="24"/>
        </w:rPr>
        <w:t xml:space="preserve"> </w:t>
      </w:r>
      <w:r w:rsidR="000B65FB" w:rsidRPr="00A74EB5">
        <w:rPr>
          <w:sz w:val="24"/>
          <w:szCs w:val="24"/>
          <w:lang w:val="uk-UA"/>
        </w:rPr>
        <w:t>Після змочування дистильованою водою термометра спостерігають зміну температури на</w:t>
      </w:r>
      <w:r w:rsidR="005A17A6">
        <w:rPr>
          <w:sz w:val="24"/>
          <w:szCs w:val="24"/>
          <w:lang w:val="uk-UA"/>
        </w:rPr>
        <w:t xml:space="preserve"> обох</w:t>
      </w:r>
      <w:r w:rsidR="000B65FB" w:rsidRPr="00A74EB5">
        <w:rPr>
          <w:sz w:val="24"/>
          <w:szCs w:val="24"/>
          <w:lang w:val="uk-UA"/>
        </w:rPr>
        <w:t xml:space="preserve"> термометрах</w:t>
      </w:r>
      <w:r w:rsidR="005A17A6">
        <w:rPr>
          <w:sz w:val="24"/>
          <w:szCs w:val="24"/>
          <w:lang w:val="uk-UA"/>
        </w:rPr>
        <w:t xml:space="preserve"> – сухому та мокрому</w:t>
      </w:r>
      <w:r w:rsidR="000B65FB" w:rsidRPr="00A74EB5">
        <w:rPr>
          <w:sz w:val="24"/>
          <w:szCs w:val="24"/>
          <w:lang w:val="uk-UA"/>
        </w:rPr>
        <w:t xml:space="preserve">. Для цього можна використати застосунок </w:t>
      </w:r>
      <w:proofErr w:type="spellStart"/>
      <w:r w:rsidR="000B65FB" w:rsidRPr="00A74EB5">
        <w:rPr>
          <w:sz w:val="24"/>
          <w:szCs w:val="24"/>
          <w:lang w:val="en-US"/>
        </w:rPr>
        <w:t>OneWireViewer</w:t>
      </w:r>
      <w:proofErr w:type="spellEnd"/>
      <w:r w:rsidR="000B65FB" w:rsidRPr="00A74EB5">
        <w:rPr>
          <w:sz w:val="24"/>
          <w:szCs w:val="24"/>
          <w:lang w:val="uk-UA"/>
        </w:rPr>
        <w:t>.</w:t>
      </w:r>
      <w:r w:rsidR="000B65FB" w:rsidRPr="00B109BF">
        <w:rPr>
          <w:sz w:val="24"/>
          <w:szCs w:val="24"/>
        </w:rPr>
        <w:t xml:space="preserve"> </w:t>
      </w:r>
      <w:r w:rsidR="000B65FB" w:rsidRPr="00A74EB5">
        <w:rPr>
          <w:sz w:val="24"/>
          <w:szCs w:val="24"/>
          <w:lang w:val="uk-UA"/>
        </w:rPr>
        <w:t xml:space="preserve">Слід зауважити, що психрометричний коефіцієнт залежить від конструкції пристрою. Тому доцільно його визначити. Для цього потрібно буде ще й визначити вологість повітря наприклад волосяним чи цифровим </w:t>
      </w:r>
      <w:r w:rsidR="005A17A6">
        <w:rPr>
          <w:sz w:val="24"/>
          <w:szCs w:val="24"/>
          <w:lang w:val="uk-UA"/>
        </w:rPr>
        <w:t>гігрометром</w:t>
      </w:r>
      <w:r w:rsidR="000B65FB" w:rsidRPr="00A74EB5">
        <w:rPr>
          <w:sz w:val="24"/>
          <w:szCs w:val="24"/>
          <w:lang w:val="uk-UA"/>
        </w:rPr>
        <w:t>.</w:t>
      </w:r>
      <w:r w:rsidR="000B65FB" w:rsidRPr="00B109BF">
        <w:rPr>
          <w:sz w:val="24"/>
          <w:szCs w:val="24"/>
        </w:rPr>
        <w:t xml:space="preserve"> </w:t>
      </w:r>
      <w:r w:rsidR="000B65FB" w:rsidRPr="00A74EB5">
        <w:rPr>
          <w:sz w:val="24"/>
          <w:szCs w:val="24"/>
          <w:lang w:val="uk-UA"/>
        </w:rPr>
        <w:t xml:space="preserve">Якщо додати вентилятор, то отримаємо більш точний психрометр 1-Wire </w:t>
      </w:r>
      <w:proofErr w:type="spellStart"/>
      <w:r w:rsidR="000B65FB" w:rsidRPr="00A74EB5">
        <w:rPr>
          <w:sz w:val="24"/>
          <w:szCs w:val="24"/>
          <w:lang w:val="uk-UA"/>
        </w:rPr>
        <w:t>Ассмана</w:t>
      </w:r>
      <w:proofErr w:type="spellEnd"/>
      <w:r w:rsidR="000B65FB" w:rsidRPr="00A74EB5">
        <w:rPr>
          <w:sz w:val="24"/>
          <w:szCs w:val="24"/>
          <w:lang w:val="uk-UA"/>
        </w:rPr>
        <w:t xml:space="preserve"> рис.</w:t>
      </w:r>
      <w:r w:rsidR="007B7B5D" w:rsidRPr="00A74EB5">
        <w:rPr>
          <w:sz w:val="24"/>
          <w:szCs w:val="24"/>
          <w:lang w:val="uk-UA"/>
        </w:rPr>
        <w:t xml:space="preserve"> 7</w:t>
      </w:r>
      <w:r w:rsidR="000B65FB" w:rsidRPr="00A74EB5">
        <w:rPr>
          <w:sz w:val="24"/>
          <w:szCs w:val="24"/>
          <w:lang w:val="uk-UA"/>
        </w:rPr>
        <w:t>.</w:t>
      </w:r>
    </w:p>
    <w:p w14:paraId="374E494D" w14:textId="77777777" w:rsidR="00E36164" w:rsidRPr="00A74EB5" w:rsidRDefault="004653CA" w:rsidP="00FF04B2">
      <w:pPr>
        <w:jc w:val="center"/>
        <w:rPr>
          <w:sz w:val="24"/>
          <w:szCs w:val="24"/>
          <w:lang w:val="uk-UA"/>
        </w:rPr>
      </w:pPr>
      <w:r w:rsidRPr="00A74EB5">
        <w:rPr>
          <w:sz w:val="24"/>
          <w:szCs w:val="24"/>
          <w:lang w:val="uk-UA"/>
        </w:rPr>
        <w:t>А)</w:t>
      </w:r>
      <w:r w:rsidR="00FF04B2" w:rsidRPr="00A74EB5">
        <w:rPr>
          <w:noProof/>
          <w:sz w:val="24"/>
          <w:szCs w:val="24"/>
          <w:lang w:val="en-US" w:eastAsia="en-US"/>
        </w:rPr>
        <w:drawing>
          <wp:inline distT="0" distB="0" distL="0" distR="0" wp14:anchorId="643646F4" wp14:editId="114CF422">
            <wp:extent cx="2212687" cy="2165299"/>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219875" cy="2172333"/>
                    </a:xfrm>
                    <a:prstGeom prst="rect">
                      <a:avLst/>
                    </a:prstGeom>
                    <a:noFill/>
                    <a:ln w="9525">
                      <a:noFill/>
                      <a:miter lim="800000"/>
                      <a:headEnd/>
                      <a:tailEnd/>
                    </a:ln>
                  </pic:spPr>
                </pic:pic>
              </a:graphicData>
            </a:graphic>
          </wp:inline>
        </w:drawing>
      </w:r>
      <w:r w:rsidRPr="00A74EB5">
        <w:rPr>
          <w:sz w:val="24"/>
          <w:szCs w:val="24"/>
          <w:lang w:val="uk-UA"/>
        </w:rPr>
        <w:t xml:space="preserve">    Б)</w:t>
      </w:r>
      <w:r w:rsidR="00FF04B2" w:rsidRPr="00A74EB5">
        <w:rPr>
          <w:noProof/>
          <w:sz w:val="24"/>
          <w:szCs w:val="24"/>
          <w:lang w:val="en-US" w:eastAsia="en-US"/>
        </w:rPr>
        <w:drawing>
          <wp:inline distT="0" distB="0" distL="0" distR="0" wp14:anchorId="503E68A2" wp14:editId="0540F61B">
            <wp:extent cx="3192323" cy="2195614"/>
            <wp:effectExtent l="19050" t="0" r="8077"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196463" cy="2198461"/>
                    </a:xfrm>
                    <a:prstGeom prst="rect">
                      <a:avLst/>
                    </a:prstGeom>
                    <a:noFill/>
                    <a:ln w="9525">
                      <a:noFill/>
                      <a:miter lim="800000"/>
                      <a:headEnd/>
                      <a:tailEnd/>
                    </a:ln>
                  </pic:spPr>
                </pic:pic>
              </a:graphicData>
            </a:graphic>
          </wp:inline>
        </w:drawing>
      </w:r>
    </w:p>
    <w:p w14:paraId="515ED21C" w14:textId="77777777" w:rsidR="00FF04B2" w:rsidRPr="00B109BF" w:rsidRDefault="00FF04B2" w:rsidP="00FF04B2">
      <w:pPr>
        <w:overflowPunct/>
        <w:autoSpaceDE/>
        <w:autoSpaceDN/>
        <w:adjustRightInd/>
        <w:spacing w:after="160"/>
        <w:jc w:val="both"/>
        <w:textAlignment w:val="auto"/>
        <w:rPr>
          <w:sz w:val="24"/>
          <w:szCs w:val="24"/>
        </w:rPr>
      </w:pPr>
      <w:r w:rsidRPr="00A74EB5">
        <w:rPr>
          <w:sz w:val="24"/>
          <w:szCs w:val="24"/>
          <w:lang w:val="uk-UA"/>
        </w:rPr>
        <w:t>Рис.</w:t>
      </w:r>
      <w:r w:rsidR="007B7B5D" w:rsidRPr="00A74EB5">
        <w:rPr>
          <w:sz w:val="24"/>
          <w:szCs w:val="24"/>
          <w:lang w:val="uk-UA"/>
        </w:rPr>
        <w:t xml:space="preserve"> 7</w:t>
      </w:r>
      <w:r w:rsidR="00FE204D" w:rsidRPr="00A74EB5">
        <w:rPr>
          <w:sz w:val="24"/>
          <w:szCs w:val="24"/>
          <w:lang w:val="uk-UA"/>
        </w:rPr>
        <w:t>.</w:t>
      </w:r>
      <w:r w:rsidRPr="00A74EB5">
        <w:rPr>
          <w:sz w:val="24"/>
          <w:szCs w:val="24"/>
          <w:lang w:val="uk-UA"/>
        </w:rPr>
        <w:t xml:space="preserve"> Будова 1-Wire психрометра </w:t>
      </w:r>
      <w:proofErr w:type="spellStart"/>
      <w:r w:rsidRPr="00A74EB5">
        <w:rPr>
          <w:sz w:val="24"/>
          <w:szCs w:val="24"/>
          <w:lang w:val="uk-UA"/>
        </w:rPr>
        <w:t>Ассмана</w:t>
      </w:r>
      <w:proofErr w:type="spellEnd"/>
      <w:r w:rsidRPr="00B109BF">
        <w:rPr>
          <w:sz w:val="24"/>
          <w:szCs w:val="24"/>
        </w:rPr>
        <w:t>:</w:t>
      </w:r>
      <w:r w:rsidRPr="00A74EB5">
        <w:rPr>
          <w:sz w:val="24"/>
          <w:szCs w:val="24"/>
          <w:lang w:val="uk-UA"/>
        </w:rPr>
        <w:t xml:space="preserve"> А) зовнішній вигляд;</w:t>
      </w:r>
      <w:r w:rsidR="00311F70" w:rsidRPr="00A74EB5">
        <w:rPr>
          <w:sz w:val="24"/>
          <w:szCs w:val="24"/>
          <w:lang w:val="uk-UA"/>
        </w:rPr>
        <w:t xml:space="preserve"> </w:t>
      </w:r>
      <w:r w:rsidR="00311F70" w:rsidRPr="00A74EB5">
        <w:rPr>
          <w:sz w:val="24"/>
          <w:szCs w:val="24"/>
          <w:lang w:val="uk-UA"/>
        </w:rPr>
        <w:br/>
        <w:t>Б) із знятим вентилятором. Б)</w:t>
      </w:r>
      <w:r w:rsidRPr="00B109BF">
        <w:rPr>
          <w:sz w:val="24"/>
          <w:szCs w:val="24"/>
        </w:rPr>
        <w:t xml:space="preserve"> 1 – </w:t>
      </w:r>
      <w:r w:rsidRPr="00A74EB5">
        <w:rPr>
          <w:sz w:val="24"/>
          <w:szCs w:val="24"/>
          <w:lang w:val="uk-UA"/>
        </w:rPr>
        <w:t xml:space="preserve">сухий термометр; 2 – мокрий термометр; </w:t>
      </w:r>
      <w:r w:rsidRPr="00A74EB5">
        <w:rPr>
          <w:sz w:val="24"/>
          <w:szCs w:val="24"/>
          <w:lang w:val="uk-UA"/>
        </w:rPr>
        <w:br/>
        <w:t xml:space="preserve">3 – ємність з водою; 4 – штекер для підключення до 1-Wire адаптера; 5 – вентилятор; </w:t>
      </w:r>
      <w:r w:rsidRPr="00A74EB5">
        <w:rPr>
          <w:sz w:val="24"/>
          <w:szCs w:val="24"/>
          <w:lang w:val="uk-UA"/>
        </w:rPr>
        <w:br/>
        <w:t xml:space="preserve">6 – </w:t>
      </w:r>
      <w:r w:rsidR="001C5913" w:rsidRPr="00A74EB5">
        <w:rPr>
          <w:sz w:val="24"/>
          <w:szCs w:val="24"/>
          <w:lang w:val="uk-UA"/>
        </w:rPr>
        <w:t xml:space="preserve">12В </w:t>
      </w:r>
      <w:r w:rsidRPr="00A74EB5">
        <w:rPr>
          <w:sz w:val="24"/>
          <w:szCs w:val="24"/>
          <w:lang w:val="uk-UA"/>
        </w:rPr>
        <w:t>блок живлення вентилятора.</w:t>
      </w:r>
    </w:p>
    <w:p w14:paraId="3DAF4C6C" w14:textId="77777777" w:rsidR="005A17A6" w:rsidRDefault="00871A72" w:rsidP="00640DC3">
      <w:pPr>
        <w:overflowPunct/>
        <w:autoSpaceDE/>
        <w:autoSpaceDN/>
        <w:adjustRightInd/>
        <w:jc w:val="both"/>
        <w:textAlignment w:val="auto"/>
        <w:rPr>
          <w:sz w:val="24"/>
          <w:szCs w:val="24"/>
          <w:lang w:val="uk-UA"/>
        </w:rPr>
      </w:pPr>
      <w:r w:rsidRPr="00A74EB5">
        <w:rPr>
          <w:sz w:val="24"/>
          <w:szCs w:val="24"/>
          <w:lang w:val="uk-UA"/>
        </w:rPr>
        <w:t xml:space="preserve">Повітря вентилятором повинно рухатися від термометрів, щоб уникнути його нагрівання двигуном. </w:t>
      </w:r>
      <w:r w:rsidR="001A21D1" w:rsidRPr="00A74EB5">
        <w:rPr>
          <w:sz w:val="24"/>
          <w:szCs w:val="24"/>
          <w:lang w:val="uk-UA"/>
        </w:rPr>
        <w:t xml:space="preserve">При використанні 5-вольтового вентилятора, який не потребує високої сили струму, блок живлення не потрібен, живити його можна безпосередньо від USB. На цій діючій моделі можна пояснити принцип дії пристрою та організувати лабораторну роботу по визначенню психрометричного коефіцієнта. </w:t>
      </w:r>
    </w:p>
    <w:p w14:paraId="09139352" w14:textId="77777777" w:rsidR="001A21D1" w:rsidRPr="00B109BF" w:rsidRDefault="00CB7543" w:rsidP="005A17A6">
      <w:pPr>
        <w:overflowPunct/>
        <w:autoSpaceDE/>
        <w:autoSpaceDN/>
        <w:adjustRightInd/>
        <w:ind w:firstLine="720"/>
        <w:jc w:val="both"/>
        <w:textAlignment w:val="auto"/>
        <w:rPr>
          <w:sz w:val="24"/>
          <w:szCs w:val="24"/>
        </w:rPr>
      </w:pPr>
      <w:r w:rsidRPr="00A74EB5">
        <w:rPr>
          <w:sz w:val="24"/>
          <w:szCs w:val="24"/>
          <w:lang w:val="uk-UA"/>
        </w:rPr>
        <w:t xml:space="preserve">Використання програмного засобу </w:t>
      </w:r>
      <w:proofErr w:type="spellStart"/>
      <w:r w:rsidRPr="00A74EB5">
        <w:rPr>
          <w:sz w:val="24"/>
          <w:szCs w:val="24"/>
          <w:lang w:val="uk-UA"/>
        </w:rPr>
        <w:t>OneWireSchoolKit</w:t>
      </w:r>
      <w:proofErr w:type="spellEnd"/>
      <w:r w:rsidRPr="00A74EB5">
        <w:rPr>
          <w:sz w:val="24"/>
          <w:szCs w:val="24"/>
          <w:lang w:val="uk-UA"/>
        </w:rPr>
        <w:t xml:space="preserve"> надає додаткові можливості для більш наочного проведення експерименту: демонструвати одночасно температуру на сухому та мокрому термометрі; підписати датчики відповідно до їх призначення, наприклад «Сухий» та «Мокрий»; відображати графіки тими кольорами якими помічені датчики; регулювати ін</w:t>
      </w:r>
      <w:r w:rsidR="00640DC3" w:rsidRPr="00A74EB5">
        <w:rPr>
          <w:sz w:val="24"/>
          <w:szCs w:val="24"/>
          <w:lang w:val="uk-UA"/>
        </w:rPr>
        <w:t xml:space="preserve">тервал вимірювання температури. </w:t>
      </w:r>
      <w:r w:rsidR="007B7B5D" w:rsidRPr="00A74EB5">
        <w:rPr>
          <w:sz w:val="24"/>
          <w:szCs w:val="24"/>
          <w:lang w:val="uk-UA"/>
        </w:rPr>
        <w:t>На рис.8</w:t>
      </w:r>
      <w:r w:rsidR="00871A72" w:rsidRPr="00A74EB5">
        <w:rPr>
          <w:sz w:val="24"/>
          <w:szCs w:val="24"/>
          <w:lang w:val="uk-UA"/>
        </w:rPr>
        <w:t xml:space="preserve"> </w:t>
      </w:r>
      <w:r w:rsidR="00640DC3" w:rsidRPr="00A74EB5">
        <w:rPr>
          <w:sz w:val="24"/>
          <w:szCs w:val="24"/>
          <w:lang w:val="uk-UA"/>
        </w:rPr>
        <w:t xml:space="preserve">демонструється за допомогою програмного засобу </w:t>
      </w:r>
      <w:proofErr w:type="spellStart"/>
      <w:r w:rsidR="00640DC3" w:rsidRPr="00A74EB5">
        <w:rPr>
          <w:sz w:val="24"/>
          <w:szCs w:val="24"/>
          <w:lang w:val="uk-UA"/>
        </w:rPr>
        <w:t>OneWireSchoolKit</w:t>
      </w:r>
      <w:proofErr w:type="spellEnd"/>
      <w:r w:rsidR="00640DC3" w:rsidRPr="00A74EB5">
        <w:rPr>
          <w:sz w:val="24"/>
          <w:szCs w:val="24"/>
          <w:lang w:val="uk-UA"/>
        </w:rPr>
        <w:t xml:space="preserve"> зміна</w:t>
      </w:r>
      <w:r w:rsidR="00871A72" w:rsidRPr="00A74EB5">
        <w:rPr>
          <w:sz w:val="24"/>
          <w:szCs w:val="24"/>
          <w:lang w:val="uk-UA"/>
        </w:rPr>
        <w:t xml:space="preserve"> температури вологого термометра після увімкнення вентилятора.</w:t>
      </w:r>
    </w:p>
    <w:p w14:paraId="4F075A39" w14:textId="77777777" w:rsidR="00D12A0E" w:rsidRPr="00A74EB5" w:rsidRDefault="004648B1" w:rsidP="00D12A0E">
      <w:pPr>
        <w:overflowPunct/>
        <w:autoSpaceDE/>
        <w:autoSpaceDN/>
        <w:adjustRightInd/>
        <w:jc w:val="center"/>
        <w:textAlignment w:val="auto"/>
        <w:rPr>
          <w:sz w:val="24"/>
          <w:szCs w:val="24"/>
          <w:lang w:val="en-US"/>
        </w:rPr>
      </w:pPr>
      <w:r w:rsidRPr="00A74EB5">
        <w:rPr>
          <w:noProof/>
          <w:sz w:val="24"/>
          <w:szCs w:val="24"/>
          <w:lang w:val="en-US" w:eastAsia="en-US"/>
        </w:rPr>
        <w:lastRenderedPageBreak/>
        <w:drawing>
          <wp:inline distT="0" distB="0" distL="0" distR="0" wp14:anchorId="282E28D3" wp14:editId="0DE0F747">
            <wp:extent cx="4766582" cy="288218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71168" cy="2884962"/>
                    </a:xfrm>
                    <a:prstGeom prst="rect">
                      <a:avLst/>
                    </a:prstGeom>
                    <a:noFill/>
                    <a:ln w="9525">
                      <a:noFill/>
                      <a:miter lim="800000"/>
                      <a:headEnd/>
                      <a:tailEnd/>
                    </a:ln>
                  </pic:spPr>
                </pic:pic>
              </a:graphicData>
            </a:graphic>
          </wp:inline>
        </w:drawing>
      </w:r>
    </w:p>
    <w:p w14:paraId="681D27B4" w14:textId="77777777" w:rsidR="001C5913" w:rsidRPr="00A74EB5" w:rsidRDefault="001A21D1" w:rsidP="00CB7543">
      <w:pPr>
        <w:overflowPunct/>
        <w:autoSpaceDE/>
        <w:autoSpaceDN/>
        <w:adjustRightInd/>
        <w:spacing w:before="80" w:after="160"/>
        <w:jc w:val="both"/>
        <w:textAlignment w:val="auto"/>
        <w:rPr>
          <w:sz w:val="24"/>
          <w:szCs w:val="24"/>
          <w:lang w:val="uk-UA"/>
        </w:rPr>
      </w:pPr>
      <w:r w:rsidRPr="00A74EB5">
        <w:rPr>
          <w:sz w:val="24"/>
          <w:szCs w:val="24"/>
          <w:lang w:val="uk-UA"/>
        </w:rPr>
        <w:t>Рис.</w:t>
      </w:r>
      <w:r w:rsidR="007B7B5D" w:rsidRPr="00A74EB5">
        <w:rPr>
          <w:sz w:val="24"/>
          <w:szCs w:val="24"/>
          <w:lang w:val="uk-UA"/>
        </w:rPr>
        <w:t>8</w:t>
      </w:r>
      <w:r w:rsidR="00871A72" w:rsidRPr="00A74EB5">
        <w:rPr>
          <w:sz w:val="24"/>
          <w:szCs w:val="24"/>
          <w:lang w:val="uk-UA"/>
        </w:rPr>
        <w:t>.</w:t>
      </w:r>
      <w:r w:rsidRPr="00A74EB5">
        <w:rPr>
          <w:sz w:val="24"/>
          <w:szCs w:val="24"/>
          <w:lang w:val="uk-UA"/>
        </w:rPr>
        <w:t xml:space="preserve"> Інтерфейс програмного засобу </w:t>
      </w:r>
      <w:proofErr w:type="spellStart"/>
      <w:r w:rsidRPr="00A74EB5">
        <w:rPr>
          <w:sz w:val="24"/>
          <w:szCs w:val="24"/>
          <w:lang w:val="uk-UA"/>
        </w:rPr>
        <w:t>OneWireSchoolKit</w:t>
      </w:r>
      <w:proofErr w:type="spellEnd"/>
      <w:r w:rsidRPr="00A74EB5">
        <w:rPr>
          <w:sz w:val="24"/>
          <w:szCs w:val="24"/>
          <w:lang w:val="uk-UA"/>
        </w:rPr>
        <w:t xml:space="preserve">. </w:t>
      </w:r>
      <w:r w:rsidR="00CB7543" w:rsidRPr="00A74EB5">
        <w:rPr>
          <w:sz w:val="24"/>
          <w:szCs w:val="24"/>
          <w:lang w:val="uk-UA"/>
        </w:rPr>
        <w:t xml:space="preserve">Порівняння температури сухого та мокрого термометра психрометра </w:t>
      </w:r>
      <w:proofErr w:type="spellStart"/>
      <w:r w:rsidR="00CB7543" w:rsidRPr="00A74EB5">
        <w:rPr>
          <w:sz w:val="24"/>
          <w:szCs w:val="24"/>
          <w:lang w:val="uk-UA"/>
        </w:rPr>
        <w:t>Ассмана</w:t>
      </w:r>
      <w:proofErr w:type="spellEnd"/>
      <w:r w:rsidR="00CB7543" w:rsidRPr="00A74EB5">
        <w:rPr>
          <w:sz w:val="24"/>
          <w:szCs w:val="24"/>
          <w:lang w:val="uk-UA"/>
        </w:rPr>
        <w:t>.</w:t>
      </w:r>
    </w:p>
    <w:p w14:paraId="41890CEA" w14:textId="77777777" w:rsidR="00BE791F" w:rsidRPr="00A74EB5" w:rsidRDefault="00BE791F" w:rsidP="00B415F7">
      <w:pPr>
        <w:overflowPunct/>
        <w:autoSpaceDE/>
        <w:autoSpaceDN/>
        <w:adjustRightInd/>
        <w:spacing w:before="80"/>
        <w:ind w:firstLine="709"/>
        <w:jc w:val="both"/>
        <w:textAlignment w:val="auto"/>
        <w:rPr>
          <w:sz w:val="24"/>
          <w:szCs w:val="24"/>
          <w:lang w:val="uk-UA"/>
        </w:rPr>
      </w:pPr>
      <w:r w:rsidRPr="00A74EB5">
        <w:rPr>
          <w:sz w:val="24"/>
          <w:szCs w:val="24"/>
          <w:lang w:val="uk-UA"/>
        </w:rPr>
        <w:t xml:space="preserve">Для визначення </w:t>
      </w:r>
      <w:r w:rsidR="00640DC3" w:rsidRPr="00A74EB5">
        <w:rPr>
          <w:sz w:val="24"/>
          <w:szCs w:val="24"/>
          <w:lang w:val="uk-UA"/>
        </w:rPr>
        <w:t>вологості повітря за точкою роси</w:t>
      </w:r>
      <w:r w:rsidRPr="00A74EB5">
        <w:rPr>
          <w:sz w:val="24"/>
          <w:szCs w:val="24"/>
          <w:lang w:val="uk-UA"/>
        </w:rPr>
        <w:t xml:space="preserve"> використовується гігрометр </w:t>
      </w:r>
      <w:proofErr w:type="spellStart"/>
      <w:r w:rsidRPr="00A74EB5">
        <w:rPr>
          <w:sz w:val="24"/>
          <w:szCs w:val="24"/>
          <w:lang w:val="uk-UA"/>
        </w:rPr>
        <w:t>Ламбрехта</w:t>
      </w:r>
      <w:proofErr w:type="spellEnd"/>
      <w:r w:rsidRPr="00A74EB5">
        <w:rPr>
          <w:sz w:val="24"/>
          <w:szCs w:val="24"/>
          <w:lang w:val="uk-UA"/>
        </w:rPr>
        <w:t xml:space="preserve">, </w:t>
      </w:r>
      <w:r w:rsidR="00640DC3" w:rsidRPr="00A74EB5">
        <w:rPr>
          <w:sz w:val="24"/>
          <w:szCs w:val="24"/>
          <w:lang w:val="uk-UA"/>
        </w:rPr>
        <w:t xml:space="preserve">що </w:t>
      </w:r>
      <w:r w:rsidRPr="00A74EB5">
        <w:rPr>
          <w:sz w:val="24"/>
          <w:szCs w:val="24"/>
          <w:lang w:val="uk-UA"/>
        </w:rPr>
        <w:t>складається із металевої посудини, одна зі стінок якого відполірована</w:t>
      </w:r>
      <w:r w:rsidR="00640DC3" w:rsidRPr="00A74EB5">
        <w:rPr>
          <w:sz w:val="24"/>
          <w:szCs w:val="24"/>
          <w:lang w:val="uk-UA"/>
        </w:rPr>
        <w:t>,</w:t>
      </w:r>
      <w:r w:rsidRPr="00A74EB5">
        <w:rPr>
          <w:sz w:val="24"/>
          <w:szCs w:val="24"/>
          <w:lang w:val="uk-UA"/>
        </w:rPr>
        <w:t xml:space="preserve"> для того щоб зробити більш помітним появу конденсату. У посудину наливається етер і продувається повітря</w:t>
      </w:r>
      <w:r w:rsidR="00640DC3" w:rsidRPr="00A74EB5">
        <w:rPr>
          <w:sz w:val="24"/>
          <w:szCs w:val="24"/>
          <w:lang w:val="uk-UA"/>
        </w:rPr>
        <w:t>, відбувається охолодження ємності</w:t>
      </w:r>
      <w:r w:rsidRPr="00A74EB5">
        <w:rPr>
          <w:sz w:val="24"/>
          <w:szCs w:val="24"/>
          <w:lang w:val="uk-UA"/>
        </w:rPr>
        <w:t xml:space="preserve">. При деякій температурі полірована стінка посудини починає покриватися росою, що означає, що пари води, </w:t>
      </w:r>
      <w:r w:rsidR="005A17A6">
        <w:rPr>
          <w:sz w:val="24"/>
          <w:szCs w:val="24"/>
          <w:lang w:val="uk-UA"/>
        </w:rPr>
        <w:t>які</w:t>
      </w:r>
      <w:r w:rsidRPr="00A74EB5">
        <w:rPr>
          <w:sz w:val="24"/>
          <w:szCs w:val="24"/>
          <w:lang w:val="uk-UA"/>
        </w:rPr>
        <w:t xml:space="preserve"> перебувають у повітрі поблизу посудини, стають насиченими й частково конденсуються на стінках гігрометра. Температура появи нальоту є точкою роси. </w:t>
      </w:r>
      <w:r w:rsidR="005A17A6">
        <w:rPr>
          <w:sz w:val="24"/>
          <w:szCs w:val="24"/>
          <w:lang w:val="uk-UA"/>
        </w:rPr>
        <w:t>Недоліком</w:t>
      </w:r>
      <w:r w:rsidRPr="00A74EB5">
        <w:rPr>
          <w:sz w:val="24"/>
          <w:szCs w:val="24"/>
          <w:lang w:val="uk-UA"/>
        </w:rPr>
        <w:t xml:space="preserve"> такого методу визначення точки роси в тому, що відбувається випаровування етеру який є шкідливим для здоров’я. Такий експеримент без гарної витяжної </w:t>
      </w:r>
      <w:r w:rsidR="00640DC3" w:rsidRPr="00A74EB5">
        <w:rPr>
          <w:sz w:val="24"/>
          <w:szCs w:val="24"/>
          <w:lang w:val="uk-UA"/>
        </w:rPr>
        <w:t xml:space="preserve">шафи </w:t>
      </w:r>
      <w:r w:rsidRPr="00A74EB5">
        <w:rPr>
          <w:sz w:val="24"/>
          <w:szCs w:val="24"/>
          <w:lang w:val="uk-UA"/>
        </w:rPr>
        <w:t>проводити не можна.</w:t>
      </w:r>
      <w:r w:rsidR="00B415F7" w:rsidRPr="00A74EB5">
        <w:rPr>
          <w:sz w:val="24"/>
          <w:szCs w:val="24"/>
          <w:lang w:val="uk-UA"/>
        </w:rPr>
        <w:t xml:space="preserve"> Використання елементів </w:t>
      </w:r>
      <w:proofErr w:type="spellStart"/>
      <w:r w:rsidR="00B415F7" w:rsidRPr="00A74EB5">
        <w:rPr>
          <w:sz w:val="24"/>
          <w:szCs w:val="24"/>
          <w:lang w:val="uk-UA"/>
        </w:rPr>
        <w:t>Пельтьє</w:t>
      </w:r>
      <w:proofErr w:type="spellEnd"/>
      <w:r w:rsidR="00B415F7" w:rsidRPr="00A74EB5">
        <w:rPr>
          <w:sz w:val="24"/>
          <w:szCs w:val="24"/>
          <w:lang w:val="uk-UA"/>
        </w:rPr>
        <w:t xml:space="preserve"> дозволяє охолоджувати предмети із заданою швидкість до досить низьких температур. Розроблено установку</w:t>
      </w:r>
      <w:r w:rsidR="00640DC3" w:rsidRPr="00A74EB5">
        <w:rPr>
          <w:sz w:val="24"/>
          <w:szCs w:val="24"/>
          <w:lang w:val="uk-UA"/>
        </w:rPr>
        <w:t xml:space="preserve"> на основі елемента </w:t>
      </w:r>
      <w:proofErr w:type="spellStart"/>
      <w:r w:rsidR="00640DC3" w:rsidRPr="00A74EB5">
        <w:rPr>
          <w:sz w:val="24"/>
          <w:szCs w:val="24"/>
          <w:lang w:val="uk-UA"/>
        </w:rPr>
        <w:t>Пельтьє</w:t>
      </w:r>
      <w:proofErr w:type="spellEnd"/>
      <w:r w:rsidR="00B415F7" w:rsidRPr="00A74EB5">
        <w:rPr>
          <w:sz w:val="24"/>
          <w:szCs w:val="24"/>
          <w:lang w:val="uk-UA"/>
        </w:rPr>
        <w:t xml:space="preserve"> для</w:t>
      </w:r>
      <w:r w:rsidR="00640DC3" w:rsidRPr="00A74EB5">
        <w:rPr>
          <w:sz w:val="24"/>
          <w:szCs w:val="24"/>
          <w:lang w:val="uk-UA"/>
        </w:rPr>
        <w:t xml:space="preserve"> встановлення точки роси у якій як датчик температури використовується датчик</w:t>
      </w:r>
      <w:r w:rsidR="007B7B5D" w:rsidRPr="00A74EB5">
        <w:rPr>
          <w:sz w:val="24"/>
          <w:szCs w:val="24"/>
          <w:lang w:val="uk-UA"/>
        </w:rPr>
        <w:t xml:space="preserve"> DS18B20 рис.9</w:t>
      </w:r>
      <w:r w:rsidR="00B415F7" w:rsidRPr="00A74EB5">
        <w:rPr>
          <w:sz w:val="24"/>
          <w:szCs w:val="24"/>
          <w:lang w:val="uk-UA"/>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328"/>
      </w:tblGrid>
      <w:tr w:rsidR="005A17A6" w14:paraId="77680C10" w14:textId="77777777" w:rsidTr="005A17A6">
        <w:tc>
          <w:tcPr>
            <w:tcW w:w="5016" w:type="dxa"/>
          </w:tcPr>
          <w:p w14:paraId="41C155C2" w14:textId="77777777" w:rsidR="005A17A6" w:rsidRDefault="005A17A6" w:rsidP="008C3765">
            <w:pPr>
              <w:jc w:val="center"/>
              <w:rPr>
                <w:sz w:val="24"/>
                <w:szCs w:val="24"/>
                <w:lang w:val="uk-UA"/>
              </w:rPr>
            </w:pPr>
            <w:r w:rsidRPr="00A74EB5">
              <w:rPr>
                <w:noProof/>
                <w:sz w:val="24"/>
                <w:szCs w:val="24"/>
                <w:lang w:val="en-US" w:eastAsia="en-US"/>
              </w:rPr>
              <w:drawing>
                <wp:inline distT="0" distB="0" distL="0" distR="0" wp14:anchorId="0A7B235B" wp14:editId="31081541">
                  <wp:extent cx="3345135" cy="3540557"/>
                  <wp:effectExtent l="19050" t="0" r="766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346951" cy="3542479"/>
                          </a:xfrm>
                          <a:prstGeom prst="rect">
                            <a:avLst/>
                          </a:prstGeom>
                          <a:noFill/>
                          <a:ln w="9525">
                            <a:noFill/>
                            <a:miter lim="800000"/>
                            <a:headEnd/>
                            <a:tailEnd/>
                          </a:ln>
                        </pic:spPr>
                      </pic:pic>
                    </a:graphicData>
                  </a:graphic>
                </wp:inline>
              </w:drawing>
            </w:r>
          </w:p>
        </w:tc>
        <w:tc>
          <w:tcPr>
            <w:tcW w:w="4838" w:type="dxa"/>
          </w:tcPr>
          <w:p w14:paraId="3103CAC5" w14:textId="77777777" w:rsidR="005A17A6" w:rsidRDefault="005A17A6" w:rsidP="005A17A6">
            <w:pPr>
              <w:overflowPunct/>
              <w:autoSpaceDE/>
              <w:autoSpaceDN/>
              <w:adjustRightInd/>
              <w:spacing w:after="160"/>
              <w:jc w:val="both"/>
              <w:textAlignment w:val="auto"/>
              <w:rPr>
                <w:sz w:val="24"/>
                <w:szCs w:val="24"/>
                <w:lang w:val="uk-UA"/>
              </w:rPr>
            </w:pPr>
          </w:p>
          <w:p w14:paraId="7986B27E" w14:textId="77777777" w:rsidR="005A17A6" w:rsidRDefault="005A17A6" w:rsidP="005A17A6">
            <w:pPr>
              <w:overflowPunct/>
              <w:autoSpaceDE/>
              <w:autoSpaceDN/>
              <w:adjustRightInd/>
              <w:spacing w:after="160"/>
              <w:jc w:val="both"/>
              <w:textAlignment w:val="auto"/>
              <w:rPr>
                <w:sz w:val="24"/>
                <w:szCs w:val="24"/>
                <w:lang w:val="uk-UA"/>
              </w:rPr>
            </w:pPr>
          </w:p>
          <w:p w14:paraId="3F7A7E30" w14:textId="77777777" w:rsidR="005A17A6" w:rsidRDefault="005A17A6" w:rsidP="005A17A6">
            <w:pPr>
              <w:overflowPunct/>
              <w:autoSpaceDE/>
              <w:autoSpaceDN/>
              <w:adjustRightInd/>
              <w:spacing w:after="160"/>
              <w:jc w:val="both"/>
              <w:textAlignment w:val="auto"/>
              <w:rPr>
                <w:sz w:val="24"/>
                <w:szCs w:val="24"/>
                <w:lang w:val="uk-UA"/>
              </w:rPr>
            </w:pPr>
          </w:p>
          <w:p w14:paraId="5947DF5D" w14:textId="77777777" w:rsidR="005A17A6" w:rsidRPr="00A74EB5" w:rsidRDefault="005A17A6" w:rsidP="005A17A6">
            <w:pPr>
              <w:overflowPunct/>
              <w:autoSpaceDE/>
              <w:autoSpaceDN/>
              <w:adjustRightInd/>
              <w:spacing w:after="160"/>
              <w:jc w:val="both"/>
              <w:textAlignment w:val="auto"/>
              <w:rPr>
                <w:bCs/>
                <w:sz w:val="24"/>
                <w:szCs w:val="24"/>
                <w:lang w:val="uk-UA"/>
              </w:rPr>
            </w:pPr>
            <w:r w:rsidRPr="00A74EB5">
              <w:rPr>
                <w:sz w:val="24"/>
                <w:szCs w:val="24"/>
                <w:lang w:val="uk-UA"/>
              </w:rPr>
              <w:t xml:space="preserve">Рис. 9. Установка для визначення точки роси: 1 – мідна пластина покрита хромом із вмонтованим датчиком температури DS18B20; 2 – штекер для підключення до 1-Wire адаптера;  3 – охолоджувач гарячої сторони елемента </w:t>
            </w:r>
            <w:proofErr w:type="spellStart"/>
            <w:r w:rsidRPr="00A74EB5">
              <w:rPr>
                <w:bCs/>
                <w:sz w:val="24"/>
                <w:szCs w:val="24"/>
                <w:lang w:val="uk-UA"/>
              </w:rPr>
              <w:t>Пельтьє</w:t>
            </w:r>
            <w:proofErr w:type="spellEnd"/>
            <w:r w:rsidRPr="00A74EB5">
              <w:rPr>
                <w:bCs/>
                <w:sz w:val="24"/>
                <w:szCs w:val="24"/>
                <w:lang w:val="uk-UA"/>
              </w:rPr>
              <w:t xml:space="preserve">; 4 – охолоджувач </w:t>
            </w:r>
            <w:proofErr w:type="spellStart"/>
            <w:r w:rsidRPr="00A74EB5">
              <w:rPr>
                <w:bCs/>
                <w:sz w:val="24"/>
                <w:szCs w:val="24"/>
                <w:lang w:val="uk-UA"/>
              </w:rPr>
              <w:t>діодного</w:t>
            </w:r>
            <w:proofErr w:type="spellEnd"/>
            <w:r w:rsidRPr="00A74EB5">
              <w:rPr>
                <w:bCs/>
                <w:sz w:val="24"/>
                <w:szCs w:val="24"/>
                <w:lang w:val="uk-UA"/>
              </w:rPr>
              <w:t xml:space="preserve"> моста; 5 – запобіжник; 6 – вилка для підключення до мережі 220В. </w:t>
            </w:r>
          </w:p>
          <w:p w14:paraId="3550CA27" w14:textId="77777777" w:rsidR="005A17A6" w:rsidRDefault="005A17A6" w:rsidP="008C3765">
            <w:pPr>
              <w:jc w:val="center"/>
              <w:rPr>
                <w:sz w:val="24"/>
                <w:szCs w:val="24"/>
                <w:lang w:val="uk-UA"/>
              </w:rPr>
            </w:pPr>
          </w:p>
        </w:tc>
      </w:tr>
    </w:tbl>
    <w:p w14:paraId="6DA3B01B" w14:textId="77777777" w:rsidR="004761E5" w:rsidRPr="00A74EB5" w:rsidRDefault="00B415F7" w:rsidP="00640DC3">
      <w:pPr>
        <w:overflowPunct/>
        <w:autoSpaceDE/>
        <w:autoSpaceDN/>
        <w:adjustRightInd/>
        <w:spacing w:before="80"/>
        <w:jc w:val="both"/>
        <w:textAlignment w:val="auto"/>
        <w:rPr>
          <w:sz w:val="24"/>
          <w:szCs w:val="24"/>
          <w:lang w:val="uk-UA"/>
        </w:rPr>
      </w:pPr>
      <w:r w:rsidRPr="00A74EB5">
        <w:rPr>
          <w:sz w:val="24"/>
          <w:szCs w:val="24"/>
          <w:lang w:val="uk-UA"/>
        </w:rPr>
        <w:lastRenderedPageBreak/>
        <w:t>Датчик вмонтов</w:t>
      </w:r>
      <w:r w:rsidR="00640DC3" w:rsidRPr="00A74EB5">
        <w:rPr>
          <w:sz w:val="24"/>
          <w:szCs w:val="24"/>
          <w:lang w:val="uk-UA"/>
        </w:rPr>
        <w:t xml:space="preserve">аний у мідну хромовану пластину, для кращої теплопровідності використано </w:t>
      </w:r>
      <w:proofErr w:type="spellStart"/>
      <w:r w:rsidR="00640DC3" w:rsidRPr="00A74EB5">
        <w:rPr>
          <w:sz w:val="24"/>
          <w:szCs w:val="24"/>
          <w:lang w:val="uk-UA"/>
        </w:rPr>
        <w:t>термопасту</w:t>
      </w:r>
      <w:proofErr w:type="spellEnd"/>
      <w:r w:rsidR="00640DC3" w:rsidRPr="00A74EB5">
        <w:rPr>
          <w:sz w:val="24"/>
          <w:szCs w:val="24"/>
          <w:lang w:val="uk-UA"/>
        </w:rPr>
        <w:t>.</w:t>
      </w:r>
      <w:r w:rsidRPr="00A74EB5">
        <w:rPr>
          <w:sz w:val="24"/>
          <w:szCs w:val="24"/>
          <w:lang w:val="uk-UA"/>
        </w:rPr>
        <w:t xml:space="preserve"> </w:t>
      </w:r>
      <w:r w:rsidR="005A17A6">
        <w:rPr>
          <w:sz w:val="24"/>
          <w:szCs w:val="24"/>
          <w:lang w:val="uk-UA"/>
        </w:rPr>
        <w:t xml:space="preserve">Для охолодження застосовується </w:t>
      </w:r>
      <w:r w:rsidR="005A17A6" w:rsidRPr="00A74EB5">
        <w:rPr>
          <w:sz w:val="24"/>
          <w:szCs w:val="24"/>
          <w:lang w:val="uk-UA"/>
        </w:rPr>
        <w:t xml:space="preserve">елемент </w:t>
      </w:r>
      <w:proofErr w:type="spellStart"/>
      <w:r w:rsidR="005A17A6" w:rsidRPr="00A74EB5">
        <w:rPr>
          <w:sz w:val="24"/>
          <w:szCs w:val="24"/>
          <w:lang w:val="uk-UA"/>
        </w:rPr>
        <w:t>Пельтьє</w:t>
      </w:r>
      <w:proofErr w:type="spellEnd"/>
      <w:r w:rsidR="005A17A6">
        <w:rPr>
          <w:sz w:val="24"/>
          <w:szCs w:val="24"/>
          <w:lang w:val="uk-UA"/>
        </w:rPr>
        <w:t xml:space="preserve"> TEC1-01710</w:t>
      </w:r>
      <w:r w:rsidR="005A17A6" w:rsidRPr="00B109BF">
        <w:rPr>
          <w:sz w:val="24"/>
          <w:szCs w:val="24"/>
        </w:rPr>
        <w:t>.</w:t>
      </w:r>
      <w:r w:rsidR="005A17A6">
        <w:rPr>
          <w:sz w:val="24"/>
          <w:szCs w:val="24"/>
          <w:lang w:val="uk-UA"/>
        </w:rPr>
        <w:t xml:space="preserve"> </w:t>
      </w:r>
      <w:r w:rsidRPr="00A74EB5">
        <w:rPr>
          <w:sz w:val="24"/>
          <w:szCs w:val="24"/>
          <w:lang w:val="uk-UA"/>
        </w:rPr>
        <w:t xml:space="preserve">Визначення точки роси може проводитися візуально або із застосування спеціального програмного забезпечення. Для цього може бути використаний </w:t>
      </w:r>
      <w:proofErr w:type="spellStart"/>
      <w:r w:rsidR="005A17A6" w:rsidRPr="00B109BF">
        <w:rPr>
          <w:sz w:val="24"/>
          <w:szCs w:val="24"/>
        </w:rPr>
        <w:t>застосунок</w:t>
      </w:r>
      <w:proofErr w:type="spellEnd"/>
      <w:r w:rsidR="005A17A6" w:rsidRPr="00B109BF">
        <w:rPr>
          <w:sz w:val="24"/>
          <w:szCs w:val="24"/>
        </w:rPr>
        <w:t xml:space="preserve"> </w:t>
      </w:r>
      <w:proofErr w:type="spellStart"/>
      <w:r w:rsidRPr="00A74EB5">
        <w:rPr>
          <w:sz w:val="24"/>
          <w:szCs w:val="24"/>
          <w:lang w:val="uk-UA"/>
        </w:rPr>
        <w:t>ColorKit</w:t>
      </w:r>
      <w:proofErr w:type="spellEnd"/>
      <w:r w:rsidR="00D64418" w:rsidRPr="00B109BF">
        <w:rPr>
          <w:sz w:val="24"/>
          <w:szCs w:val="24"/>
        </w:rPr>
        <w:t xml:space="preserve"> [9]</w:t>
      </w:r>
      <w:r w:rsidR="004A6E4A" w:rsidRPr="00B109BF">
        <w:rPr>
          <w:sz w:val="24"/>
          <w:szCs w:val="24"/>
        </w:rPr>
        <w:t xml:space="preserve"> </w:t>
      </w:r>
      <w:proofErr w:type="spellStart"/>
      <w:r w:rsidRPr="00B109BF">
        <w:rPr>
          <w:sz w:val="24"/>
          <w:szCs w:val="24"/>
        </w:rPr>
        <w:t>я</w:t>
      </w:r>
      <w:r w:rsidRPr="00A74EB5">
        <w:rPr>
          <w:sz w:val="24"/>
          <w:szCs w:val="24"/>
        </w:rPr>
        <w:t>кий</w:t>
      </w:r>
      <w:proofErr w:type="spellEnd"/>
      <w:r w:rsidRPr="00A74EB5">
        <w:rPr>
          <w:sz w:val="24"/>
          <w:szCs w:val="24"/>
        </w:rPr>
        <w:t xml:space="preserve"> </w:t>
      </w:r>
      <w:r w:rsidRPr="00A74EB5">
        <w:rPr>
          <w:sz w:val="24"/>
          <w:szCs w:val="24"/>
          <w:lang w:val="uk-UA"/>
        </w:rPr>
        <w:t xml:space="preserve">дозволяє отримувати та обробляти візуальні дані з </w:t>
      </w:r>
      <w:proofErr w:type="spellStart"/>
      <w:r w:rsidRPr="00A74EB5">
        <w:rPr>
          <w:sz w:val="24"/>
          <w:szCs w:val="24"/>
          <w:lang w:val="uk-UA"/>
        </w:rPr>
        <w:t>вебкамери</w:t>
      </w:r>
      <w:proofErr w:type="spellEnd"/>
      <w:r w:rsidRPr="00A74EB5">
        <w:rPr>
          <w:sz w:val="24"/>
          <w:szCs w:val="24"/>
          <w:lang w:val="uk-UA"/>
        </w:rPr>
        <w:t xml:space="preserve"> в режимі реального часу.</w:t>
      </w:r>
    </w:p>
    <w:p w14:paraId="3BA7E409" w14:textId="77777777" w:rsidR="00CF6BEF" w:rsidRPr="00A74EB5" w:rsidRDefault="00DB55C2" w:rsidP="00DB55C2">
      <w:pPr>
        <w:overflowPunct/>
        <w:autoSpaceDE/>
        <w:autoSpaceDN/>
        <w:adjustRightInd/>
        <w:ind w:firstLine="709"/>
        <w:jc w:val="both"/>
        <w:textAlignment w:val="auto"/>
        <w:rPr>
          <w:sz w:val="24"/>
          <w:szCs w:val="24"/>
          <w:lang w:val="uk-UA"/>
        </w:rPr>
      </w:pPr>
      <w:r w:rsidRPr="00A74EB5">
        <w:rPr>
          <w:sz w:val="24"/>
          <w:szCs w:val="24"/>
          <w:lang w:val="uk-UA"/>
        </w:rPr>
        <w:t xml:space="preserve">На основі </w:t>
      </w:r>
      <w:r w:rsidR="004761E5" w:rsidRPr="00A74EB5">
        <w:rPr>
          <w:sz w:val="24"/>
          <w:szCs w:val="24"/>
          <w:lang w:val="uk-UA"/>
        </w:rPr>
        <w:t xml:space="preserve">цифрових датчиків </w:t>
      </w:r>
      <w:r w:rsidRPr="00A74EB5">
        <w:rPr>
          <w:sz w:val="24"/>
          <w:szCs w:val="24"/>
          <w:lang w:val="uk-UA"/>
        </w:rPr>
        <w:t xml:space="preserve">та елементів </w:t>
      </w:r>
      <w:proofErr w:type="spellStart"/>
      <w:r w:rsidRPr="00A74EB5">
        <w:rPr>
          <w:sz w:val="24"/>
          <w:szCs w:val="24"/>
          <w:lang w:val="uk-UA"/>
        </w:rPr>
        <w:t>Пельтьє</w:t>
      </w:r>
      <w:proofErr w:type="spellEnd"/>
      <w:r w:rsidRPr="00A74EB5">
        <w:rPr>
          <w:sz w:val="24"/>
          <w:szCs w:val="24"/>
          <w:lang w:val="uk-UA"/>
        </w:rPr>
        <w:t xml:space="preserve"> можуть бути розроблені надійні пристрої для кріоскопічни</w:t>
      </w:r>
      <w:r w:rsidR="00640DC3" w:rsidRPr="00A74EB5">
        <w:rPr>
          <w:sz w:val="24"/>
          <w:szCs w:val="24"/>
          <w:lang w:val="uk-UA"/>
        </w:rPr>
        <w:t>х вимірювань, ц</w:t>
      </w:r>
      <w:r w:rsidR="00CF6BEF" w:rsidRPr="00A74EB5">
        <w:rPr>
          <w:sz w:val="24"/>
          <w:szCs w:val="24"/>
          <w:lang w:val="uk-UA"/>
        </w:rPr>
        <w:t>ифрові термостати (як для нагрівання так і охолодження)</w:t>
      </w:r>
      <w:r w:rsidR="00640DC3" w:rsidRPr="00A74EB5">
        <w:rPr>
          <w:sz w:val="24"/>
          <w:szCs w:val="24"/>
          <w:lang w:val="uk-UA"/>
        </w:rPr>
        <w:t>.</w:t>
      </w:r>
      <w:r w:rsidR="00CF6BEF" w:rsidRPr="00A74EB5">
        <w:rPr>
          <w:sz w:val="24"/>
          <w:szCs w:val="24"/>
          <w:lang w:val="uk-UA"/>
        </w:rPr>
        <w:t xml:space="preserve"> </w:t>
      </w:r>
      <w:r w:rsidR="00640DC3" w:rsidRPr="00A74EB5">
        <w:rPr>
          <w:sz w:val="24"/>
          <w:szCs w:val="24"/>
          <w:lang w:val="uk-UA"/>
        </w:rPr>
        <w:t xml:space="preserve">При їх розробці </w:t>
      </w:r>
      <w:r w:rsidR="00CF6BEF" w:rsidRPr="00A74EB5">
        <w:rPr>
          <w:sz w:val="24"/>
          <w:szCs w:val="24"/>
          <w:lang w:val="uk-UA"/>
        </w:rPr>
        <w:t xml:space="preserve">можуть бути </w:t>
      </w:r>
      <w:r w:rsidR="00640DC3" w:rsidRPr="00A74EB5">
        <w:rPr>
          <w:sz w:val="24"/>
          <w:szCs w:val="24"/>
          <w:lang w:val="uk-UA"/>
        </w:rPr>
        <w:t xml:space="preserve">використані </w:t>
      </w:r>
      <w:r w:rsidR="00CF6BEF" w:rsidRPr="00A74EB5">
        <w:rPr>
          <w:sz w:val="24"/>
          <w:szCs w:val="24"/>
          <w:lang w:val="uk-UA"/>
        </w:rPr>
        <w:t xml:space="preserve">1-Wire </w:t>
      </w:r>
      <w:r w:rsidR="00640DC3" w:rsidRPr="00A74EB5">
        <w:rPr>
          <w:sz w:val="24"/>
          <w:szCs w:val="24"/>
          <w:lang w:val="uk-UA"/>
        </w:rPr>
        <w:t>термометри</w:t>
      </w:r>
      <w:r w:rsidR="00CF6BEF" w:rsidRPr="00B109BF">
        <w:rPr>
          <w:sz w:val="24"/>
          <w:szCs w:val="24"/>
        </w:rPr>
        <w:t xml:space="preserve"> </w:t>
      </w:r>
      <w:r w:rsidR="00CF6BEF" w:rsidRPr="00A74EB5">
        <w:rPr>
          <w:sz w:val="24"/>
          <w:szCs w:val="24"/>
          <w:lang w:val="uk-UA"/>
        </w:rPr>
        <w:t xml:space="preserve">(наприклад </w:t>
      </w:r>
      <w:r w:rsidR="00CF6BEF" w:rsidRPr="00A74EB5">
        <w:rPr>
          <w:sz w:val="24"/>
          <w:szCs w:val="24"/>
          <w:lang w:val="uk-UA" w:bidi="hi-IN"/>
        </w:rPr>
        <w:t>DS18B20, DS1822</w:t>
      </w:r>
      <w:r w:rsidR="00640DC3" w:rsidRPr="00A74EB5">
        <w:rPr>
          <w:sz w:val="24"/>
          <w:szCs w:val="24"/>
          <w:lang w:val="uk-UA"/>
        </w:rPr>
        <w:t>) та комутатори</w:t>
      </w:r>
      <w:r w:rsidR="00CF6BEF" w:rsidRPr="00A74EB5">
        <w:rPr>
          <w:sz w:val="24"/>
          <w:szCs w:val="24"/>
          <w:lang w:val="uk-UA"/>
        </w:rPr>
        <w:t xml:space="preserve"> (</w:t>
      </w:r>
      <w:r w:rsidR="00CF6BEF" w:rsidRPr="00A74EB5">
        <w:rPr>
          <w:sz w:val="24"/>
          <w:szCs w:val="24"/>
          <w:lang w:val="uk-UA" w:bidi="hi-IN"/>
        </w:rPr>
        <w:t>DS2413, DS2405</w:t>
      </w:r>
      <w:r w:rsidR="00CF6BEF" w:rsidRPr="00A74EB5">
        <w:rPr>
          <w:sz w:val="24"/>
          <w:szCs w:val="24"/>
          <w:lang w:val="uk-UA"/>
        </w:rPr>
        <w:t>)</w:t>
      </w:r>
    </w:p>
    <w:p w14:paraId="32E3FA39" w14:textId="77777777" w:rsidR="00CF6BEF" w:rsidRPr="00A74EB5" w:rsidRDefault="00CF6BEF" w:rsidP="00DB55C2">
      <w:pPr>
        <w:overflowPunct/>
        <w:autoSpaceDE/>
        <w:autoSpaceDN/>
        <w:adjustRightInd/>
        <w:ind w:firstLine="709"/>
        <w:jc w:val="both"/>
        <w:textAlignment w:val="auto"/>
        <w:rPr>
          <w:sz w:val="24"/>
          <w:szCs w:val="24"/>
          <w:lang w:val="uk-UA"/>
        </w:rPr>
      </w:pPr>
      <w:r w:rsidRPr="00A74EB5">
        <w:rPr>
          <w:sz w:val="24"/>
          <w:szCs w:val="24"/>
          <w:lang w:val="uk-UA"/>
        </w:rPr>
        <w:t xml:space="preserve">АЦП DS2450 відкриває широкі можливості для розробки навчальних пристроїв для </w:t>
      </w:r>
      <w:r w:rsidR="005A17A6">
        <w:rPr>
          <w:sz w:val="24"/>
          <w:szCs w:val="24"/>
          <w:lang w:val="uk-UA"/>
        </w:rPr>
        <w:t>створення</w:t>
      </w:r>
      <w:r w:rsidRPr="00A74EB5">
        <w:rPr>
          <w:sz w:val="24"/>
          <w:szCs w:val="24"/>
          <w:lang w:val="uk-UA"/>
        </w:rPr>
        <w:t xml:space="preserve"> навчальних пристроїв які використовуються при вивченні електротехніки – вольтметрів, амперметрів тощо.</w:t>
      </w:r>
    </w:p>
    <w:p w14:paraId="6F032516" w14:textId="77777777" w:rsidR="001B4E1D" w:rsidRPr="00B109BF" w:rsidRDefault="001B09E1" w:rsidP="00DB55C2">
      <w:pPr>
        <w:overflowPunct/>
        <w:autoSpaceDE/>
        <w:autoSpaceDN/>
        <w:adjustRightInd/>
        <w:ind w:firstLine="709"/>
        <w:jc w:val="both"/>
        <w:textAlignment w:val="auto"/>
        <w:rPr>
          <w:sz w:val="24"/>
          <w:szCs w:val="24"/>
        </w:rPr>
      </w:pPr>
      <w:r w:rsidRPr="00A74EB5">
        <w:rPr>
          <w:sz w:val="24"/>
          <w:szCs w:val="24"/>
          <w:lang w:val="uk-UA"/>
        </w:rPr>
        <w:t>На основі вище викладеного матеріалу, можна зробити висновок</w:t>
      </w:r>
      <w:r w:rsidR="00F81447" w:rsidRPr="00A74EB5">
        <w:rPr>
          <w:sz w:val="24"/>
          <w:szCs w:val="24"/>
          <w:lang w:val="uk-UA"/>
        </w:rPr>
        <w:t>, що</w:t>
      </w:r>
      <w:r w:rsidRPr="00A74EB5">
        <w:rPr>
          <w:sz w:val="24"/>
          <w:szCs w:val="24"/>
          <w:lang w:val="uk-UA"/>
        </w:rPr>
        <w:t xml:space="preserve"> </w:t>
      </w:r>
      <w:r w:rsidR="001B4E1D" w:rsidRPr="00A74EB5">
        <w:rPr>
          <w:sz w:val="24"/>
          <w:szCs w:val="24"/>
          <w:lang w:val="uk-UA"/>
        </w:rPr>
        <w:t>1-Wire технології можуть бути застосовані при розробці надійних, невисокої вартості навчальних цифрових лабораторій за допомогою яких можна проводити як лабораторний та демонстраційний експеримент з високим рівнем наочності.</w:t>
      </w:r>
    </w:p>
    <w:p w14:paraId="66B2A8AA" w14:textId="77777777" w:rsidR="00AA15C4" w:rsidRPr="00A74EB5" w:rsidRDefault="00AA15C4" w:rsidP="003A5AE8">
      <w:pPr>
        <w:widowControl w:val="0"/>
        <w:rPr>
          <w:sz w:val="24"/>
          <w:szCs w:val="24"/>
          <w:lang w:val="uk-UA" w:eastAsia="en-US"/>
        </w:rPr>
      </w:pPr>
    </w:p>
    <w:p w14:paraId="6EFD5C58" w14:textId="77777777" w:rsidR="00AA15C4" w:rsidRPr="00A74EB5" w:rsidRDefault="00AA15C4" w:rsidP="003A5AE8">
      <w:pPr>
        <w:widowControl w:val="0"/>
        <w:rPr>
          <w:sz w:val="24"/>
          <w:szCs w:val="24"/>
          <w:lang w:val="uk-UA" w:eastAsia="en-US"/>
        </w:rPr>
      </w:pPr>
      <w:r w:rsidRPr="00A74EB5">
        <w:rPr>
          <w:sz w:val="24"/>
          <w:szCs w:val="24"/>
          <w:lang w:val="uk-UA" w:eastAsia="en-US"/>
        </w:rPr>
        <w:t>Література:</w:t>
      </w:r>
    </w:p>
    <w:p w14:paraId="08CC8CF7" w14:textId="77777777" w:rsidR="00B239B2" w:rsidRPr="00A74EB5" w:rsidRDefault="00B239B2" w:rsidP="004A6E4A">
      <w:pPr>
        <w:pStyle w:val="a7"/>
        <w:widowControl w:val="0"/>
        <w:numPr>
          <w:ilvl w:val="0"/>
          <w:numId w:val="1"/>
        </w:numPr>
        <w:ind w:left="426"/>
        <w:jc w:val="both"/>
        <w:rPr>
          <w:noProof/>
          <w:sz w:val="24"/>
          <w:szCs w:val="24"/>
          <w:lang w:val="uk-UA"/>
        </w:rPr>
      </w:pPr>
      <w:r w:rsidRPr="00A74EB5">
        <w:rPr>
          <w:noProof/>
          <w:sz w:val="24"/>
          <w:szCs w:val="24"/>
        </w:rPr>
        <w:t>Панок</w:t>
      </w:r>
      <w:r w:rsidR="003A76A8" w:rsidRPr="00A74EB5">
        <w:rPr>
          <w:noProof/>
          <w:sz w:val="24"/>
          <w:szCs w:val="24"/>
          <w:lang w:val="uk-UA"/>
        </w:rPr>
        <w:t> </w:t>
      </w:r>
      <w:r w:rsidRPr="00B109BF">
        <w:rPr>
          <w:noProof/>
          <w:sz w:val="24"/>
          <w:szCs w:val="24"/>
        </w:rPr>
        <w:t>В.Г.</w:t>
      </w:r>
      <w:r w:rsidRPr="00A74EB5">
        <w:rPr>
          <w:noProof/>
          <w:sz w:val="24"/>
          <w:szCs w:val="24"/>
        </w:rPr>
        <w:t>, Максименко</w:t>
      </w:r>
      <w:r w:rsidR="003A76A8" w:rsidRPr="00A74EB5">
        <w:rPr>
          <w:noProof/>
          <w:sz w:val="24"/>
          <w:szCs w:val="24"/>
          <w:lang w:val="uk-UA"/>
        </w:rPr>
        <w:t> </w:t>
      </w:r>
      <w:r w:rsidR="003A76A8" w:rsidRPr="00A74EB5">
        <w:rPr>
          <w:noProof/>
          <w:sz w:val="24"/>
          <w:szCs w:val="24"/>
        </w:rPr>
        <w:t>С.</w:t>
      </w:r>
      <w:r w:rsidRPr="00A74EB5">
        <w:rPr>
          <w:noProof/>
          <w:sz w:val="24"/>
          <w:szCs w:val="24"/>
        </w:rPr>
        <w:t>Д., Слюсаревський М. М. та ін. Захист і підтримка ментального здоров’я українців в умовах воєнного стану: виклики і відповіді</w:t>
      </w:r>
      <w:r w:rsidRPr="00A74EB5">
        <w:rPr>
          <w:noProof/>
          <w:sz w:val="24"/>
          <w:szCs w:val="24"/>
          <w:lang w:val="uk-UA"/>
        </w:rPr>
        <w:t xml:space="preserve"> / заг</w:t>
      </w:r>
      <w:r w:rsidRPr="00A74EB5">
        <w:rPr>
          <w:noProof/>
          <w:sz w:val="24"/>
          <w:szCs w:val="24"/>
        </w:rPr>
        <w:t>,</w:t>
      </w:r>
      <w:r w:rsidRPr="00B109BF">
        <w:rPr>
          <w:noProof/>
          <w:sz w:val="24"/>
          <w:szCs w:val="24"/>
        </w:rPr>
        <w:t xml:space="preserve"> ред. </w:t>
      </w:r>
      <w:r w:rsidRPr="00A74EB5">
        <w:rPr>
          <w:noProof/>
          <w:sz w:val="24"/>
          <w:szCs w:val="24"/>
        </w:rPr>
        <w:t>Крем</w:t>
      </w:r>
      <w:r w:rsidRPr="00A74EB5">
        <w:rPr>
          <w:noProof/>
          <w:sz w:val="24"/>
          <w:szCs w:val="24"/>
          <w:lang w:val="uk-UA"/>
        </w:rPr>
        <w:t>інь В.Г.</w:t>
      </w:r>
      <w:r w:rsidRPr="00A74EB5">
        <w:rPr>
          <w:noProof/>
          <w:sz w:val="24"/>
          <w:szCs w:val="24"/>
        </w:rPr>
        <w:t xml:space="preserve"> Київ</w:t>
      </w:r>
      <w:r w:rsidRPr="00A74EB5">
        <w:rPr>
          <w:noProof/>
          <w:sz w:val="24"/>
          <w:szCs w:val="24"/>
          <w:lang w:val="uk-UA"/>
        </w:rPr>
        <w:t>,</w:t>
      </w:r>
      <w:r w:rsidRPr="00A74EB5">
        <w:rPr>
          <w:noProof/>
          <w:sz w:val="24"/>
          <w:szCs w:val="24"/>
        </w:rPr>
        <w:t xml:space="preserve"> 2024.</w:t>
      </w:r>
      <w:r w:rsidRPr="00A74EB5">
        <w:rPr>
          <w:noProof/>
          <w:sz w:val="24"/>
          <w:szCs w:val="24"/>
          <w:lang w:val="uk-UA"/>
        </w:rPr>
        <w:t xml:space="preserve"> </w:t>
      </w:r>
      <w:r w:rsidRPr="00A74EB5">
        <w:rPr>
          <w:noProof/>
          <w:sz w:val="24"/>
          <w:szCs w:val="24"/>
        </w:rPr>
        <w:t>ISBN 978-617-7118-51-9</w:t>
      </w:r>
      <w:r w:rsidRPr="00A74EB5">
        <w:rPr>
          <w:noProof/>
          <w:sz w:val="24"/>
          <w:szCs w:val="24"/>
          <w:lang w:val="uk-UA"/>
        </w:rPr>
        <w:t>.</w:t>
      </w:r>
      <w:r w:rsidRPr="00A74EB5">
        <w:rPr>
          <w:noProof/>
          <w:sz w:val="24"/>
          <w:szCs w:val="24"/>
        </w:rPr>
        <w:t xml:space="preserve"> URL:</w:t>
      </w:r>
      <w:r w:rsidRPr="00A74EB5">
        <w:rPr>
          <w:noProof/>
          <w:sz w:val="24"/>
          <w:szCs w:val="24"/>
          <w:lang w:val="uk-UA"/>
        </w:rPr>
        <w:t xml:space="preserve"> </w:t>
      </w:r>
      <w:hyperlink r:id="rId21" w:history="1">
        <w:r w:rsidRPr="00A74EB5">
          <w:rPr>
            <w:rStyle w:val="a5"/>
            <w:noProof/>
            <w:sz w:val="24"/>
            <w:szCs w:val="24"/>
          </w:rPr>
          <w:t>https://visnyk.naps.gov.ua/index.php/journal/article/view/505</w:t>
        </w:r>
      </w:hyperlink>
      <w:r w:rsidRPr="00A74EB5">
        <w:rPr>
          <w:noProof/>
          <w:sz w:val="24"/>
          <w:szCs w:val="24"/>
        </w:rPr>
        <w:t>.</w:t>
      </w:r>
    </w:p>
    <w:p w14:paraId="2A488FE9" w14:textId="77777777" w:rsidR="00F362AD" w:rsidRPr="00A74EB5" w:rsidRDefault="003A76A8" w:rsidP="004A6E4A">
      <w:pPr>
        <w:pStyle w:val="a7"/>
        <w:widowControl w:val="0"/>
        <w:numPr>
          <w:ilvl w:val="0"/>
          <w:numId w:val="1"/>
        </w:numPr>
        <w:ind w:left="426"/>
        <w:jc w:val="both"/>
        <w:rPr>
          <w:noProof/>
          <w:sz w:val="24"/>
          <w:szCs w:val="24"/>
          <w:lang w:val="en-US" w:eastAsia="en-US"/>
        </w:rPr>
      </w:pPr>
      <w:r w:rsidRPr="00B109BF">
        <w:rPr>
          <w:noProof/>
          <w:sz w:val="24"/>
          <w:szCs w:val="24"/>
          <w:lang w:val="uk-UA"/>
        </w:rPr>
        <w:t>Романова</w:t>
      </w:r>
      <w:r w:rsidRPr="00A74EB5">
        <w:rPr>
          <w:noProof/>
          <w:sz w:val="24"/>
          <w:szCs w:val="24"/>
          <w:lang w:val="uk-UA"/>
        </w:rPr>
        <w:t> </w:t>
      </w:r>
      <w:r w:rsidRPr="00B109BF">
        <w:rPr>
          <w:noProof/>
          <w:sz w:val="24"/>
          <w:szCs w:val="24"/>
          <w:lang w:val="uk-UA"/>
        </w:rPr>
        <w:t>А.</w:t>
      </w:r>
      <w:r w:rsidR="00455213" w:rsidRPr="00B109BF">
        <w:rPr>
          <w:noProof/>
          <w:sz w:val="24"/>
          <w:szCs w:val="24"/>
          <w:lang w:val="uk-UA"/>
        </w:rPr>
        <w:t>А.</w:t>
      </w:r>
      <w:r w:rsidR="00455213" w:rsidRPr="00A74EB5">
        <w:rPr>
          <w:noProof/>
          <w:sz w:val="24"/>
          <w:szCs w:val="24"/>
          <w:lang w:val="uk-UA"/>
        </w:rPr>
        <w:t>,</w:t>
      </w:r>
      <w:r w:rsidR="00455213" w:rsidRPr="00B109BF">
        <w:rPr>
          <w:noProof/>
          <w:sz w:val="24"/>
          <w:szCs w:val="24"/>
          <w:lang w:val="uk-UA"/>
        </w:rPr>
        <w:t xml:space="preserve"> Братко</w:t>
      </w:r>
      <w:r w:rsidRPr="00A74EB5">
        <w:rPr>
          <w:noProof/>
          <w:sz w:val="24"/>
          <w:szCs w:val="24"/>
          <w:lang w:val="uk-UA"/>
        </w:rPr>
        <w:t> </w:t>
      </w:r>
      <w:r w:rsidRPr="00B109BF">
        <w:rPr>
          <w:noProof/>
          <w:sz w:val="24"/>
          <w:szCs w:val="24"/>
          <w:lang w:val="uk-UA"/>
        </w:rPr>
        <w:t>М.</w:t>
      </w:r>
      <w:r w:rsidR="00455213" w:rsidRPr="00B109BF">
        <w:rPr>
          <w:noProof/>
          <w:sz w:val="24"/>
          <w:szCs w:val="24"/>
          <w:lang w:val="uk-UA"/>
        </w:rPr>
        <w:t>В., Особливості психоемоційного клімату та конфліктів в освітніх закладах України під час війни</w:t>
      </w:r>
      <w:r w:rsidR="00455213" w:rsidRPr="00A74EB5">
        <w:rPr>
          <w:noProof/>
          <w:sz w:val="24"/>
          <w:szCs w:val="24"/>
          <w:lang w:val="uk-UA"/>
        </w:rPr>
        <w:t xml:space="preserve"> </w:t>
      </w:r>
      <w:r w:rsidR="00F362AD" w:rsidRPr="00A74EB5">
        <w:rPr>
          <w:noProof/>
          <w:sz w:val="24"/>
          <w:szCs w:val="24"/>
          <w:lang w:val="uk-UA"/>
        </w:rPr>
        <w:t xml:space="preserve">// </w:t>
      </w:r>
      <w:r w:rsidR="00455213" w:rsidRPr="00B109BF">
        <w:rPr>
          <w:iCs/>
          <w:noProof/>
          <w:sz w:val="24"/>
          <w:szCs w:val="24"/>
          <w:lang w:val="uk-UA"/>
        </w:rPr>
        <w:t>Наукові інновації та передові технології</w:t>
      </w:r>
      <w:r w:rsidR="00F362AD" w:rsidRPr="00B109BF">
        <w:rPr>
          <w:iCs/>
          <w:noProof/>
          <w:sz w:val="24"/>
          <w:szCs w:val="24"/>
          <w:lang w:val="uk-UA"/>
        </w:rPr>
        <w:t>.</w:t>
      </w:r>
      <w:r w:rsidR="00F362AD" w:rsidRPr="00B109BF">
        <w:rPr>
          <w:i/>
          <w:iCs/>
          <w:noProof/>
          <w:sz w:val="24"/>
          <w:szCs w:val="24"/>
          <w:lang w:val="uk-UA"/>
        </w:rPr>
        <w:t xml:space="preserve"> </w:t>
      </w:r>
      <w:r w:rsidR="00455213" w:rsidRPr="00A74EB5">
        <w:rPr>
          <w:noProof/>
          <w:sz w:val="24"/>
          <w:szCs w:val="24"/>
        </w:rPr>
        <w:t>2025</w:t>
      </w:r>
      <w:r w:rsidR="00455213" w:rsidRPr="00A74EB5">
        <w:rPr>
          <w:noProof/>
          <w:sz w:val="24"/>
          <w:szCs w:val="24"/>
          <w:lang w:val="uk-UA"/>
        </w:rPr>
        <w:t xml:space="preserve"> -</w:t>
      </w:r>
      <w:r w:rsidR="00455213" w:rsidRPr="00A74EB5">
        <w:rPr>
          <w:noProof/>
          <w:sz w:val="24"/>
          <w:szCs w:val="24"/>
        </w:rPr>
        <w:t xml:space="preserve"> </w:t>
      </w:r>
      <w:r w:rsidR="00455213" w:rsidRPr="00A74EB5">
        <w:rPr>
          <w:noProof/>
          <w:sz w:val="24"/>
          <w:szCs w:val="24"/>
          <w:lang w:val="uk-UA"/>
        </w:rPr>
        <w:t>№</w:t>
      </w:r>
      <w:r w:rsidR="00455213" w:rsidRPr="00A74EB5">
        <w:rPr>
          <w:noProof/>
          <w:sz w:val="24"/>
          <w:szCs w:val="24"/>
        </w:rPr>
        <w:t>9</w:t>
      </w:r>
      <w:r w:rsidR="005173B2" w:rsidRPr="00A74EB5">
        <w:rPr>
          <w:noProof/>
          <w:sz w:val="24"/>
          <w:szCs w:val="24"/>
        </w:rPr>
        <w:t xml:space="preserve"> (49).</w:t>
      </w:r>
      <w:r w:rsidR="00455213" w:rsidRPr="00A74EB5">
        <w:rPr>
          <w:noProof/>
          <w:sz w:val="24"/>
          <w:szCs w:val="24"/>
        </w:rPr>
        <w:t xml:space="preserve"> </w:t>
      </w:r>
      <w:r w:rsidR="00455213" w:rsidRPr="00A74EB5">
        <w:rPr>
          <w:noProof/>
          <w:sz w:val="24"/>
          <w:szCs w:val="24"/>
          <w:lang w:val="uk-UA"/>
        </w:rPr>
        <w:t xml:space="preserve">С. </w:t>
      </w:r>
      <w:r w:rsidR="00455213" w:rsidRPr="00A74EB5">
        <w:rPr>
          <w:noProof/>
          <w:sz w:val="24"/>
          <w:szCs w:val="24"/>
        </w:rPr>
        <w:t>1453-1464, 2025.</w:t>
      </w:r>
      <w:r w:rsidR="00F362AD" w:rsidRPr="00A74EB5">
        <w:rPr>
          <w:noProof/>
          <w:sz w:val="24"/>
          <w:szCs w:val="24"/>
          <w:lang w:val="en-US"/>
        </w:rPr>
        <w:t xml:space="preserve"> DOI: </w:t>
      </w:r>
      <w:hyperlink r:id="rId22" w:history="1">
        <w:r w:rsidR="00F362AD" w:rsidRPr="00A74EB5">
          <w:rPr>
            <w:rStyle w:val="a5"/>
            <w:iCs/>
            <w:sz w:val="24"/>
            <w:szCs w:val="24"/>
            <w:lang w:val="en-US" w:eastAsia="en-US"/>
          </w:rPr>
          <w:t>https://doi.org/10.52058/2786-5274-2025-9(49)-1453-1464</w:t>
        </w:r>
      </w:hyperlink>
    </w:p>
    <w:p w14:paraId="3CC5AF9E" w14:textId="77777777" w:rsidR="00F362AD" w:rsidRPr="00A74EB5" w:rsidRDefault="00F362AD" w:rsidP="004A6E4A">
      <w:pPr>
        <w:pStyle w:val="a7"/>
        <w:widowControl w:val="0"/>
        <w:numPr>
          <w:ilvl w:val="0"/>
          <w:numId w:val="1"/>
        </w:numPr>
        <w:ind w:left="426"/>
        <w:jc w:val="both"/>
        <w:rPr>
          <w:noProof/>
          <w:sz w:val="24"/>
          <w:szCs w:val="24"/>
          <w:lang w:val="en-US" w:eastAsia="en-US"/>
        </w:rPr>
      </w:pPr>
      <w:r w:rsidRPr="00B109BF">
        <w:rPr>
          <w:noProof/>
          <w:sz w:val="24"/>
          <w:szCs w:val="24"/>
          <w:lang w:val="en-US"/>
        </w:rPr>
        <w:t>Sytnykova</w:t>
      </w:r>
      <w:r w:rsidRPr="00A74EB5">
        <w:rPr>
          <w:noProof/>
          <w:sz w:val="24"/>
          <w:szCs w:val="24"/>
          <w:lang w:val="en-US"/>
        </w:rPr>
        <w:t xml:space="preserve"> </w:t>
      </w:r>
      <w:r w:rsidRPr="00B109BF">
        <w:rPr>
          <w:noProof/>
          <w:sz w:val="24"/>
          <w:szCs w:val="24"/>
          <w:lang w:val="en-US"/>
        </w:rPr>
        <w:t>I., Petrenko</w:t>
      </w:r>
      <w:r w:rsidRPr="00A74EB5">
        <w:rPr>
          <w:noProof/>
          <w:sz w:val="24"/>
          <w:szCs w:val="24"/>
          <w:lang w:val="en-US"/>
        </w:rPr>
        <w:t xml:space="preserve"> </w:t>
      </w:r>
      <w:r w:rsidRPr="00B109BF">
        <w:rPr>
          <w:noProof/>
          <w:sz w:val="24"/>
          <w:szCs w:val="24"/>
          <w:lang w:val="en-US"/>
        </w:rPr>
        <w:t xml:space="preserve">T., Bezkorovaina O. and Ptushka A., "Challenges for Universities to Online Technologies Implementation in the Conditions of War in Ukraine," </w:t>
      </w:r>
      <w:r w:rsidRPr="00B109BF">
        <w:rPr>
          <w:iCs/>
          <w:noProof/>
          <w:sz w:val="24"/>
          <w:szCs w:val="24"/>
          <w:lang w:val="en-US"/>
        </w:rPr>
        <w:t xml:space="preserve">Ict and Learning Tools in the Higher Education Establishments, </w:t>
      </w:r>
      <w:r w:rsidRPr="00B109BF">
        <w:rPr>
          <w:noProof/>
          <w:sz w:val="24"/>
          <w:szCs w:val="24"/>
          <w:lang w:val="en-US"/>
        </w:rPr>
        <w:t>vol. 99, no. 1, pp. 193-208, 2024.</w:t>
      </w:r>
      <w:r w:rsidRPr="00B109BF">
        <w:rPr>
          <w:sz w:val="24"/>
          <w:szCs w:val="24"/>
          <w:lang w:val="en-US"/>
        </w:rPr>
        <w:t xml:space="preserve"> </w:t>
      </w:r>
      <w:r w:rsidRPr="00A74EB5">
        <w:rPr>
          <w:sz w:val="24"/>
          <w:szCs w:val="24"/>
          <w:lang w:val="en-US"/>
        </w:rPr>
        <w:t xml:space="preserve">DOI: </w:t>
      </w:r>
      <w:hyperlink r:id="rId23" w:history="1">
        <w:r w:rsidRPr="00A74EB5">
          <w:rPr>
            <w:rStyle w:val="a5"/>
            <w:noProof/>
            <w:sz w:val="24"/>
            <w:szCs w:val="24"/>
          </w:rPr>
          <w:t>https://doi.org/10.33407/itlt.v99i1.5436</w:t>
        </w:r>
      </w:hyperlink>
    </w:p>
    <w:p w14:paraId="06EF0F4D" w14:textId="77777777" w:rsidR="00F362AD" w:rsidRPr="00A74EB5" w:rsidRDefault="00C12E55" w:rsidP="004A6E4A">
      <w:pPr>
        <w:pStyle w:val="a7"/>
        <w:widowControl w:val="0"/>
        <w:numPr>
          <w:ilvl w:val="0"/>
          <w:numId w:val="1"/>
        </w:numPr>
        <w:ind w:left="426"/>
        <w:jc w:val="both"/>
        <w:rPr>
          <w:noProof/>
          <w:sz w:val="24"/>
          <w:szCs w:val="24"/>
          <w:lang w:val="en-US" w:eastAsia="en-US"/>
        </w:rPr>
      </w:pPr>
      <w:r w:rsidRPr="00A74EB5">
        <w:rPr>
          <w:noProof/>
          <w:sz w:val="24"/>
          <w:szCs w:val="24"/>
        </w:rPr>
        <w:t>Житар</w:t>
      </w:r>
      <w:r w:rsidR="003A76A8" w:rsidRPr="00A74EB5">
        <w:rPr>
          <w:noProof/>
          <w:sz w:val="24"/>
          <w:szCs w:val="24"/>
          <w:lang w:val="uk-UA"/>
        </w:rPr>
        <w:t> </w:t>
      </w:r>
      <w:r w:rsidRPr="00A74EB5">
        <w:rPr>
          <w:noProof/>
          <w:sz w:val="24"/>
          <w:szCs w:val="24"/>
        </w:rPr>
        <w:t>М</w:t>
      </w:r>
      <w:r w:rsidRPr="00B109BF">
        <w:rPr>
          <w:noProof/>
          <w:sz w:val="24"/>
          <w:szCs w:val="24"/>
          <w:lang w:val="en-US"/>
        </w:rPr>
        <w:t>.</w:t>
      </w:r>
      <w:r w:rsidRPr="00A74EB5">
        <w:rPr>
          <w:noProof/>
          <w:sz w:val="24"/>
          <w:szCs w:val="24"/>
        </w:rPr>
        <w:t>О</w:t>
      </w:r>
      <w:r w:rsidRPr="00B109BF">
        <w:rPr>
          <w:noProof/>
          <w:sz w:val="24"/>
          <w:szCs w:val="24"/>
          <w:lang w:val="en-US"/>
        </w:rPr>
        <w:t>.</w:t>
      </w:r>
      <w:r w:rsidR="005173B2" w:rsidRPr="00A74EB5">
        <w:rPr>
          <w:noProof/>
          <w:sz w:val="24"/>
          <w:szCs w:val="24"/>
          <w:lang w:val="en-US"/>
        </w:rPr>
        <w:t xml:space="preserve"> </w:t>
      </w:r>
      <w:r w:rsidRPr="00A74EB5">
        <w:rPr>
          <w:noProof/>
          <w:sz w:val="24"/>
          <w:szCs w:val="24"/>
        </w:rPr>
        <w:t>Трансформація</w:t>
      </w:r>
      <w:r w:rsidRPr="00B109BF">
        <w:rPr>
          <w:noProof/>
          <w:sz w:val="24"/>
          <w:szCs w:val="24"/>
          <w:lang w:val="en-US"/>
        </w:rPr>
        <w:t xml:space="preserve"> </w:t>
      </w:r>
      <w:r w:rsidRPr="00A74EB5">
        <w:rPr>
          <w:noProof/>
          <w:sz w:val="24"/>
          <w:szCs w:val="24"/>
        </w:rPr>
        <w:t>вищої</w:t>
      </w:r>
      <w:r w:rsidRPr="00B109BF">
        <w:rPr>
          <w:noProof/>
          <w:sz w:val="24"/>
          <w:szCs w:val="24"/>
          <w:lang w:val="en-US"/>
        </w:rPr>
        <w:t xml:space="preserve"> </w:t>
      </w:r>
      <w:r w:rsidRPr="00A74EB5">
        <w:rPr>
          <w:noProof/>
          <w:sz w:val="24"/>
          <w:szCs w:val="24"/>
        </w:rPr>
        <w:t>освіти</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період</w:t>
      </w:r>
      <w:r w:rsidRPr="00B109BF">
        <w:rPr>
          <w:noProof/>
          <w:sz w:val="24"/>
          <w:szCs w:val="24"/>
          <w:lang w:val="en-US"/>
        </w:rPr>
        <w:t xml:space="preserve"> </w:t>
      </w:r>
      <w:r w:rsidRPr="00A74EB5">
        <w:rPr>
          <w:noProof/>
          <w:sz w:val="24"/>
          <w:szCs w:val="24"/>
        </w:rPr>
        <w:t>війни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післявоєнного</w:t>
      </w:r>
      <w:r w:rsidRPr="00B109BF">
        <w:rPr>
          <w:noProof/>
          <w:sz w:val="24"/>
          <w:szCs w:val="24"/>
          <w:lang w:val="en-US"/>
        </w:rPr>
        <w:t xml:space="preserve"> </w:t>
      </w:r>
      <w:r w:rsidRPr="00A74EB5">
        <w:rPr>
          <w:noProof/>
          <w:sz w:val="24"/>
          <w:szCs w:val="24"/>
        </w:rPr>
        <w:t>відновлення</w:t>
      </w:r>
      <w:r w:rsidRPr="00B109BF">
        <w:rPr>
          <w:noProof/>
          <w:sz w:val="24"/>
          <w:szCs w:val="24"/>
          <w:lang w:val="en-US"/>
        </w:rPr>
        <w:t xml:space="preserve">: </w:t>
      </w:r>
      <w:r w:rsidRPr="00A74EB5">
        <w:rPr>
          <w:noProof/>
          <w:sz w:val="24"/>
          <w:szCs w:val="24"/>
        </w:rPr>
        <w:t>ризики</w:t>
      </w:r>
      <w:r w:rsidRPr="00B109BF">
        <w:rPr>
          <w:noProof/>
          <w:sz w:val="24"/>
          <w:szCs w:val="24"/>
          <w:lang w:val="en-US"/>
        </w:rPr>
        <w:t xml:space="preserve">, </w:t>
      </w:r>
      <w:r w:rsidRPr="00A74EB5">
        <w:rPr>
          <w:noProof/>
          <w:sz w:val="24"/>
          <w:szCs w:val="24"/>
        </w:rPr>
        <w:t>ви</w:t>
      </w:r>
      <w:r w:rsidR="005173B2" w:rsidRPr="00A74EB5">
        <w:rPr>
          <w:noProof/>
          <w:sz w:val="24"/>
          <w:szCs w:val="24"/>
        </w:rPr>
        <w:t>клики</w:t>
      </w:r>
      <w:r w:rsidR="005173B2" w:rsidRPr="00B109BF">
        <w:rPr>
          <w:noProof/>
          <w:sz w:val="24"/>
          <w:szCs w:val="24"/>
          <w:lang w:val="en-US"/>
        </w:rPr>
        <w:t xml:space="preserve"> </w:t>
      </w:r>
      <w:r w:rsidR="005173B2" w:rsidRPr="00A74EB5">
        <w:rPr>
          <w:noProof/>
          <w:sz w:val="24"/>
          <w:szCs w:val="24"/>
        </w:rPr>
        <w:t>та</w:t>
      </w:r>
      <w:r w:rsidR="005173B2" w:rsidRPr="00B109BF">
        <w:rPr>
          <w:noProof/>
          <w:sz w:val="24"/>
          <w:szCs w:val="24"/>
          <w:lang w:val="en-US"/>
        </w:rPr>
        <w:t xml:space="preserve"> </w:t>
      </w:r>
      <w:r w:rsidR="005173B2" w:rsidRPr="00A74EB5">
        <w:rPr>
          <w:noProof/>
          <w:sz w:val="24"/>
          <w:szCs w:val="24"/>
        </w:rPr>
        <w:t>стратегічні</w:t>
      </w:r>
      <w:r w:rsidR="005173B2" w:rsidRPr="00B109BF">
        <w:rPr>
          <w:noProof/>
          <w:sz w:val="24"/>
          <w:szCs w:val="24"/>
          <w:lang w:val="en-US"/>
        </w:rPr>
        <w:t xml:space="preserve"> </w:t>
      </w:r>
      <w:r w:rsidR="005173B2" w:rsidRPr="00A74EB5">
        <w:rPr>
          <w:noProof/>
          <w:sz w:val="24"/>
          <w:szCs w:val="24"/>
        </w:rPr>
        <w:t>орієнтири</w:t>
      </w:r>
      <w:r w:rsidR="005173B2" w:rsidRPr="00A74EB5">
        <w:rPr>
          <w:noProof/>
          <w:sz w:val="24"/>
          <w:szCs w:val="24"/>
          <w:lang w:val="en-US"/>
        </w:rPr>
        <w:t xml:space="preserve"> //</w:t>
      </w:r>
      <w:r w:rsidRPr="00B109BF">
        <w:rPr>
          <w:noProof/>
          <w:sz w:val="24"/>
          <w:szCs w:val="24"/>
          <w:lang w:val="en-US"/>
        </w:rPr>
        <w:t xml:space="preserve"> </w:t>
      </w:r>
      <w:r w:rsidRPr="00A74EB5">
        <w:rPr>
          <w:iCs/>
          <w:noProof/>
          <w:sz w:val="24"/>
          <w:szCs w:val="24"/>
        </w:rPr>
        <w:t>Європейський</w:t>
      </w:r>
      <w:r w:rsidRPr="00B109BF">
        <w:rPr>
          <w:iCs/>
          <w:noProof/>
          <w:sz w:val="24"/>
          <w:szCs w:val="24"/>
          <w:lang w:val="en-US"/>
        </w:rPr>
        <w:t xml:space="preserve"> </w:t>
      </w:r>
      <w:r w:rsidRPr="00A74EB5">
        <w:rPr>
          <w:iCs/>
          <w:noProof/>
          <w:sz w:val="24"/>
          <w:szCs w:val="24"/>
        </w:rPr>
        <w:t>науковий</w:t>
      </w:r>
      <w:r w:rsidRPr="00B109BF">
        <w:rPr>
          <w:iCs/>
          <w:noProof/>
          <w:sz w:val="24"/>
          <w:szCs w:val="24"/>
          <w:lang w:val="en-US"/>
        </w:rPr>
        <w:t xml:space="preserve"> </w:t>
      </w:r>
      <w:r w:rsidRPr="00A74EB5">
        <w:rPr>
          <w:iCs/>
          <w:noProof/>
          <w:sz w:val="24"/>
          <w:szCs w:val="24"/>
        </w:rPr>
        <w:t>журнал</w:t>
      </w:r>
      <w:r w:rsidRPr="00B109BF">
        <w:rPr>
          <w:iCs/>
          <w:noProof/>
          <w:sz w:val="24"/>
          <w:szCs w:val="24"/>
          <w:lang w:val="en-US"/>
        </w:rPr>
        <w:t xml:space="preserve"> </w:t>
      </w:r>
      <w:r w:rsidRPr="00A74EB5">
        <w:rPr>
          <w:iCs/>
          <w:noProof/>
          <w:sz w:val="24"/>
          <w:szCs w:val="24"/>
        </w:rPr>
        <w:t>Економічних</w:t>
      </w:r>
      <w:r w:rsidRPr="00B109BF">
        <w:rPr>
          <w:iCs/>
          <w:noProof/>
          <w:sz w:val="24"/>
          <w:szCs w:val="24"/>
          <w:lang w:val="en-US"/>
        </w:rPr>
        <w:t xml:space="preserve"> </w:t>
      </w:r>
      <w:r w:rsidRPr="00A74EB5">
        <w:rPr>
          <w:iCs/>
          <w:noProof/>
          <w:sz w:val="24"/>
          <w:szCs w:val="24"/>
        </w:rPr>
        <w:t>та</w:t>
      </w:r>
      <w:r w:rsidRPr="00B109BF">
        <w:rPr>
          <w:iCs/>
          <w:noProof/>
          <w:sz w:val="24"/>
          <w:szCs w:val="24"/>
          <w:lang w:val="en-US"/>
        </w:rPr>
        <w:t xml:space="preserve"> </w:t>
      </w:r>
      <w:r w:rsidRPr="00A74EB5">
        <w:rPr>
          <w:iCs/>
          <w:noProof/>
          <w:sz w:val="24"/>
          <w:szCs w:val="24"/>
        </w:rPr>
        <w:t>Фінансових</w:t>
      </w:r>
      <w:r w:rsidRPr="00B109BF">
        <w:rPr>
          <w:iCs/>
          <w:noProof/>
          <w:sz w:val="24"/>
          <w:szCs w:val="24"/>
          <w:lang w:val="en-US"/>
        </w:rPr>
        <w:t xml:space="preserve"> </w:t>
      </w:r>
      <w:r w:rsidRPr="00A74EB5">
        <w:rPr>
          <w:iCs/>
          <w:noProof/>
          <w:sz w:val="24"/>
          <w:szCs w:val="24"/>
        </w:rPr>
        <w:t>інновацій</w:t>
      </w:r>
      <w:r w:rsidRPr="00B109BF">
        <w:rPr>
          <w:iCs/>
          <w:noProof/>
          <w:sz w:val="24"/>
          <w:szCs w:val="24"/>
          <w:lang w:val="en-US"/>
        </w:rPr>
        <w:t xml:space="preserve">, </w:t>
      </w:r>
      <w:r w:rsidR="005173B2" w:rsidRPr="00B109BF">
        <w:rPr>
          <w:noProof/>
          <w:sz w:val="24"/>
          <w:szCs w:val="24"/>
          <w:lang w:val="en-US"/>
        </w:rPr>
        <w:t xml:space="preserve">2025. </w:t>
      </w:r>
      <w:r w:rsidR="005173B2" w:rsidRPr="00A74EB5">
        <w:rPr>
          <w:noProof/>
          <w:sz w:val="24"/>
          <w:szCs w:val="24"/>
        </w:rPr>
        <w:t>№</w:t>
      </w:r>
      <w:r w:rsidRPr="00A74EB5">
        <w:rPr>
          <w:noProof/>
          <w:sz w:val="24"/>
          <w:szCs w:val="24"/>
        </w:rPr>
        <w:t>1</w:t>
      </w:r>
      <w:r w:rsidR="005173B2" w:rsidRPr="00A74EB5">
        <w:rPr>
          <w:noProof/>
          <w:sz w:val="24"/>
          <w:szCs w:val="24"/>
        </w:rPr>
        <w:t>(</w:t>
      </w:r>
      <w:r w:rsidRPr="00A74EB5">
        <w:rPr>
          <w:noProof/>
          <w:sz w:val="24"/>
          <w:szCs w:val="24"/>
        </w:rPr>
        <w:t>15</w:t>
      </w:r>
      <w:r w:rsidR="005173B2" w:rsidRPr="00A74EB5">
        <w:rPr>
          <w:noProof/>
          <w:sz w:val="24"/>
          <w:szCs w:val="24"/>
        </w:rPr>
        <w:t>)</w:t>
      </w:r>
      <w:r w:rsidR="00A449F2" w:rsidRPr="00A74EB5">
        <w:rPr>
          <w:noProof/>
          <w:sz w:val="24"/>
          <w:szCs w:val="24"/>
        </w:rPr>
        <w:t>. С</w:t>
      </w:r>
      <w:r w:rsidRPr="00A74EB5">
        <w:rPr>
          <w:noProof/>
          <w:sz w:val="24"/>
          <w:szCs w:val="24"/>
        </w:rPr>
        <w:t>.</w:t>
      </w:r>
      <w:r w:rsidR="00A449F2" w:rsidRPr="00A74EB5">
        <w:rPr>
          <w:noProof/>
          <w:sz w:val="24"/>
          <w:szCs w:val="24"/>
        </w:rPr>
        <w:t>450-461.</w:t>
      </w:r>
      <w:r w:rsidR="005173B2" w:rsidRPr="00A74EB5">
        <w:rPr>
          <w:sz w:val="24"/>
          <w:szCs w:val="24"/>
        </w:rPr>
        <w:t xml:space="preserve"> </w:t>
      </w:r>
      <w:r w:rsidR="005173B2" w:rsidRPr="00A74EB5">
        <w:rPr>
          <w:sz w:val="24"/>
          <w:szCs w:val="24"/>
          <w:lang w:val="en-US"/>
        </w:rPr>
        <w:t xml:space="preserve">DOI: </w:t>
      </w:r>
      <w:hyperlink r:id="rId24" w:history="1">
        <w:r w:rsidR="005173B2" w:rsidRPr="00A74EB5">
          <w:rPr>
            <w:rStyle w:val="a5"/>
            <w:noProof/>
            <w:sz w:val="24"/>
            <w:szCs w:val="24"/>
          </w:rPr>
          <w:t>http://doi.org/10.32750/2025-0140</w:t>
        </w:r>
      </w:hyperlink>
    </w:p>
    <w:p w14:paraId="1C2ABAB7" w14:textId="77777777" w:rsidR="00061E2E" w:rsidRPr="00B109BF" w:rsidRDefault="00061E2E" w:rsidP="004A6E4A">
      <w:pPr>
        <w:pStyle w:val="a7"/>
        <w:widowControl w:val="0"/>
        <w:numPr>
          <w:ilvl w:val="0"/>
          <w:numId w:val="1"/>
        </w:numPr>
        <w:ind w:left="426"/>
        <w:jc w:val="both"/>
        <w:rPr>
          <w:noProof/>
          <w:sz w:val="24"/>
          <w:szCs w:val="24"/>
          <w:lang w:eastAsia="en-US"/>
        </w:rPr>
      </w:pPr>
      <w:r w:rsidRPr="00A74EB5">
        <w:rPr>
          <w:noProof/>
          <w:sz w:val="24"/>
          <w:szCs w:val="24"/>
        </w:rPr>
        <w:t>НАПН України. Стратегія розвитку НАПН України на 2023–2027 роки. Загальні збори Н</w:t>
      </w:r>
      <w:r w:rsidR="00A449F2" w:rsidRPr="00A74EB5">
        <w:rPr>
          <w:noProof/>
          <w:sz w:val="24"/>
          <w:szCs w:val="24"/>
        </w:rPr>
        <w:t>АПН України (7 квітня 2023.</w:t>
      </w:r>
      <w:r w:rsidRPr="00A74EB5">
        <w:rPr>
          <w:noProof/>
          <w:sz w:val="24"/>
          <w:szCs w:val="24"/>
        </w:rPr>
        <w:t xml:space="preserve"> №</w:t>
      </w:r>
      <w:r w:rsidRPr="00A74EB5">
        <w:rPr>
          <w:noProof/>
          <w:sz w:val="24"/>
          <w:szCs w:val="24"/>
          <w:lang w:val="en-US"/>
        </w:rPr>
        <w:t> </w:t>
      </w:r>
      <w:r w:rsidRPr="00A74EB5">
        <w:rPr>
          <w:noProof/>
          <w:sz w:val="24"/>
          <w:szCs w:val="24"/>
        </w:rPr>
        <w:t xml:space="preserve">1-1/1-2). URL: </w:t>
      </w:r>
      <w:hyperlink r:id="rId25" w:history="1">
        <w:r w:rsidRPr="00A74EB5">
          <w:rPr>
            <w:rStyle w:val="a5"/>
            <w:noProof/>
            <w:sz w:val="24"/>
            <w:szCs w:val="24"/>
          </w:rPr>
          <w:t>https://naps.gov.ua/uploads/files/sod/2023/strategy_2023-2027.pdf</w:t>
        </w:r>
      </w:hyperlink>
      <w:r w:rsidRPr="00A74EB5">
        <w:rPr>
          <w:noProof/>
          <w:sz w:val="24"/>
          <w:szCs w:val="24"/>
        </w:rPr>
        <w:t>.</w:t>
      </w:r>
    </w:p>
    <w:p w14:paraId="2E49CBBC" w14:textId="77777777" w:rsidR="00061E2E" w:rsidRPr="00A74EB5" w:rsidRDefault="00061E2E" w:rsidP="004A6E4A">
      <w:pPr>
        <w:pStyle w:val="a7"/>
        <w:widowControl w:val="0"/>
        <w:numPr>
          <w:ilvl w:val="0"/>
          <w:numId w:val="1"/>
        </w:numPr>
        <w:ind w:left="426"/>
        <w:jc w:val="both"/>
        <w:rPr>
          <w:noProof/>
          <w:sz w:val="24"/>
          <w:szCs w:val="24"/>
          <w:lang w:val="en-US" w:eastAsia="en-US"/>
        </w:rPr>
      </w:pPr>
      <w:r w:rsidRPr="00A74EB5">
        <w:rPr>
          <w:noProof/>
          <w:sz w:val="24"/>
          <w:szCs w:val="24"/>
        </w:rPr>
        <w:t>Закотюк</w:t>
      </w:r>
      <w:r w:rsidR="003A76A8" w:rsidRPr="00A74EB5">
        <w:rPr>
          <w:noProof/>
          <w:sz w:val="24"/>
          <w:szCs w:val="24"/>
          <w:lang w:val="uk-UA"/>
        </w:rPr>
        <w:t> </w:t>
      </w:r>
      <w:r w:rsidRPr="00A74EB5">
        <w:rPr>
          <w:noProof/>
          <w:sz w:val="24"/>
          <w:szCs w:val="24"/>
        </w:rPr>
        <w:t>А</w:t>
      </w:r>
      <w:r w:rsidRPr="00B109BF">
        <w:rPr>
          <w:noProof/>
          <w:sz w:val="24"/>
          <w:szCs w:val="24"/>
          <w:lang w:val="en-US"/>
        </w:rPr>
        <w:t xml:space="preserve">., </w:t>
      </w:r>
      <w:r w:rsidRPr="00A74EB5">
        <w:rPr>
          <w:noProof/>
          <w:sz w:val="24"/>
          <w:szCs w:val="24"/>
        </w:rPr>
        <w:t>Оксамитна</w:t>
      </w:r>
      <w:r w:rsidR="003A76A8" w:rsidRPr="00A74EB5">
        <w:rPr>
          <w:noProof/>
          <w:sz w:val="24"/>
          <w:szCs w:val="24"/>
          <w:lang w:val="uk-UA"/>
        </w:rPr>
        <w:t> </w:t>
      </w:r>
      <w:r w:rsidRPr="00A74EB5">
        <w:rPr>
          <w:noProof/>
          <w:sz w:val="24"/>
          <w:szCs w:val="24"/>
        </w:rPr>
        <w:t>С</w:t>
      </w:r>
      <w:r w:rsidRPr="00B109BF">
        <w:rPr>
          <w:noProof/>
          <w:sz w:val="24"/>
          <w:szCs w:val="24"/>
          <w:lang w:val="en-US"/>
        </w:rPr>
        <w:t>.</w:t>
      </w:r>
      <w:r w:rsidRPr="00A74EB5">
        <w:rPr>
          <w:noProof/>
          <w:sz w:val="24"/>
          <w:szCs w:val="24"/>
          <w:lang w:val="en-US"/>
        </w:rPr>
        <w:t>,</w:t>
      </w:r>
      <w:r w:rsidRPr="00B109BF">
        <w:rPr>
          <w:noProof/>
          <w:sz w:val="24"/>
          <w:szCs w:val="24"/>
          <w:lang w:val="en-US"/>
        </w:rPr>
        <w:t xml:space="preserve"> </w:t>
      </w:r>
      <w:r w:rsidR="003A76A8" w:rsidRPr="00A74EB5">
        <w:rPr>
          <w:noProof/>
          <w:sz w:val="24"/>
          <w:szCs w:val="24"/>
        </w:rPr>
        <w:t>Бондар</w:t>
      </w:r>
      <w:r w:rsidR="003A76A8" w:rsidRPr="00A74EB5">
        <w:rPr>
          <w:noProof/>
          <w:sz w:val="24"/>
          <w:szCs w:val="24"/>
          <w:lang w:val="uk-UA"/>
        </w:rPr>
        <w:t> </w:t>
      </w:r>
      <w:r w:rsidRPr="00A74EB5">
        <w:rPr>
          <w:noProof/>
          <w:sz w:val="24"/>
          <w:szCs w:val="24"/>
        </w:rPr>
        <w:t>В</w:t>
      </w:r>
      <w:r w:rsidRPr="00B109BF">
        <w:rPr>
          <w:noProof/>
          <w:sz w:val="24"/>
          <w:szCs w:val="24"/>
          <w:lang w:val="en-US"/>
        </w:rPr>
        <w:t xml:space="preserve">. </w:t>
      </w:r>
      <w:r w:rsidRPr="00A74EB5">
        <w:rPr>
          <w:noProof/>
          <w:sz w:val="24"/>
          <w:szCs w:val="24"/>
        </w:rPr>
        <w:t>Освітні</w:t>
      </w:r>
      <w:r w:rsidRPr="00B109BF">
        <w:rPr>
          <w:noProof/>
          <w:sz w:val="24"/>
          <w:szCs w:val="24"/>
          <w:lang w:val="en-US"/>
        </w:rPr>
        <w:t xml:space="preserve"> </w:t>
      </w:r>
      <w:r w:rsidRPr="00A74EB5">
        <w:rPr>
          <w:noProof/>
          <w:sz w:val="24"/>
          <w:szCs w:val="24"/>
        </w:rPr>
        <w:t>втрати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динаміка</w:t>
      </w:r>
      <w:r w:rsidRPr="00B109BF">
        <w:rPr>
          <w:noProof/>
          <w:sz w:val="24"/>
          <w:szCs w:val="24"/>
          <w:lang w:val="en-US"/>
        </w:rPr>
        <w:t xml:space="preserve"> </w:t>
      </w:r>
      <w:r w:rsidRPr="00A74EB5">
        <w:rPr>
          <w:noProof/>
          <w:sz w:val="24"/>
          <w:szCs w:val="24"/>
        </w:rPr>
        <w:t>нерівності</w:t>
      </w:r>
      <w:r w:rsidRPr="00B109BF">
        <w:rPr>
          <w:noProof/>
          <w:sz w:val="24"/>
          <w:szCs w:val="24"/>
          <w:lang w:val="en-US"/>
        </w:rPr>
        <w:t xml:space="preserve"> </w:t>
      </w:r>
      <w:r w:rsidRPr="00A74EB5">
        <w:rPr>
          <w:noProof/>
          <w:sz w:val="24"/>
          <w:szCs w:val="24"/>
        </w:rPr>
        <w:t>освітніх</w:t>
      </w:r>
      <w:r w:rsidRPr="00B109BF">
        <w:rPr>
          <w:noProof/>
          <w:sz w:val="24"/>
          <w:szCs w:val="24"/>
          <w:lang w:val="en-US"/>
        </w:rPr>
        <w:t xml:space="preserve"> </w:t>
      </w:r>
      <w:r w:rsidRPr="00A74EB5">
        <w:rPr>
          <w:noProof/>
          <w:sz w:val="24"/>
          <w:szCs w:val="24"/>
        </w:rPr>
        <w:t>здобутків</w:t>
      </w:r>
      <w:r w:rsidRPr="00B109BF">
        <w:rPr>
          <w:noProof/>
          <w:sz w:val="24"/>
          <w:szCs w:val="24"/>
          <w:lang w:val="en-US"/>
        </w:rPr>
        <w:t xml:space="preserve"> </w:t>
      </w:r>
      <w:r w:rsidRPr="00A74EB5">
        <w:rPr>
          <w:noProof/>
          <w:sz w:val="24"/>
          <w:szCs w:val="24"/>
        </w:rPr>
        <w:t>школярів</w:t>
      </w:r>
      <w:r w:rsidRPr="00B109BF">
        <w:rPr>
          <w:noProof/>
          <w:sz w:val="24"/>
          <w:szCs w:val="24"/>
          <w:lang w:val="en-US"/>
        </w:rPr>
        <w:t xml:space="preserve"> </w:t>
      </w:r>
      <w:r w:rsidRPr="00A74EB5">
        <w:rPr>
          <w:noProof/>
          <w:sz w:val="24"/>
          <w:szCs w:val="24"/>
        </w:rPr>
        <w:t>на</w:t>
      </w:r>
      <w:r w:rsidRPr="00B109BF">
        <w:rPr>
          <w:noProof/>
          <w:sz w:val="24"/>
          <w:szCs w:val="24"/>
          <w:lang w:val="en-US"/>
        </w:rPr>
        <w:t xml:space="preserve"> </w:t>
      </w:r>
      <w:r w:rsidRPr="00A74EB5">
        <w:rPr>
          <w:noProof/>
          <w:sz w:val="24"/>
          <w:szCs w:val="24"/>
        </w:rPr>
        <w:t>початковому</w:t>
      </w:r>
      <w:r w:rsidRPr="00B109BF">
        <w:rPr>
          <w:noProof/>
          <w:sz w:val="24"/>
          <w:szCs w:val="24"/>
          <w:lang w:val="en-US"/>
        </w:rPr>
        <w:t xml:space="preserve"> </w:t>
      </w:r>
      <w:r w:rsidRPr="00A74EB5">
        <w:rPr>
          <w:noProof/>
          <w:sz w:val="24"/>
          <w:szCs w:val="24"/>
        </w:rPr>
        <w:t>етапі</w:t>
      </w:r>
      <w:r w:rsidRPr="00B109BF">
        <w:rPr>
          <w:noProof/>
          <w:sz w:val="24"/>
          <w:szCs w:val="24"/>
          <w:lang w:val="en-US"/>
        </w:rPr>
        <w:t xml:space="preserve"> </w:t>
      </w:r>
      <w:r w:rsidRPr="00A74EB5">
        <w:rPr>
          <w:noProof/>
          <w:sz w:val="24"/>
          <w:szCs w:val="24"/>
        </w:rPr>
        <w:t>війни</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Україні</w:t>
      </w:r>
      <w:r w:rsidRPr="00A74EB5">
        <w:rPr>
          <w:noProof/>
          <w:sz w:val="24"/>
          <w:szCs w:val="24"/>
          <w:lang w:val="en-US"/>
        </w:rPr>
        <w:t xml:space="preserve"> //</w:t>
      </w:r>
      <w:r w:rsidRPr="00B109BF">
        <w:rPr>
          <w:noProof/>
          <w:sz w:val="24"/>
          <w:szCs w:val="24"/>
          <w:lang w:val="en-US"/>
        </w:rPr>
        <w:t xml:space="preserve"> </w:t>
      </w:r>
      <w:r w:rsidRPr="00A74EB5">
        <w:rPr>
          <w:iCs/>
          <w:noProof/>
          <w:sz w:val="24"/>
          <w:szCs w:val="24"/>
        </w:rPr>
        <w:t>Нау</w:t>
      </w:r>
      <w:r w:rsidR="008D6F70" w:rsidRPr="00A74EB5">
        <w:rPr>
          <w:iCs/>
          <w:noProof/>
          <w:sz w:val="24"/>
          <w:szCs w:val="24"/>
        </w:rPr>
        <w:t>кові</w:t>
      </w:r>
      <w:r w:rsidR="008D6F70" w:rsidRPr="00B109BF">
        <w:rPr>
          <w:iCs/>
          <w:noProof/>
          <w:sz w:val="24"/>
          <w:szCs w:val="24"/>
          <w:lang w:val="en-US"/>
        </w:rPr>
        <w:t xml:space="preserve"> </w:t>
      </w:r>
      <w:r w:rsidR="008D6F70" w:rsidRPr="00A74EB5">
        <w:rPr>
          <w:iCs/>
          <w:noProof/>
          <w:sz w:val="24"/>
          <w:szCs w:val="24"/>
        </w:rPr>
        <w:t>записки</w:t>
      </w:r>
      <w:r w:rsidR="008D6F70" w:rsidRPr="00B109BF">
        <w:rPr>
          <w:iCs/>
          <w:noProof/>
          <w:sz w:val="24"/>
          <w:szCs w:val="24"/>
          <w:lang w:val="en-US"/>
        </w:rPr>
        <w:t xml:space="preserve"> </w:t>
      </w:r>
      <w:r w:rsidR="008D6F70" w:rsidRPr="00A74EB5">
        <w:rPr>
          <w:iCs/>
          <w:noProof/>
          <w:sz w:val="24"/>
          <w:szCs w:val="24"/>
        </w:rPr>
        <w:t>НАУКМА</w:t>
      </w:r>
      <w:r w:rsidR="008D6F70" w:rsidRPr="00B109BF">
        <w:rPr>
          <w:iCs/>
          <w:noProof/>
          <w:sz w:val="24"/>
          <w:szCs w:val="24"/>
          <w:lang w:val="en-US"/>
        </w:rPr>
        <w:t xml:space="preserve"> </w:t>
      </w:r>
      <w:r w:rsidR="008D6F70" w:rsidRPr="00A74EB5">
        <w:rPr>
          <w:iCs/>
          <w:noProof/>
          <w:sz w:val="24"/>
          <w:szCs w:val="24"/>
        </w:rPr>
        <w:t>соціологія</w:t>
      </w:r>
      <w:r w:rsidR="008D6F70" w:rsidRPr="00B109BF">
        <w:rPr>
          <w:iCs/>
          <w:noProof/>
          <w:sz w:val="24"/>
          <w:szCs w:val="24"/>
          <w:lang w:val="en-US"/>
        </w:rPr>
        <w:t xml:space="preserve"> </w:t>
      </w:r>
      <w:r w:rsidR="008D6F70" w:rsidRPr="00B109BF">
        <w:rPr>
          <w:noProof/>
          <w:sz w:val="24"/>
          <w:szCs w:val="24"/>
          <w:lang w:val="en-US"/>
        </w:rPr>
        <w:t xml:space="preserve">2025. </w:t>
      </w:r>
      <w:r w:rsidR="00A449F2" w:rsidRPr="00A74EB5">
        <w:rPr>
          <w:noProof/>
          <w:sz w:val="24"/>
          <w:szCs w:val="24"/>
        </w:rPr>
        <w:t>№</w:t>
      </w:r>
      <w:r w:rsidR="002E0577" w:rsidRPr="00A74EB5">
        <w:rPr>
          <w:noProof/>
          <w:sz w:val="24"/>
          <w:szCs w:val="24"/>
        </w:rPr>
        <w:t xml:space="preserve">8, С. </w:t>
      </w:r>
      <w:r w:rsidRPr="00A74EB5">
        <w:rPr>
          <w:noProof/>
          <w:sz w:val="24"/>
          <w:szCs w:val="24"/>
        </w:rPr>
        <w:t>30-44.</w:t>
      </w:r>
      <w:r w:rsidR="008D6F70" w:rsidRPr="00A74EB5">
        <w:rPr>
          <w:noProof/>
          <w:sz w:val="24"/>
          <w:szCs w:val="24"/>
        </w:rPr>
        <w:t xml:space="preserve"> </w:t>
      </w:r>
      <w:r w:rsidR="008D6F70" w:rsidRPr="00A74EB5">
        <w:rPr>
          <w:sz w:val="24"/>
          <w:szCs w:val="24"/>
          <w:lang w:val="en-US"/>
        </w:rPr>
        <w:t xml:space="preserve">DOI: </w:t>
      </w:r>
      <w:hyperlink r:id="rId26" w:history="1">
        <w:r w:rsidR="00A449F2" w:rsidRPr="00A74EB5">
          <w:rPr>
            <w:rStyle w:val="a5"/>
            <w:noProof/>
            <w:sz w:val="24"/>
            <w:szCs w:val="24"/>
          </w:rPr>
          <w:t>http://doi.org/</w:t>
        </w:r>
        <w:r w:rsidR="00A449F2" w:rsidRPr="00A74EB5">
          <w:rPr>
            <w:rStyle w:val="a5"/>
            <w:bCs/>
            <w:sz w:val="24"/>
            <w:szCs w:val="24"/>
            <w:lang w:val="en-US" w:eastAsia="en-US"/>
          </w:rPr>
          <w:t>10.18523/2617-9067.2025.8.30-44</w:t>
        </w:r>
      </w:hyperlink>
    </w:p>
    <w:p w14:paraId="6019A930" w14:textId="77777777" w:rsidR="00A449F2" w:rsidRPr="00A74EB5" w:rsidRDefault="003A76A8" w:rsidP="004A6E4A">
      <w:pPr>
        <w:pStyle w:val="a7"/>
        <w:widowControl w:val="0"/>
        <w:numPr>
          <w:ilvl w:val="0"/>
          <w:numId w:val="1"/>
        </w:numPr>
        <w:ind w:left="426"/>
        <w:jc w:val="both"/>
        <w:rPr>
          <w:noProof/>
          <w:sz w:val="24"/>
          <w:szCs w:val="24"/>
          <w:lang w:val="en-US" w:eastAsia="en-US"/>
        </w:rPr>
      </w:pPr>
      <w:r w:rsidRPr="00A74EB5">
        <w:rPr>
          <w:noProof/>
          <w:sz w:val="24"/>
          <w:szCs w:val="24"/>
        </w:rPr>
        <w:t>Драч</w:t>
      </w:r>
      <w:r w:rsidRPr="00A74EB5">
        <w:rPr>
          <w:noProof/>
          <w:sz w:val="24"/>
          <w:szCs w:val="24"/>
          <w:lang w:val="uk-UA"/>
        </w:rPr>
        <w:t> </w:t>
      </w:r>
      <w:r w:rsidRPr="00A74EB5">
        <w:rPr>
          <w:noProof/>
          <w:sz w:val="24"/>
          <w:szCs w:val="24"/>
        </w:rPr>
        <w:t>І</w:t>
      </w:r>
      <w:r w:rsidRPr="00B109BF">
        <w:rPr>
          <w:noProof/>
          <w:sz w:val="24"/>
          <w:szCs w:val="24"/>
          <w:lang w:val="en-US"/>
        </w:rPr>
        <w:t>.</w:t>
      </w:r>
      <w:r w:rsidRPr="00A74EB5">
        <w:rPr>
          <w:noProof/>
          <w:sz w:val="24"/>
          <w:szCs w:val="24"/>
        </w:rPr>
        <w:t>І</w:t>
      </w:r>
      <w:r w:rsidRPr="00B109BF">
        <w:rPr>
          <w:noProof/>
          <w:sz w:val="24"/>
          <w:szCs w:val="24"/>
          <w:lang w:val="en-US"/>
        </w:rPr>
        <w:t xml:space="preserve">. </w:t>
      </w:r>
      <w:r w:rsidRPr="00A74EB5">
        <w:rPr>
          <w:noProof/>
          <w:sz w:val="24"/>
          <w:szCs w:val="24"/>
        </w:rPr>
        <w:t>Взаємодія</w:t>
      </w:r>
      <w:r w:rsidRPr="00B109BF">
        <w:rPr>
          <w:noProof/>
          <w:sz w:val="24"/>
          <w:szCs w:val="24"/>
          <w:lang w:val="en-US"/>
        </w:rPr>
        <w:t xml:space="preserve"> </w:t>
      </w:r>
      <w:r w:rsidRPr="00A74EB5">
        <w:rPr>
          <w:noProof/>
          <w:sz w:val="24"/>
          <w:szCs w:val="24"/>
        </w:rPr>
        <w:t>вищої</w:t>
      </w:r>
      <w:r w:rsidRPr="00B109BF">
        <w:rPr>
          <w:noProof/>
          <w:sz w:val="24"/>
          <w:szCs w:val="24"/>
          <w:lang w:val="en-US"/>
        </w:rPr>
        <w:t xml:space="preserve"> </w:t>
      </w:r>
      <w:r w:rsidRPr="00A74EB5">
        <w:rPr>
          <w:noProof/>
          <w:sz w:val="24"/>
          <w:szCs w:val="24"/>
        </w:rPr>
        <w:t>освіти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ринку</w:t>
      </w:r>
      <w:r w:rsidRPr="00B109BF">
        <w:rPr>
          <w:noProof/>
          <w:sz w:val="24"/>
          <w:szCs w:val="24"/>
          <w:lang w:val="en-US"/>
        </w:rPr>
        <w:t xml:space="preserve"> </w:t>
      </w:r>
      <w:r w:rsidRPr="00A74EB5">
        <w:rPr>
          <w:noProof/>
          <w:sz w:val="24"/>
          <w:szCs w:val="24"/>
        </w:rPr>
        <w:t>праці</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умовах</w:t>
      </w:r>
      <w:r w:rsidRPr="00B109BF">
        <w:rPr>
          <w:noProof/>
          <w:sz w:val="24"/>
          <w:szCs w:val="24"/>
          <w:lang w:val="en-US"/>
        </w:rPr>
        <w:t xml:space="preserve"> </w:t>
      </w:r>
      <w:r w:rsidRPr="00A74EB5">
        <w:rPr>
          <w:noProof/>
          <w:sz w:val="24"/>
          <w:szCs w:val="24"/>
        </w:rPr>
        <w:t>війни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повоєнного</w:t>
      </w:r>
      <w:r w:rsidRPr="00B109BF">
        <w:rPr>
          <w:noProof/>
          <w:sz w:val="24"/>
          <w:szCs w:val="24"/>
          <w:lang w:val="en-US"/>
        </w:rPr>
        <w:t xml:space="preserve"> </w:t>
      </w:r>
      <w:r w:rsidRPr="00A74EB5">
        <w:rPr>
          <w:noProof/>
          <w:sz w:val="24"/>
          <w:szCs w:val="24"/>
        </w:rPr>
        <w:t>відновлення</w:t>
      </w:r>
      <w:r w:rsidRPr="00B109BF">
        <w:rPr>
          <w:noProof/>
          <w:sz w:val="24"/>
          <w:szCs w:val="24"/>
          <w:lang w:val="en-US"/>
        </w:rPr>
        <w:t xml:space="preserve"> </w:t>
      </w:r>
      <w:r w:rsidRPr="00A74EB5">
        <w:rPr>
          <w:noProof/>
          <w:sz w:val="24"/>
          <w:szCs w:val="24"/>
        </w:rPr>
        <w:t>України</w:t>
      </w:r>
      <w:r w:rsidRPr="00B109BF">
        <w:rPr>
          <w:noProof/>
          <w:sz w:val="24"/>
          <w:szCs w:val="24"/>
          <w:lang w:val="en-US"/>
        </w:rPr>
        <w:t xml:space="preserve">: </w:t>
      </w:r>
      <w:r w:rsidRPr="00A74EB5">
        <w:rPr>
          <w:noProof/>
          <w:sz w:val="24"/>
          <w:szCs w:val="24"/>
        </w:rPr>
        <w:t>Наукова</w:t>
      </w:r>
      <w:r w:rsidRPr="00B109BF">
        <w:rPr>
          <w:noProof/>
          <w:sz w:val="24"/>
          <w:szCs w:val="24"/>
          <w:lang w:val="en-US"/>
        </w:rPr>
        <w:t xml:space="preserve"> </w:t>
      </w:r>
      <w:r w:rsidRPr="00A74EB5">
        <w:rPr>
          <w:noProof/>
          <w:sz w:val="24"/>
          <w:szCs w:val="24"/>
        </w:rPr>
        <w:t>доповідь</w:t>
      </w:r>
      <w:r w:rsidRPr="00B109BF">
        <w:rPr>
          <w:noProof/>
          <w:sz w:val="24"/>
          <w:szCs w:val="24"/>
          <w:lang w:val="en-US"/>
        </w:rPr>
        <w:t xml:space="preserve"> </w:t>
      </w:r>
      <w:r w:rsidRPr="00A74EB5">
        <w:rPr>
          <w:noProof/>
          <w:sz w:val="24"/>
          <w:szCs w:val="24"/>
        </w:rPr>
        <w:t>на</w:t>
      </w:r>
      <w:r w:rsidRPr="00B109BF">
        <w:rPr>
          <w:noProof/>
          <w:sz w:val="24"/>
          <w:szCs w:val="24"/>
          <w:lang w:val="en-US"/>
        </w:rPr>
        <w:t xml:space="preserve"> </w:t>
      </w:r>
      <w:r w:rsidRPr="00A74EB5">
        <w:rPr>
          <w:noProof/>
          <w:sz w:val="24"/>
          <w:szCs w:val="24"/>
        </w:rPr>
        <w:t>методологічному</w:t>
      </w:r>
      <w:r w:rsidRPr="00B109BF">
        <w:rPr>
          <w:noProof/>
          <w:sz w:val="24"/>
          <w:szCs w:val="24"/>
          <w:lang w:val="en-US"/>
        </w:rPr>
        <w:t xml:space="preserve"> </w:t>
      </w:r>
      <w:r w:rsidRPr="00A74EB5">
        <w:rPr>
          <w:noProof/>
          <w:sz w:val="24"/>
          <w:szCs w:val="24"/>
        </w:rPr>
        <w:t>семінарі</w:t>
      </w:r>
      <w:r w:rsidRPr="00B109BF">
        <w:rPr>
          <w:noProof/>
          <w:sz w:val="24"/>
          <w:szCs w:val="24"/>
          <w:lang w:val="en-US"/>
        </w:rPr>
        <w:t xml:space="preserve"> </w:t>
      </w:r>
      <w:r w:rsidRPr="00A74EB5">
        <w:rPr>
          <w:noProof/>
          <w:sz w:val="24"/>
          <w:szCs w:val="24"/>
        </w:rPr>
        <w:t>НАПН</w:t>
      </w:r>
      <w:r w:rsidRPr="00B109BF">
        <w:rPr>
          <w:noProof/>
          <w:sz w:val="24"/>
          <w:szCs w:val="24"/>
          <w:lang w:val="en-US"/>
        </w:rPr>
        <w:t xml:space="preserve"> </w:t>
      </w:r>
      <w:r w:rsidRPr="00A74EB5">
        <w:rPr>
          <w:noProof/>
          <w:sz w:val="24"/>
          <w:szCs w:val="24"/>
        </w:rPr>
        <w:t>України</w:t>
      </w:r>
      <w:r w:rsidRPr="00B109BF">
        <w:rPr>
          <w:noProof/>
          <w:sz w:val="24"/>
          <w:szCs w:val="24"/>
          <w:lang w:val="en-US"/>
        </w:rPr>
        <w:t xml:space="preserve"> «</w:t>
      </w:r>
      <w:r w:rsidRPr="00A74EB5">
        <w:rPr>
          <w:noProof/>
          <w:sz w:val="24"/>
          <w:szCs w:val="24"/>
        </w:rPr>
        <w:t>Тенденції</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особливості</w:t>
      </w:r>
      <w:r w:rsidRPr="00B109BF">
        <w:rPr>
          <w:noProof/>
          <w:sz w:val="24"/>
          <w:szCs w:val="24"/>
          <w:lang w:val="en-US"/>
        </w:rPr>
        <w:t xml:space="preserve"> </w:t>
      </w:r>
      <w:r w:rsidRPr="00A74EB5">
        <w:rPr>
          <w:noProof/>
          <w:sz w:val="24"/>
          <w:szCs w:val="24"/>
        </w:rPr>
        <w:t>взаємодії</w:t>
      </w:r>
      <w:r w:rsidRPr="00B109BF">
        <w:rPr>
          <w:noProof/>
          <w:sz w:val="24"/>
          <w:szCs w:val="24"/>
          <w:lang w:val="en-US"/>
        </w:rPr>
        <w:t xml:space="preserve"> </w:t>
      </w:r>
      <w:r w:rsidRPr="00A74EB5">
        <w:rPr>
          <w:noProof/>
          <w:sz w:val="24"/>
          <w:szCs w:val="24"/>
        </w:rPr>
        <w:t>вищої</w:t>
      </w:r>
      <w:r w:rsidRPr="00B109BF">
        <w:rPr>
          <w:noProof/>
          <w:sz w:val="24"/>
          <w:szCs w:val="24"/>
          <w:lang w:val="en-US"/>
        </w:rPr>
        <w:t xml:space="preserve"> </w:t>
      </w:r>
      <w:r w:rsidRPr="00A74EB5">
        <w:rPr>
          <w:noProof/>
          <w:sz w:val="24"/>
          <w:szCs w:val="24"/>
        </w:rPr>
        <w:t>освіти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ринку</w:t>
      </w:r>
      <w:r w:rsidRPr="00B109BF">
        <w:rPr>
          <w:noProof/>
          <w:sz w:val="24"/>
          <w:szCs w:val="24"/>
          <w:lang w:val="en-US"/>
        </w:rPr>
        <w:t xml:space="preserve"> </w:t>
      </w:r>
      <w:r w:rsidRPr="00A74EB5">
        <w:rPr>
          <w:noProof/>
          <w:sz w:val="24"/>
          <w:szCs w:val="24"/>
        </w:rPr>
        <w:t>праці</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умовах</w:t>
      </w:r>
      <w:r w:rsidRPr="00B109BF">
        <w:rPr>
          <w:noProof/>
          <w:sz w:val="24"/>
          <w:szCs w:val="24"/>
          <w:lang w:val="en-US"/>
        </w:rPr>
        <w:t xml:space="preserve"> </w:t>
      </w:r>
      <w:r w:rsidRPr="00A74EB5">
        <w:rPr>
          <w:noProof/>
          <w:sz w:val="24"/>
          <w:szCs w:val="24"/>
        </w:rPr>
        <w:t>війни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повоєнного</w:t>
      </w:r>
      <w:r w:rsidRPr="00B109BF">
        <w:rPr>
          <w:noProof/>
          <w:sz w:val="24"/>
          <w:szCs w:val="24"/>
          <w:lang w:val="en-US"/>
        </w:rPr>
        <w:t xml:space="preserve"> </w:t>
      </w:r>
      <w:r w:rsidRPr="00A74EB5">
        <w:rPr>
          <w:noProof/>
          <w:sz w:val="24"/>
          <w:szCs w:val="24"/>
        </w:rPr>
        <w:t>відновлення</w:t>
      </w:r>
      <w:r w:rsidRPr="00B109BF">
        <w:rPr>
          <w:noProof/>
          <w:sz w:val="24"/>
          <w:szCs w:val="24"/>
          <w:lang w:val="en-US"/>
        </w:rPr>
        <w:t xml:space="preserve"> </w:t>
      </w:r>
      <w:r w:rsidRPr="00A74EB5">
        <w:rPr>
          <w:noProof/>
          <w:sz w:val="24"/>
          <w:szCs w:val="24"/>
        </w:rPr>
        <w:t>України</w:t>
      </w:r>
      <w:r w:rsidRPr="00B109BF">
        <w:rPr>
          <w:noProof/>
          <w:sz w:val="24"/>
          <w:szCs w:val="24"/>
          <w:lang w:val="en-US"/>
        </w:rPr>
        <w:t xml:space="preserve"> // </w:t>
      </w:r>
      <w:r w:rsidRPr="00A74EB5">
        <w:rPr>
          <w:iCs/>
          <w:noProof/>
          <w:sz w:val="24"/>
          <w:szCs w:val="24"/>
        </w:rPr>
        <w:t>Вісник</w:t>
      </w:r>
      <w:r w:rsidRPr="00B109BF">
        <w:rPr>
          <w:iCs/>
          <w:noProof/>
          <w:sz w:val="24"/>
          <w:szCs w:val="24"/>
          <w:lang w:val="en-US"/>
        </w:rPr>
        <w:t xml:space="preserve"> </w:t>
      </w:r>
      <w:r w:rsidRPr="00A74EB5">
        <w:rPr>
          <w:iCs/>
          <w:noProof/>
          <w:sz w:val="24"/>
          <w:szCs w:val="24"/>
        </w:rPr>
        <w:t>Національної</w:t>
      </w:r>
      <w:r w:rsidRPr="00B109BF">
        <w:rPr>
          <w:iCs/>
          <w:noProof/>
          <w:sz w:val="24"/>
          <w:szCs w:val="24"/>
          <w:lang w:val="en-US"/>
        </w:rPr>
        <w:t xml:space="preserve"> </w:t>
      </w:r>
      <w:r w:rsidRPr="00A74EB5">
        <w:rPr>
          <w:iCs/>
          <w:noProof/>
          <w:sz w:val="24"/>
          <w:szCs w:val="24"/>
        </w:rPr>
        <w:t>академії</w:t>
      </w:r>
      <w:r w:rsidRPr="00B109BF">
        <w:rPr>
          <w:iCs/>
          <w:noProof/>
          <w:sz w:val="24"/>
          <w:szCs w:val="24"/>
          <w:lang w:val="en-US"/>
        </w:rPr>
        <w:t xml:space="preserve"> </w:t>
      </w:r>
      <w:r w:rsidRPr="00A74EB5">
        <w:rPr>
          <w:iCs/>
          <w:noProof/>
          <w:sz w:val="24"/>
          <w:szCs w:val="24"/>
        </w:rPr>
        <w:t>педагогічних</w:t>
      </w:r>
      <w:r w:rsidRPr="00B109BF">
        <w:rPr>
          <w:iCs/>
          <w:noProof/>
          <w:sz w:val="24"/>
          <w:szCs w:val="24"/>
          <w:lang w:val="en-US"/>
        </w:rPr>
        <w:t xml:space="preserve"> </w:t>
      </w:r>
      <w:r w:rsidRPr="00A74EB5">
        <w:rPr>
          <w:iCs/>
          <w:noProof/>
          <w:sz w:val="24"/>
          <w:szCs w:val="24"/>
        </w:rPr>
        <w:t>наук</w:t>
      </w:r>
      <w:r w:rsidRPr="00B109BF">
        <w:rPr>
          <w:iCs/>
          <w:noProof/>
          <w:sz w:val="24"/>
          <w:szCs w:val="24"/>
          <w:lang w:val="en-US"/>
        </w:rPr>
        <w:t xml:space="preserve"> </w:t>
      </w:r>
      <w:r w:rsidRPr="00A74EB5">
        <w:rPr>
          <w:iCs/>
          <w:noProof/>
          <w:sz w:val="24"/>
          <w:szCs w:val="24"/>
        </w:rPr>
        <w:t>України</w:t>
      </w:r>
      <w:r w:rsidRPr="00A74EB5">
        <w:rPr>
          <w:iCs/>
          <w:noProof/>
          <w:sz w:val="24"/>
          <w:szCs w:val="24"/>
          <w:lang w:val="uk-UA"/>
        </w:rPr>
        <w:t>.</w:t>
      </w:r>
      <w:r w:rsidRPr="00B109BF">
        <w:rPr>
          <w:iCs/>
          <w:noProof/>
          <w:sz w:val="24"/>
          <w:szCs w:val="24"/>
          <w:lang w:val="en-US"/>
        </w:rPr>
        <w:t xml:space="preserve"> </w:t>
      </w:r>
      <w:r w:rsidRPr="00A74EB5">
        <w:rPr>
          <w:iCs/>
          <w:noProof/>
          <w:sz w:val="24"/>
          <w:szCs w:val="24"/>
          <w:lang w:val="en-US"/>
        </w:rPr>
        <w:t>№7(</w:t>
      </w:r>
      <w:r w:rsidRPr="00A74EB5">
        <w:rPr>
          <w:iCs/>
          <w:noProof/>
          <w:sz w:val="24"/>
          <w:szCs w:val="24"/>
          <w:lang w:val="uk-UA"/>
        </w:rPr>
        <w:t>2</w:t>
      </w:r>
      <w:r w:rsidRPr="00A74EB5">
        <w:rPr>
          <w:iCs/>
          <w:noProof/>
          <w:sz w:val="24"/>
          <w:szCs w:val="24"/>
          <w:lang w:val="en-US"/>
        </w:rPr>
        <w:t>)</w:t>
      </w:r>
      <w:r w:rsidRPr="00A74EB5">
        <w:rPr>
          <w:iCs/>
          <w:noProof/>
          <w:sz w:val="24"/>
          <w:szCs w:val="24"/>
          <w:lang w:val="uk-UA"/>
        </w:rPr>
        <w:t>.</w:t>
      </w:r>
      <w:r w:rsidRPr="00A74EB5">
        <w:rPr>
          <w:noProof/>
          <w:sz w:val="24"/>
          <w:szCs w:val="24"/>
        </w:rPr>
        <w:t xml:space="preserve"> </w:t>
      </w:r>
      <w:r w:rsidRPr="00A74EB5">
        <w:rPr>
          <w:noProof/>
          <w:sz w:val="24"/>
          <w:szCs w:val="24"/>
          <w:lang w:val="uk-UA"/>
        </w:rPr>
        <w:t>С.</w:t>
      </w:r>
      <w:r w:rsidRPr="00A74EB5">
        <w:rPr>
          <w:noProof/>
          <w:sz w:val="24"/>
          <w:szCs w:val="24"/>
        </w:rPr>
        <w:t>1-7, 2025.</w:t>
      </w:r>
      <w:r w:rsidRPr="00A74EB5">
        <w:rPr>
          <w:noProof/>
          <w:sz w:val="24"/>
          <w:szCs w:val="24"/>
          <w:lang w:val="uk-UA"/>
        </w:rPr>
        <w:t xml:space="preserve"> </w:t>
      </w:r>
      <w:r w:rsidRPr="00A74EB5">
        <w:rPr>
          <w:sz w:val="24"/>
          <w:szCs w:val="24"/>
          <w:lang w:val="en-US"/>
        </w:rPr>
        <w:t xml:space="preserve">DOI: </w:t>
      </w:r>
      <w:hyperlink r:id="rId27" w:history="1">
        <w:r w:rsidRPr="00A74EB5">
          <w:rPr>
            <w:rStyle w:val="a5"/>
            <w:noProof/>
            <w:sz w:val="24"/>
            <w:szCs w:val="24"/>
            <w:lang w:val="uk-UA"/>
          </w:rPr>
          <w:t>https://doi.org/10.37472/v.naes.2025.7223</w:t>
        </w:r>
      </w:hyperlink>
    </w:p>
    <w:p w14:paraId="537C71A0" w14:textId="77777777" w:rsidR="00C130F1" w:rsidRPr="00A74EB5" w:rsidRDefault="00C130F1" w:rsidP="004A6E4A">
      <w:pPr>
        <w:pStyle w:val="a7"/>
        <w:widowControl w:val="0"/>
        <w:numPr>
          <w:ilvl w:val="0"/>
          <w:numId w:val="1"/>
        </w:numPr>
        <w:ind w:left="426"/>
        <w:jc w:val="both"/>
        <w:rPr>
          <w:noProof/>
          <w:sz w:val="24"/>
          <w:szCs w:val="24"/>
          <w:lang w:val="en-US" w:eastAsia="en-US"/>
        </w:rPr>
      </w:pPr>
      <w:r w:rsidRPr="00A74EB5">
        <w:rPr>
          <w:noProof/>
          <w:sz w:val="24"/>
          <w:szCs w:val="24"/>
        </w:rPr>
        <w:t>Славкова</w:t>
      </w:r>
      <w:r w:rsidRPr="00B109BF">
        <w:rPr>
          <w:noProof/>
          <w:sz w:val="24"/>
          <w:szCs w:val="24"/>
          <w:lang w:val="en-US"/>
        </w:rPr>
        <w:t> </w:t>
      </w:r>
      <w:r w:rsidRPr="00A74EB5">
        <w:rPr>
          <w:noProof/>
          <w:sz w:val="24"/>
          <w:szCs w:val="24"/>
        </w:rPr>
        <w:t>А</w:t>
      </w:r>
      <w:r w:rsidRPr="00B109BF">
        <w:rPr>
          <w:noProof/>
          <w:sz w:val="24"/>
          <w:szCs w:val="24"/>
          <w:lang w:val="en-US"/>
        </w:rPr>
        <w:t>.</w:t>
      </w:r>
      <w:r w:rsidRPr="00A74EB5">
        <w:rPr>
          <w:noProof/>
          <w:sz w:val="24"/>
          <w:szCs w:val="24"/>
        </w:rPr>
        <w:t>А</w:t>
      </w:r>
      <w:r w:rsidRPr="00B109BF">
        <w:rPr>
          <w:noProof/>
          <w:sz w:val="24"/>
          <w:szCs w:val="24"/>
          <w:lang w:val="en-US"/>
        </w:rPr>
        <w:t xml:space="preserve"> </w:t>
      </w:r>
      <w:r w:rsidRPr="00A74EB5">
        <w:rPr>
          <w:noProof/>
          <w:sz w:val="24"/>
          <w:szCs w:val="24"/>
        </w:rPr>
        <w:t>Фінансування</w:t>
      </w:r>
      <w:r w:rsidRPr="00B109BF">
        <w:rPr>
          <w:noProof/>
          <w:sz w:val="24"/>
          <w:szCs w:val="24"/>
          <w:lang w:val="en-US"/>
        </w:rPr>
        <w:t xml:space="preserve"> </w:t>
      </w:r>
      <w:r w:rsidRPr="00A74EB5">
        <w:rPr>
          <w:noProof/>
          <w:sz w:val="24"/>
          <w:szCs w:val="24"/>
        </w:rPr>
        <w:t>освіти</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Україні</w:t>
      </w:r>
      <w:r w:rsidRPr="00B109BF">
        <w:rPr>
          <w:noProof/>
          <w:sz w:val="24"/>
          <w:szCs w:val="24"/>
          <w:lang w:val="en-US"/>
        </w:rPr>
        <w:t xml:space="preserve">: </w:t>
      </w:r>
      <w:r w:rsidRPr="00A74EB5">
        <w:rPr>
          <w:noProof/>
          <w:sz w:val="24"/>
          <w:szCs w:val="24"/>
        </w:rPr>
        <w:t>реалії</w:t>
      </w:r>
      <w:r w:rsidRPr="00B109BF">
        <w:rPr>
          <w:noProof/>
          <w:sz w:val="24"/>
          <w:szCs w:val="24"/>
          <w:lang w:val="en-US"/>
        </w:rPr>
        <w:t xml:space="preserve"> </w:t>
      </w:r>
      <w:r w:rsidRPr="00A74EB5">
        <w:rPr>
          <w:noProof/>
          <w:sz w:val="24"/>
          <w:szCs w:val="24"/>
        </w:rPr>
        <w:t>в</w:t>
      </w:r>
      <w:r w:rsidRPr="00B109BF">
        <w:rPr>
          <w:noProof/>
          <w:sz w:val="24"/>
          <w:szCs w:val="24"/>
          <w:lang w:val="en-US"/>
        </w:rPr>
        <w:t xml:space="preserve"> </w:t>
      </w:r>
      <w:r w:rsidRPr="00A74EB5">
        <w:rPr>
          <w:noProof/>
          <w:sz w:val="24"/>
          <w:szCs w:val="24"/>
        </w:rPr>
        <w:t>умовах</w:t>
      </w:r>
      <w:r w:rsidRPr="00B109BF">
        <w:rPr>
          <w:noProof/>
          <w:sz w:val="24"/>
          <w:szCs w:val="24"/>
          <w:lang w:val="en-US"/>
        </w:rPr>
        <w:t xml:space="preserve"> </w:t>
      </w:r>
      <w:r w:rsidRPr="00A74EB5">
        <w:rPr>
          <w:noProof/>
          <w:sz w:val="24"/>
          <w:szCs w:val="24"/>
        </w:rPr>
        <w:t>війни</w:t>
      </w:r>
      <w:r w:rsidRPr="00B109BF">
        <w:rPr>
          <w:noProof/>
          <w:sz w:val="24"/>
          <w:szCs w:val="24"/>
          <w:lang w:val="en-US"/>
        </w:rPr>
        <w:t xml:space="preserve"> </w:t>
      </w:r>
      <w:r w:rsidRPr="00A74EB5">
        <w:rPr>
          <w:noProof/>
          <w:sz w:val="24"/>
          <w:szCs w:val="24"/>
        </w:rPr>
        <w:t>та</w:t>
      </w:r>
      <w:r w:rsidRPr="00B109BF">
        <w:rPr>
          <w:noProof/>
          <w:sz w:val="24"/>
          <w:szCs w:val="24"/>
          <w:lang w:val="en-US"/>
        </w:rPr>
        <w:t xml:space="preserve"> </w:t>
      </w:r>
      <w:r w:rsidRPr="00A74EB5">
        <w:rPr>
          <w:noProof/>
          <w:sz w:val="24"/>
          <w:szCs w:val="24"/>
        </w:rPr>
        <w:t>перспективи</w:t>
      </w:r>
      <w:r w:rsidRPr="00B109BF">
        <w:rPr>
          <w:noProof/>
          <w:sz w:val="24"/>
          <w:szCs w:val="24"/>
          <w:lang w:val="en-US"/>
        </w:rPr>
        <w:t xml:space="preserve"> </w:t>
      </w:r>
      <w:r w:rsidRPr="00A74EB5">
        <w:rPr>
          <w:noProof/>
          <w:sz w:val="24"/>
          <w:szCs w:val="24"/>
        </w:rPr>
        <w:t>повоєнного</w:t>
      </w:r>
      <w:r w:rsidRPr="00B109BF">
        <w:rPr>
          <w:noProof/>
          <w:sz w:val="24"/>
          <w:szCs w:val="24"/>
          <w:lang w:val="en-US"/>
        </w:rPr>
        <w:t xml:space="preserve"> </w:t>
      </w:r>
      <w:r w:rsidRPr="00A74EB5">
        <w:rPr>
          <w:noProof/>
          <w:sz w:val="24"/>
          <w:szCs w:val="24"/>
        </w:rPr>
        <w:t>відновлення</w:t>
      </w:r>
      <w:r w:rsidRPr="00B109BF">
        <w:rPr>
          <w:noProof/>
          <w:sz w:val="24"/>
          <w:szCs w:val="24"/>
          <w:lang w:val="en-US"/>
        </w:rPr>
        <w:t xml:space="preserve"> </w:t>
      </w:r>
      <w:r w:rsidRPr="00A74EB5">
        <w:rPr>
          <w:noProof/>
          <w:sz w:val="24"/>
          <w:szCs w:val="24"/>
          <w:lang w:val="en-US"/>
        </w:rPr>
        <w:t>//</w:t>
      </w:r>
      <w:r w:rsidRPr="00B109BF">
        <w:rPr>
          <w:noProof/>
          <w:sz w:val="24"/>
          <w:szCs w:val="24"/>
          <w:lang w:val="en-US"/>
        </w:rPr>
        <w:t xml:space="preserve"> </w:t>
      </w:r>
      <w:r w:rsidRPr="00A74EB5">
        <w:rPr>
          <w:iCs/>
          <w:noProof/>
          <w:sz w:val="24"/>
          <w:szCs w:val="24"/>
        </w:rPr>
        <w:t>Економіка</w:t>
      </w:r>
      <w:r w:rsidRPr="00B109BF">
        <w:rPr>
          <w:iCs/>
          <w:noProof/>
          <w:sz w:val="24"/>
          <w:szCs w:val="24"/>
          <w:lang w:val="en-US"/>
        </w:rPr>
        <w:t xml:space="preserve"> </w:t>
      </w:r>
      <w:r w:rsidRPr="00A74EB5">
        <w:rPr>
          <w:iCs/>
          <w:noProof/>
          <w:sz w:val="24"/>
          <w:szCs w:val="24"/>
        </w:rPr>
        <w:t>та</w:t>
      </w:r>
      <w:r w:rsidRPr="00B109BF">
        <w:rPr>
          <w:iCs/>
          <w:noProof/>
          <w:sz w:val="24"/>
          <w:szCs w:val="24"/>
          <w:lang w:val="en-US"/>
        </w:rPr>
        <w:t xml:space="preserve"> </w:t>
      </w:r>
      <w:r w:rsidRPr="00A74EB5">
        <w:rPr>
          <w:iCs/>
          <w:noProof/>
          <w:sz w:val="24"/>
          <w:szCs w:val="24"/>
        </w:rPr>
        <w:t>суспільство</w:t>
      </w:r>
      <w:r w:rsidRPr="00A74EB5">
        <w:rPr>
          <w:iCs/>
          <w:noProof/>
          <w:sz w:val="24"/>
          <w:szCs w:val="24"/>
          <w:lang w:val="en-US"/>
        </w:rPr>
        <w:t>.</w:t>
      </w:r>
      <w:r w:rsidRPr="00B109BF">
        <w:rPr>
          <w:iCs/>
          <w:noProof/>
          <w:sz w:val="24"/>
          <w:szCs w:val="24"/>
          <w:lang w:val="en-US"/>
        </w:rPr>
        <w:t xml:space="preserve"> </w:t>
      </w:r>
      <w:r w:rsidRPr="00A74EB5">
        <w:rPr>
          <w:noProof/>
          <w:sz w:val="24"/>
          <w:szCs w:val="24"/>
        </w:rPr>
        <w:t xml:space="preserve">2025. </w:t>
      </w:r>
      <w:r w:rsidRPr="00A74EB5">
        <w:rPr>
          <w:noProof/>
          <w:sz w:val="24"/>
          <w:szCs w:val="24"/>
          <w:lang w:val="en-US"/>
        </w:rPr>
        <w:t>№</w:t>
      </w:r>
      <w:r w:rsidRPr="00A74EB5">
        <w:rPr>
          <w:noProof/>
          <w:sz w:val="24"/>
          <w:szCs w:val="24"/>
        </w:rPr>
        <w:t>79</w:t>
      </w:r>
      <w:r w:rsidRPr="00A74EB5">
        <w:rPr>
          <w:noProof/>
          <w:sz w:val="24"/>
          <w:szCs w:val="24"/>
          <w:lang w:val="en-US"/>
        </w:rPr>
        <w:t>.</w:t>
      </w:r>
      <w:r w:rsidRPr="00A74EB5">
        <w:rPr>
          <w:noProof/>
          <w:sz w:val="24"/>
          <w:szCs w:val="24"/>
        </w:rPr>
        <w:t xml:space="preserve"> С.1-9</w:t>
      </w:r>
      <w:r w:rsidRPr="00A74EB5">
        <w:rPr>
          <w:noProof/>
          <w:sz w:val="24"/>
          <w:szCs w:val="24"/>
          <w:lang w:val="en-US"/>
        </w:rPr>
        <w:t xml:space="preserve">. </w:t>
      </w:r>
      <w:hyperlink r:id="rId28" w:history="1">
        <w:r w:rsidRPr="00A74EB5">
          <w:rPr>
            <w:rStyle w:val="a5"/>
            <w:sz w:val="24"/>
            <w:szCs w:val="24"/>
            <w:lang w:val="en-US" w:eastAsia="en-US"/>
          </w:rPr>
          <w:t>https://doi.org/10.32782/2524-0072/2025-79-18</w:t>
        </w:r>
      </w:hyperlink>
    </w:p>
    <w:p w14:paraId="681FE323" w14:textId="77777777" w:rsidR="003A76A8" w:rsidRPr="00A74EB5" w:rsidRDefault="0073612A" w:rsidP="004A6E4A">
      <w:pPr>
        <w:pStyle w:val="a7"/>
        <w:widowControl w:val="0"/>
        <w:numPr>
          <w:ilvl w:val="0"/>
          <w:numId w:val="1"/>
        </w:numPr>
        <w:ind w:left="426"/>
        <w:jc w:val="both"/>
        <w:rPr>
          <w:noProof/>
          <w:sz w:val="24"/>
          <w:szCs w:val="24"/>
          <w:lang w:val="en-US" w:eastAsia="en-US"/>
        </w:rPr>
      </w:pPr>
      <w:r w:rsidRPr="00A74EB5">
        <w:rPr>
          <w:noProof/>
          <w:sz w:val="24"/>
          <w:szCs w:val="24"/>
          <w:lang w:val="uk-UA"/>
        </w:rPr>
        <w:t xml:space="preserve">Винник О.Ф., Комісова Т.Є., Кратенко Р.І. Розробка програмно-методичного комплексу SchoolKit // </w:t>
      </w:r>
      <w:r w:rsidRPr="00A74EB5">
        <w:rPr>
          <w:iCs/>
          <w:noProof/>
          <w:sz w:val="24"/>
          <w:szCs w:val="24"/>
          <w:lang w:val="uk-UA"/>
        </w:rPr>
        <w:t>Електронне наукове фахове видання «Відкрите освітнє е-середовище сучасного університету»,</w:t>
      </w:r>
      <w:r w:rsidR="002B1EDF" w:rsidRPr="00A74EB5">
        <w:rPr>
          <w:noProof/>
          <w:sz w:val="24"/>
          <w:szCs w:val="24"/>
          <w:lang w:val="uk-UA"/>
        </w:rPr>
        <w:t xml:space="preserve"> 2021</w:t>
      </w:r>
      <w:r w:rsidR="002B1EDF" w:rsidRPr="00A74EB5">
        <w:rPr>
          <w:noProof/>
          <w:sz w:val="24"/>
          <w:szCs w:val="24"/>
          <w:lang w:val="en-US"/>
        </w:rPr>
        <w:t>. №11</w:t>
      </w:r>
      <w:r w:rsidR="002B1EDF" w:rsidRPr="00A74EB5">
        <w:rPr>
          <w:noProof/>
          <w:sz w:val="24"/>
          <w:szCs w:val="24"/>
        </w:rPr>
        <w:t>.</w:t>
      </w:r>
      <w:r w:rsidRPr="00A74EB5">
        <w:rPr>
          <w:iCs/>
          <w:noProof/>
          <w:sz w:val="24"/>
          <w:szCs w:val="24"/>
          <w:lang w:val="uk-UA"/>
        </w:rPr>
        <w:t xml:space="preserve"> </w:t>
      </w:r>
      <w:r w:rsidRPr="00A74EB5">
        <w:rPr>
          <w:noProof/>
          <w:sz w:val="24"/>
          <w:szCs w:val="24"/>
          <w:lang w:val="en-US"/>
        </w:rPr>
        <w:t>C</w:t>
      </w:r>
      <w:r w:rsidR="00C130F1" w:rsidRPr="00A74EB5">
        <w:rPr>
          <w:noProof/>
          <w:sz w:val="24"/>
          <w:szCs w:val="24"/>
          <w:lang w:val="uk-UA"/>
        </w:rPr>
        <w:t>. 32-48</w:t>
      </w:r>
      <w:r w:rsidRPr="00A74EB5">
        <w:rPr>
          <w:noProof/>
          <w:sz w:val="24"/>
          <w:szCs w:val="24"/>
          <w:lang w:val="uk-UA"/>
        </w:rPr>
        <w:t>.</w:t>
      </w:r>
      <w:r w:rsidRPr="00A74EB5">
        <w:rPr>
          <w:noProof/>
          <w:sz w:val="24"/>
          <w:szCs w:val="24"/>
          <w:lang w:val="en-US"/>
        </w:rPr>
        <w:t xml:space="preserve"> </w:t>
      </w:r>
      <w:r w:rsidRPr="00A74EB5">
        <w:rPr>
          <w:sz w:val="24"/>
          <w:szCs w:val="24"/>
          <w:lang w:val="en-US"/>
        </w:rPr>
        <w:t xml:space="preserve">DOI: </w:t>
      </w:r>
      <w:hyperlink r:id="rId29" w:history="1">
        <w:r w:rsidRPr="00A74EB5">
          <w:rPr>
            <w:rStyle w:val="a5"/>
            <w:noProof/>
            <w:sz w:val="24"/>
            <w:szCs w:val="24"/>
            <w:lang w:val="en-US"/>
          </w:rPr>
          <w:t>https://doi.org/10.28925/2414-0325.2021.113</w:t>
        </w:r>
      </w:hyperlink>
    </w:p>
    <w:p w14:paraId="2A5991A7" w14:textId="77777777" w:rsidR="0073612A" w:rsidRPr="00B109BF" w:rsidRDefault="00576A74" w:rsidP="004A6E4A">
      <w:pPr>
        <w:pStyle w:val="a7"/>
        <w:widowControl w:val="0"/>
        <w:numPr>
          <w:ilvl w:val="0"/>
          <w:numId w:val="1"/>
        </w:numPr>
        <w:ind w:left="426"/>
        <w:jc w:val="both"/>
        <w:rPr>
          <w:noProof/>
          <w:sz w:val="24"/>
          <w:szCs w:val="24"/>
          <w:lang w:eastAsia="en-US"/>
        </w:rPr>
      </w:pPr>
      <w:r w:rsidRPr="00A74EB5">
        <w:rPr>
          <w:noProof/>
          <w:sz w:val="24"/>
          <w:szCs w:val="24"/>
        </w:rPr>
        <w:t>Рябко А.В., Кухарчук Р.П., Використання цифрових датчиків на уроках фізики //Н</w:t>
      </w:r>
      <w:r w:rsidR="00AB27AB" w:rsidRPr="00A74EB5">
        <w:rPr>
          <w:noProof/>
          <w:sz w:val="24"/>
          <w:szCs w:val="24"/>
        </w:rPr>
        <w:t xml:space="preserve">аукові </w:t>
      </w:r>
      <w:r w:rsidR="00AB27AB" w:rsidRPr="00A74EB5">
        <w:rPr>
          <w:noProof/>
          <w:sz w:val="24"/>
          <w:szCs w:val="24"/>
        </w:rPr>
        <w:lastRenderedPageBreak/>
        <w:t>записки. Серія: П</w:t>
      </w:r>
      <w:r w:rsidRPr="00A74EB5">
        <w:rPr>
          <w:noProof/>
          <w:sz w:val="24"/>
          <w:szCs w:val="24"/>
        </w:rPr>
        <w:t>роблеми методики фізико-математичної і технологічної освіти</w:t>
      </w:r>
      <w:r w:rsidR="00AB27AB" w:rsidRPr="00A74EB5">
        <w:rPr>
          <w:noProof/>
          <w:sz w:val="24"/>
          <w:szCs w:val="24"/>
        </w:rPr>
        <w:t>.</w:t>
      </w:r>
      <w:r w:rsidRPr="00A74EB5">
        <w:rPr>
          <w:noProof/>
          <w:sz w:val="24"/>
          <w:szCs w:val="24"/>
        </w:rPr>
        <w:t xml:space="preserve"> 2016.</w:t>
      </w:r>
      <w:r w:rsidRPr="00A74EB5">
        <w:rPr>
          <w:i/>
          <w:iCs/>
          <w:noProof/>
          <w:sz w:val="24"/>
          <w:szCs w:val="24"/>
        </w:rPr>
        <w:t xml:space="preserve"> Вип.9(2)</w:t>
      </w:r>
      <w:r w:rsidRPr="00A74EB5">
        <w:rPr>
          <w:noProof/>
          <w:sz w:val="24"/>
          <w:szCs w:val="24"/>
        </w:rPr>
        <w:t>. С. 182-189.</w:t>
      </w:r>
    </w:p>
    <w:p w14:paraId="493588A3" w14:textId="77777777" w:rsidR="005173B2" w:rsidRPr="00A74EB5" w:rsidRDefault="00F30A4F" w:rsidP="004A6E4A">
      <w:pPr>
        <w:pStyle w:val="a7"/>
        <w:widowControl w:val="0"/>
        <w:numPr>
          <w:ilvl w:val="0"/>
          <w:numId w:val="1"/>
        </w:numPr>
        <w:ind w:left="426"/>
        <w:jc w:val="both"/>
        <w:rPr>
          <w:noProof/>
          <w:sz w:val="24"/>
          <w:szCs w:val="24"/>
          <w:lang w:val="en-US" w:eastAsia="en-US"/>
        </w:rPr>
      </w:pPr>
      <w:r w:rsidRPr="00A74EB5">
        <w:rPr>
          <w:noProof/>
          <w:sz w:val="24"/>
          <w:szCs w:val="24"/>
        </w:rPr>
        <w:t xml:space="preserve">Баранюк О.Ф. Розробка інформаційної системи для лабораторних досліджень // </w:t>
      </w:r>
      <w:r w:rsidRPr="00A74EB5">
        <w:rPr>
          <w:iCs/>
          <w:noProof/>
          <w:sz w:val="24"/>
          <w:szCs w:val="24"/>
        </w:rPr>
        <w:t>Наукові записки. Серія: Проблеми природничо-математичної, технологічної та професійної освіти</w:t>
      </w:r>
      <w:r w:rsidRPr="00B109BF">
        <w:rPr>
          <w:iCs/>
          <w:noProof/>
          <w:sz w:val="24"/>
          <w:szCs w:val="24"/>
        </w:rPr>
        <w:t>.</w:t>
      </w:r>
      <w:r w:rsidRPr="00A74EB5">
        <w:rPr>
          <w:iCs/>
          <w:noProof/>
          <w:sz w:val="24"/>
          <w:szCs w:val="24"/>
        </w:rPr>
        <w:t xml:space="preserve"> </w:t>
      </w:r>
      <w:r w:rsidRPr="00A74EB5">
        <w:rPr>
          <w:noProof/>
          <w:sz w:val="24"/>
          <w:szCs w:val="24"/>
        </w:rPr>
        <w:t>2024.</w:t>
      </w:r>
      <w:r w:rsidRPr="00B109BF">
        <w:rPr>
          <w:sz w:val="24"/>
          <w:szCs w:val="24"/>
        </w:rPr>
        <w:t xml:space="preserve"> </w:t>
      </w:r>
      <w:r w:rsidRPr="00B109BF">
        <w:rPr>
          <w:iCs/>
          <w:noProof/>
          <w:sz w:val="24"/>
          <w:szCs w:val="24"/>
        </w:rPr>
        <w:t>Вип.</w:t>
      </w:r>
      <w:r w:rsidRPr="00A74EB5">
        <w:rPr>
          <w:iCs/>
          <w:noProof/>
          <w:sz w:val="24"/>
          <w:szCs w:val="24"/>
        </w:rPr>
        <w:t xml:space="preserve"> </w:t>
      </w:r>
      <w:r w:rsidRPr="00A74EB5">
        <w:rPr>
          <w:noProof/>
          <w:sz w:val="24"/>
          <w:szCs w:val="24"/>
        </w:rPr>
        <w:t>1 (3), С.7-14.</w:t>
      </w:r>
      <w:r w:rsidRPr="00B109BF">
        <w:rPr>
          <w:sz w:val="24"/>
          <w:szCs w:val="24"/>
        </w:rPr>
        <w:t xml:space="preserve"> </w:t>
      </w:r>
      <w:r w:rsidRPr="00A74EB5">
        <w:rPr>
          <w:sz w:val="24"/>
          <w:szCs w:val="24"/>
          <w:lang w:val="en-US"/>
        </w:rPr>
        <w:t>DOI:</w:t>
      </w:r>
      <w:r w:rsidRPr="00A74EB5">
        <w:rPr>
          <w:noProof/>
          <w:sz w:val="24"/>
          <w:szCs w:val="24"/>
          <w:lang w:val="en-US"/>
        </w:rPr>
        <w:t xml:space="preserve"> </w:t>
      </w:r>
      <w:hyperlink r:id="rId30" w:history="1">
        <w:r w:rsidRPr="00A74EB5">
          <w:rPr>
            <w:rStyle w:val="a5"/>
            <w:noProof/>
            <w:sz w:val="24"/>
            <w:szCs w:val="24"/>
            <w:lang w:val="en-US"/>
          </w:rPr>
          <w:t>https://doi.org/10.32782/cusu-pmtp-2024-1-1</w:t>
        </w:r>
      </w:hyperlink>
    </w:p>
    <w:p w14:paraId="25C7AE4E" w14:textId="77777777" w:rsidR="00F30A4F" w:rsidRPr="00A74EB5" w:rsidRDefault="0043795C" w:rsidP="004A6E4A">
      <w:pPr>
        <w:pStyle w:val="a7"/>
        <w:widowControl w:val="0"/>
        <w:numPr>
          <w:ilvl w:val="0"/>
          <w:numId w:val="1"/>
        </w:numPr>
        <w:ind w:left="426"/>
        <w:jc w:val="both"/>
        <w:rPr>
          <w:noProof/>
          <w:sz w:val="24"/>
          <w:szCs w:val="24"/>
          <w:lang w:val="en-US" w:eastAsia="en-US"/>
        </w:rPr>
      </w:pPr>
      <w:r w:rsidRPr="00A74EB5">
        <w:rPr>
          <w:noProof/>
          <w:sz w:val="24"/>
          <w:szCs w:val="24"/>
        </w:rPr>
        <w:t>Новацький А.О. Навчальний посібник для студентів спеціальностей 7.05020101, 8.05020101. Комп’ютеризовані системи. Київ: НТУУ «КПІ», 2014, 141с..</w:t>
      </w:r>
    </w:p>
    <w:p w14:paraId="7876BF0C" w14:textId="77777777" w:rsidR="0043795C" w:rsidRPr="00B109BF" w:rsidRDefault="0043795C" w:rsidP="004A6E4A">
      <w:pPr>
        <w:pStyle w:val="a7"/>
        <w:widowControl w:val="0"/>
        <w:numPr>
          <w:ilvl w:val="0"/>
          <w:numId w:val="1"/>
        </w:numPr>
        <w:ind w:left="426"/>
        <w:jc w:val="both"/>
        <w:rPr>
          <w:noProof/>
          <w:sz w:val="24"/>
          <w:szCs w:val="24"/>
          <w:lang w:val="pl-PL" w:eastAsia="en-US"/>
        </w:rPr>
      </w:pPr>
      <w:r w:rsidRPr="00B109BF">
        <w:rPr>
          <w:noProof/>
          <w:sz w:val="24"/>
          <w:szCs w:val="24"/>
          <w:lang w:val="en-US"/>
        </w:rPr>
        <w:t>Analog Devices</w:t>
      </w:r>
      <w:r w:rsidRPr="00A74EB5">
        <w:rPr>
          <w:noProof/>
          <w:sz w:val="24"/>
          <w:szCs w:val="24"/>
          <w:lang w:val="en-US"/>
        </w:rPr>
        <w:t>.</w:t>
      </w:r>
      <w:r w:rsidRPr="00B109BF">
        <w:rPr>
          <w:noProof/>
          <w:sz w:val="24"/>
          <w:szCs w:val="24"/>
          <w:lang w:val="en-US"/>
        </w:rPr>
        <w:t xml:space="preserve"> 1-Wire SDKs (Software Development Kits)</w:t>
      </w:r>
      <w:r w:rsidRPr="00A74EB5">
        <w:rPr>
          <w:noProof/>
          <w:sz w:val="24"/>
          <w:szCs w:val="24"/>
          <w:lang w:val="en-US"/>
        </w:rPr>
        <w:t>.</w:t>
      </w:r>
      <w:r w:rsidRPr="00B109BF">
        <w:rPr>
          <w:noProof/>
          <w:sz w:val="24"/>
          <w:szCs w:val="24"/>
          <w:lang w:val="en-US"/>
        </w:rPr>
        <w:t xml:space="preserve"> </w:t>
      </w:r>
      <w:r w:rsidRPr="00B109BF">
        <w:rPr>
          <w:noProof/>
          <w:sz w:val="24"/>
          <w:szCs w:val="24"/>
          <w:lang w:val="pl-PL"/>
        </w:rPr>
        <w:t xml:space="preserve">URL: </w:t>
      </w:r>
      <w:hyperlink r:id="rId31" w:history="1">
        <w:r w:rsidRPr="00B109BF">
          <w:rPr>
            <w:rStyle w:val="a5"/>
            <w:noProof/>
            <w:sz w:val="24"/>
            <w:szCs w:val="24"/>
            <w:lang w:val="pl-PL"/>
          </w:rPr>
          <w:t>https://www.analog.com/en/resources/evaluation-hardware-and-software/1-wire-sdks.html</w:t>
        </w:r>
      </w:hyperlink>
    </w:p>
    <w:p w14:paraId="7E8C31F5" w14:textId="77777777" w:rsidR="0043795C" w:rsidRPr="00B109BF" w:rsidRDefault="0043795C" w:rsidP="004A6E4A">
      <w:pPr>
        <w:pStyle w:val="a7"/>
        <w:widowControl w:val="0"/>
        <w:numPr>
          <w:ilvl w:val="0"/>
          <w:numId w:val="1"/>
        </w:numPr>
        <w:ind w:left="426"/>
        <w:jc w:val="both"/>
        <w:rPr>
          <w:noProof/>
          <w:sz w:val="24"/>
          <w:szCs w:val="24"/>
          <w:lang w:val="pl-PL" w:eastAsia="en-US"/>
        </w:rPr>
      </w:pPr>
      <w:r w:rsidRPr="00B109BF">
        <w:rPr>
          <w:noProof/>
          <w:sz w:val="24"/>
          <w:szCs w:val="24"/>
          <w:lang w:val="en-US"/>
        </w:rPr>
        <w:t>Download 1-Wire/iButton Drivers for Windows</w:t>
      </w:r>
      <w:r w:rsidRPr="00A74EB5">
        <w:rPr>
          <w:noProof/>
          <w:sz w:val="24"/>
          <w:szCs w:val="24"/>
          <w:lang w:val="en-US"/>
        </w:rPr>
        <w:t>.</w:t>
      </w:r>
      <w:r w:rsidRPr="00B109BF">
        <w:rPr>
          <w:noProof/>
          <w:sz w:val="24"/>
          <w:szCs w:val="24"/>
          <w:lang w:val="en-US"/>
        </w:rPr>
        <w:t xml:space="preserve"> </w:t>
      </w:r>
      <w:r w:rsidRPr="00B109BF">
        <w:rPr>
          <w:noProof/>
          <w:sz w:val="24"/>
          <w:szCs w:val="24"/>
          <w:lang w:val="pl-PL"/>
        </w:rPr>
        <w:t xml:space="preserve">URL: </w:t>
      </w:r>
      <w:hyperlink r:id="rId32" w:history="1">
        <w:r w:rsidRPr="00B109BF">
          <w:rPr>
            <w:rStyle w:val="a5"/>
            <w:noProof/>
            <w:sz w:val="24"/>
            <w:szCs w:val="24"/>
            <w:lang w:val="pl-PL"/>
          </w:rPr>
          <w:t>https://www.analog.com/en/resources/evaluation-hardware-and-software/1-wire-sdks/download-1wire-ibutton-drivers.html</w:t>
        </w:r>
      </w:hyperlink>
    </w:p>
    <w:p w14:paraId="636574EB" w14:textId="77777777" w:rsidR="00AD5A37" w:rsidRPr="00B109BF" w:rsidRDefault="00AD5A37" w:rsidP="004A6E4A">
      <w:pPr>
        <w:pStyle w:val="a7"/>
        <w:widowControl w:val="0"/>
        <w:numPr>
          <w:ilvl w:val="0"/>
          <w:numId w:val="1"/>
        </w:numPr>
        <w:ind w:left="426"/>
        <w:jc w:val="both"/>
        <w:rPr>
          <w:noProof/>
          <w:sz w:val="24"/>
          <w:szCs w:val="24"/>
          <w:lang w:val="pl-PL" w:eastAsia="en-US"/>
        </w:rPr>
      </w:pPr>
      <w:r w:rsidRPr="00B109BF">
        <w:rPr>
          <w:noProof/>
          <w:sz w:val="24"/>
          <w:szCs w:val="24"/>
          <w:lang w:val="en-US"/>
        </w:rPr>
        <w:t>Analog Devices</w:t>
      </w:r>
      <w:r w:rsidRPr="00A74EB5">
        <w:rPr>
          <w:noProof/>
          <w:sz w:val="24"/>
          <w:szCs w:val="24"/>
          <w:lang w:val="en-US"/>
        </w:rPr>
        <w:t xml:space="preserve">. </w:t>
      </w:r>
      <w:r w:rsidRPr="00B109BF">
        <w:rPr>
          <w:noProof/>
          <w:sz w:val="24"/>
          <w:szCs w:val="24"/>
          <w:lang w:val="en-US"/>
        </w:rPr>
        <w:t>Using a UART to Implement a 1-Wire Bus Master</w:t>
      </w:r>
      <w:r w:rsidRPr="00A74EB5">
        <w:rPr>
          <w:noProof/>
          <w:sz w:val="24"/>
          <w:szCs w:val="24"/>
          <w:lang w:val="en-US"/>
        </w:rPr>
        <w:t>.</w:t>
      </w:r>
      <w:r w:rsidRPr="00B109BF">
        <w:rPr>
          <w:noProof/>
          <w:sz w:val="24"/>
          <w:szCs w:val="24"/>
          <w:lang w:val="en-US"/>
        </w:rPr>
        <w:t xml:space="preserve"> </w:t>
      </w:r>
      <w:r w:rsidRPr="00B109BF">
        <w:rPr>
          <w:noProof/>
          <w:sz w:val="24"/>
          <w:szCs w:val="24"/>
          <w:lang w:val="pl-PL"/>
        </w:rPr>
        <w:t xml:space="preserve">URL: </w:t>
      </w:r>
      <w:hyperlink r:id="rId33" w:history="1">
        <w:r w:rsidRPr="00B109BF">
          <w:rPr>
            <w:rStyle w:val="a5"/>
            <w:noProof/>
            <w:sz w:val="24"/>
            <w:szCs w:val="24"/>
            <w:lang w:val="pl-PL"/>
          </w:rPr>
          <w:t>https://www.analog.com/en/resources/technical-articles/using-a-uart-to-implement-a-1wire-bus-master.html</w:t>
        </w:r>
      </w:hyperlink>
    </w:p>
    <w:p w14:paraId="46435162" w14:textId="77777777" w:rsidR="00B54A93" w:rsidRPr="00A74EB5" w:rsidRDefault="008E1DC4" w:rsidP="004A6E4A">
      <w:pPr>
        <w:pStyle w:val="a7"/>
        <w:widowControl w:val="0"/>
        <w:numPr>
          <w:ilvl w:val="0"/>
          <w:numId w:val="1"/>
        </w:numPr>
        <w:ind w:left="426"/>
        <w:jc w:val="both"/>
        <w:rPr>
          <w:noProof/>
          <w:sz w:val="24"/>
          <w:szCs w:val="24"/>
          <w:lang w:val="uk-UA" w:eastAsia="en-US"/>
        </w:rPr>
      </w:pPr>
      <w:r w:rsidRPr="00A74EB5">
        <w:rPr>
          <w:noProof/>
          <w:sz w:val="24"/>
          <w:szCs w:val="24"/>
          <w:lang w:val="en-US"/>
        </w:rPr>
        <w:t>M</w:t>
      </w:r>
      <w:r w:rsidRPr="00B109BF">
        <w:rPr>
          <w:noProof/>
          <w:sz w:val="24"/>
          <w:szCs w:val="24"/>
          <w:lang w:val="en-US"/>
        </w:rPr>
        <w:t>axim Integrated Products, Inc, DS18B20 Programmable Resolution 1-Wire Digital Thermometer, 2019, 20</w:t>
      </w:r>
      <w:r w:rsidRPr="00A74EB5">
        <w:rPr>
          <w:noProof/>
          <w:sz w:val="24"/>
          <w:szCs w:val="24"/>
          <w:lang w:val="en-US"/>
        </w:rPr>
        <w:t>p</w:t>
      </w:r>
      <w:r w:rsidRPr="00B109BF">
        <w:rPr>
          <w:noProof/>
          <w:sz w:val="24"/>
          <w:szCs w:val="24"/>
          <w:lang w:val="en-US"/>
        </w:rPr>
        <w:t>.</w:t>
      </w:r>
    </w:p>
    <w:p w14:paraId="1F95F9AA" w14:textId="77777777" w:rsidR="008E1DC4" w:rsidRPr="00A74EB5" w:rsidRDefault="008E1DC4" w:rsidP="004A6E4A">
      <w:pPr>
        <w:pStyle w:val="a7"/>
        <w:widowControl w:val="0"/>
        <w:numPr>
          <w:ilvl w:val="0"/>
          <w:numId w:val="1"/>
        </w:numPr>
        <w:ind w:left="426"/>
        <w:jc w:val="both"/>
        <w:rPr>
          <w:noProof/>
          <w:sz w:val="24"/>
          <w:szCs w:val="24"/>
          <w:lang w:val="uk-UA" w:eastAsia="en-US"/>
        </w:rPr>
      </w:pPr>
      <w:r w:rsidRPr="00A74EB5">
        <w:rPr>
          <w:noProof/>
          <w:sz w:val="24"/>
          <w:szCs w:val="24"/>
        </w:rPr>
        <w:t>Царенко О.М., Сальник І.В., Подопригора</w:t>
      </w:r>
      <w:r w:rsidRPr="00A74EB5">
        <w:rPr>
          <w:noProof/>
          <w:sz w:val="24"/>
          <w:szCs w:val="24"/>
          <w:lang w:val="uk-UA"/>
        </w:rPr>
        <w:t> </w:t>
      </w:r>
      <w:r w:rsidRPr="00A74EB5">
        <w:rPr>
          <w:noProof/>
          <w:sz w:val="24"/>
          <w:szCs w:val="24"/>
        </w:rPr>
        <w:t>Н.</w:t>
      </w:r>
      <w:r w:rsidRPr="00A74EB5">
        <w:rPr>
          <w:noProof/>
          <w:sz w:val="24"/>
          <w:szCs w:val="24"/>
          <w:lang w:val="uk-UA"/>
        </w:rPr>
        <w:t> </w:t>
      </w:r>
      <w:r w:rsidRPr="00A74EB5">
        <w:rPr>
          <w:noProof/>
          <w:sz w:val="24"/>
          <w:szCs w:val="24"/>
        </w:rPr>
        <w:t>В. та ін. Лабораторний практикум з курсу загальної фізики. Частина 2. Молекулярна фізика</w:t>
      </w:r>
      <w:r w:rsidRPr="00A74EB5">
        <w:rPr>
          <w:noProof/>
          <w:sz w:val="24"/>
          <w:szCs w:val="24"/>
          <w:lang w:val="uk-UA"/>
        </w:rPr>
        <w:t>.</w:t>
      </w:r>
      <w:r w:rsidRPr="00A74EB5">
        <w:rPr>
          <w:noProof/>
          <w:sz w:val="24"/>
          <w:szCs w:val="24"/>
        </w:rPr>
        <w:t xml:space="preserve"> Кіровоград: КДПУ імені Володимира Винниченка, 2010, 9</w:t>
      </w:r>
      <w:r w:rsidRPr="00A74EB5">
        <w:rPr>
          <w:noProof/>
          <w:sz w:val="24"/>
          <w:szCs w:val="24"/>
          <w:lang w:val="uk-UA"/>
        </w:rPr>
        <w:t>6 с</w:t>
      </w:r>
      <w:r w:rsidRPr="00A74EB5">
        <w:rPr>
          <w:noProof/>
          <w:sz w:val="24"/>
          <w:szCs w:val="24"/>
        </w:rPr>
        <w:t>.</w:t>
      </w:r>
    </w:p>
    <w:p w14:paraId="5797B929" w14:textId="77777777" w:rsidR="008E1DC4" w:rsidRPr="00A74EB5" w:rsidRDefault="008E1DC4" w:rsidP="004A6E4A">
      <w:pPr>
        <w:pStyle w:val="a7"/>
        <w:widowControl w:val="0"/>
        <w:numPr>
          <w:ilvl w:val="0"/>
          <w:numId w:val="1"/>
        </w:numPr>
        <w:ind w:left="426"/>
        <w:jc w:val="both"/>
        <w:rPr>
          <w:noProof/>
          <w:sz w:val="24"/>
          <w:szCs w:val="24"/>
          <w:lang w:val="uk-UA" w:eastAsia="en-US"/>
        </w:rPr>
      </w:pPr>
      <w:r w:rsidRPr="00A74EB5">
        <w:rPr>
          <w:noProof/>
          <w:sz w:val="24"/>
          <w:szCs w:val="24"/>
        </w:rPr>
        <w:t>Величко</w:t>
      </w:r>
      <w:r w:rsidRPr="00A74EB5">
        <w:rPr>
          <w:noProof/>
          <w:sz w:val="24"/>
          <w:szCs w:val="24"/>
          <w:lang w:val="uk-UA"/>
        </w:rPr>
        <w:t> </w:t>
      </w:r>
      <w:r w:rsidRPr="00A74EB5">
        <w:rPr>
          <w:noProof/>
          <w:sz w:val="24"/>
          <w:szCs w:val="24"/>
        </w:rPr>
        <w:t>С.П.</w:t>
      </w:r>
      <w:r w:rsidRPr="00B109BF">
        <w:rPr>
          <w:noProof/>
          <w:sz w:val="24"/>
          <w:szCs w:val="24"/>
        </w:rPr>
        <w:t>,</w:t>
      </w:r>
      <w:r w:rsidRPr="00A74EB5">
        <w:rPr>
          <w:noProof/>
          <w:sz w:val="24"/>
          <w:szCs w:val="24"/>
        </w:rPr>
        <w:t xml:space="preserve"> Вовкотруб</w:t>
      </w:r>
      <w:r w:rsidRPr="00A74EB5">
        <w:rPr>
          <w:noProof/>
          <w:sz w:val="24"/>
          <w:szCs w:val="24"/>
          <w:lang w:val="uk-UA"/>
        </w:rPr>
        <w:t> </w:t>
      </w:r>
      <w:r w:rsidRPr="00A74EB5">
        <w:rPr>
          <w:noProof/>
          <w:sz w:val="24"/>
          <w:szCs w:val="24"/>
        </w:rPr>
        <w:t>В.П., Лабораторні роботи з шкільного курсу фізики та методики її викладання. Методичні рекомендації для студентів, вчителів і викладачів фізики, Кіровоград: РВВ К</w:t>
      </w:r>
      <w:r w:rsidR="00B16AC6" w:rsidRPr="00A74EB5">
        <w:rPr>
          <w:noProof/>
          <w:sz w:val="24"/>
          <w:szCs w:val="24"/>
        </w:rPr>
        <w:t xml:space="preserve">ДПУ ім. В. Винниченка, 2008, </w:t>
      </w:r>
      <w:r w:rsidRPr="00A74EB5">
        <w:rPr>
          <w:noProof/>
          <w:sz w:val="24"/>
          <w:szCs w:val="24"/>
        </w:rPr>
        <w:t>67</w:t>
      </w:r>
      <w:r w:rsidR="00B16AC6" w:rsidRPr="00A74EB5">
        <w:rPr>
          <w:noProof/>
          <w:sz w:val="24"/>
          <w:szCs w:val="24"/>
          <w:lang w:val="uk-UA"/>
        </w:rPr>
        <w:t> с</w:t>
      </w:r>
      <w:r w:rsidRPr="00A74EB5">
        <w:rPr>
          <w:noProof/>
          <w:sz w:val="24"/>
          <w:szCs w:val="24"/>
        </w:rPr>
        <w:t>.</w:t>
      </w:r>
    </w:p>
    <w:p w14:paraId="72A741E4" w14:textId="77777777" w:rsidR="00A74EB5" w:rsidRPr="00A74EB5" w:rsidRDefault="00A74EB5" w:rsidP="003A5AE8">
      <w:pPr>
        <w:widowControl w:val="0"/>
        <w:rPr>
          <w:b/>
          <w:sz w:val="24"/>
          <w:szCs w:val="24"/>
          <w:lang w:val="en-US"/>
        </w:rPr>
      </w:pPr>
    </w:p>
    <w:p w14:paraId="7B8E24E4" w14:textId="0B6C6071" w:rsidR="00FD54AD" w:rsidRPr="00A74EB5" w:rsidRDefault="00FD54AD" w:rsidP="00B109BF">
      <w:pPr>
        <w:widowControl w:val="0"/>
        <w:jc w:val="both"/>
        <w:rPr>
          <w:sz w:val="24"/>
          <w:szCs w:val="24"/>
          <w:lang w:val="uk-UA"/>
        </w:rPr>
      </w:pPr>
      <w:r w:rsidRPr="00A74EB5">
        <w:rPr>
          <w:b/>
          <w:sz w:val="24"/>
          <w:szCs w:val="24"/>
          <w:lang w:val="uk-UA"/>
        </w:rPr>
        <w:t xml:space="preserve">Масич Віталій Васильович </w:t>
      </w:r>
      <w:r w:rsidR="00B109BF" w:rsidRPr="00A74EB5">
        <w:rPr>
          <w:sz w:val="24"/>
          <w:szCs w:val="24"/>
          <w:lang w:val="uk-UA"/>
        </w:rPr>
        <w:t>доктор педагогічних наук, професор,</w:t>
      </w:r>
      <w:r w:rsidR="00B109BF">
        <w:rPr>
          <w:sz w:val="24"/>
          <w:szCs w:val="24"/>
          <w:lang w:val="uk-UA"/>
        </w:rPr>
        <w:t xml:space="preserve"> </w:t>
      </w:r>
      <w:r w:rsidR="00B109BF" w:rsidRPr="00A74EB5">
        <w:rPr>
          <w:sz w:val="24"/>
          <w:szCs w:val="24"/>
          <w:lang w:val="uk-UA"/>
        </w:rPr>
        <w:t>завідувач кафедри фізики і хімії</w:t>
      </w:r>
      <w:r w:rsidR="00B109BF" w:rsidRPr="00B109BF">
        <w:rPr>
          <w:sz w:val="24"/>
          <w:szCs w:val="24"/>
          <w:lang w:val="uk-UA"/>
        </w:rPr>
        <w:t xml:space="preserve"> </w:t>
      </w:r>
      <w:r w:rsidR="00B109BF" w:rsidRPr="00A74EB5">
        <w:rPr>
          <w:sz w:val="24"/>
          <w:szCs w:val="24"/>
          <w:lang w:val="uk-UA"/>
        </w:rPr>
        <w:t>ХНПУ імені Г.С.</w:t>
      </w:r>
      <w:r w:rsidR="00B109BF">
        <w:rPr>
          <w:sz w:val="24"/>
          <w:szCs w:val="24"/>
          <w:lang w:val="uk-UA"/>
        </w:rPr>
        <w:t> </w:t>
      </w:r>
      <w:r w:rsidR="00B109BF" w:rsidRPr="00A74EB5">
        <w:rPr>
          <w:sz w:val="24"/>
          <w:szCs w:val="24"/>
          <w:lang w:val="uk-UA"/>
        </w:rPr>
        <w:t>Сковороди;</w:t>
      </w:r>
      <w:r w:rsidR="00B109BF" w:rsidRPr="00A74EB5">
        <w:rPr>
          <w:sz w:val="24"/>
          <w:szCs w:val="24"/>
          <w:lang w:val="uk-UA"/>
        </w:rPr>
        <w:t xml:space="preserve"> </w:t>
      </w:r>
      <w:r w:rsidRPr="00A74EB5">
        <w:rPr>
          <w:sz w:val="24"/>
          <w:szCs w:val="24"/>
          <w:lang w:val="uk-UA"/>
        </w:rPr>
        <w:t>Харківський національний педагогічний університет імені Г.С.</w:t>
      </w:r>
      <w:r w:rsidR="00B109BF">
        <w:rPr>
          <w:sz w:val="24"/>
          <w:szCs w:val="24"/>
          <w:lang w:val="uk-UA"/>
        </w:rPr>
        <w:t> </w:t>
      </w:r>
      <w:r w:rsidRPr="00A74EB5">
        <w:rPr>
          <w:sz w:val="24"/>
          <w:szCs w:val="24"/>
          <w:lang w:val="uk-UA"/>
        </w:rPr>
        <w:t xml:space="preserve">Сковороди </w:t>
      </w:r>
      <w:r w:rsidR="00B109BF">
        <w:rPr>
          <w:sz w:val="24"/>
          <w:szCs w:val="24"/>
          <w:lang w:val="uk-UA"/>
        </w:rPr>
        <w:t xml:space="preserve">Україна; </w:t>
      </w:r>
      <w:r w:rsidR="00B109BF" w:rsidRPr="00B109BF">
        <w:rPr>
          <w:sz w:val="24"/>
          <w:szCs w:val="24"/>
          <w:lang w:val="en-US"/>
        </w:rPr>
        <w:t>antineutrino9@gmail.com</w:t>
      </w:r>
      <w:r w:rsidR="00B109BF">
        <w:rPr>
          <w:sz w:val="24"/>
          <w:szCs w:val="24"/>
          <w:lang w:val="uk-UA"/>
        </w:rPr>
        <w:t xml:space="preserve">; </w:t>
      </w:r>
      <w:r w:rsidRPr="00A74EB5">
        <w:rPr>
          <w:sz w:val="24"/>
          <w:szCs w:val="24"/>
          <w:lang w:val="uk-UA"/>
        </w:rPr>
        <w:t xml:space="preserve"> ORCID ID 0000-0002-8943-7756</w:t>
      </w:r>
    </w:p>
    <w:p w14:paraId="172A3478" w14:textId="77777777" w:rsidR="00FD54AD" w:rsidRPr="00A74EB5" w:rsidRDefault="00FD54AD" w:rsidP="00FD54AD">
      <w:pPr>
        <w:rPr>
          <w:b/>
          <w:bCs/>
          <w:sz w:val="24"/>
          <w:szCs w:val="24"/>
          <w:lang w:val="uk-UA"/>
        </w:rPr>
      </w:pPr>
    </w:p>
    <w:p w14:paraId="492B99F6" w14:textId="695E5C3D" w:rsidR="00FD54AD" w:rsidRPr="00A74EB5" w:rsidRDefault="00FD54AD" w:rsidP="00B109BF">
      <w:pPr>
        <w:widowControl w:val="0"/>
        <w:jc w:val="both"/>
        <w:rPr>
          <w:sz w:val="24"/>
          <w:szCs w:val="24"/>
          <w:lang w:val="uk-UA"/>
        </w:rPr>
      </w:pPr>
      <w:r w:rsidRPr="00A74EB5">
        <w:rPr>
          <w:b/>
          <w:sz w:val="24"/>
          <w:szCs w:val="24"/>
          <w:lang w:val="uk-UA"/>
        </w:rPr>
        <w:t>Винник Олександр Федорович</w:t>
      </w:r>
      <w:r w:rsidR="003A5AE8" w:rsidRPr="00A74EB5">
        <w:rPr>
          <w:b/>
          <w:sz w:val="24"/>
          <w:szCs w:val="24"/>
          <w:lang w:val="uk-UA"/>
        </w:rPr>
        <w:t xml:space="preserve"> </w:t>
      </w:r>
      <w:r w:rsidRPr="00A74EB5">
        <w:rPr>
          <w:sz w:val="24"/>
          <w:szCs w:val="24"/>
          <w:lang w:val="uk-UA"/>
        </w:rPr>
        <w:t>старший викладач</w:t>
      </w:r>
      <w:r w:rsidR="00B109BF" w:rsidRPr="00A74EB5">
        <w:rPr>
          <w:sz w:val="24"/>
          <w:szCs w:val="24"/>
          <w:lang w:val="uk-UA"/>
        </w:rPr>
        <w:t xml:space="preserve"> кафедри фізики і хімії</w:t>
      </w:r>
      <w:r w:rsidR="00B109BF" w:rsidRPr="00B109BF">
        <w:rPr>
          <w:sz w:val="24"/>
          <w:szCs w:val="24"/>
          <w:lang w:val="uk-UA"/>
        </w:rPr>
        <w:t xml:space="preserve"> </w:t>
      </w:r>
      <w:r w:rsidR="00B109BF" w:rsidRPr="00A74EB5">
        <w:rPr>
          <w:sz w:val="24"/>
          <w:szCs w:val="24"/>
          <w:lang w:val="uk-UA"/>
        </w:rPr>
        <w:t>ХНПУ імені Г.С.</w:t>
      </w:r>
      <w:r w:rsidR="00B109BF">
        <w:rPr>
          <w:sz w:val="24"/>
          <w:szCs w:val="24"/>
          <w:lang w:val="uk-UA"/>
        </w:rPr>
        <w:t> </w:t>
      </w:r>
      <w:r w:rsidR="00B109BF" w:rsidRPr="00A74EB5">
        <w:rPr>
          <w:sz w:val="24"/>
          <w:szCs w:val="24"/>
          <w:lang w:val="uk-UA"/>
        </w:rPr>
        <w:t>Сковороди</w:t>
      </w:r>
      <w:r w:rsidR="003A5AE8" w:rsidRPr="00A74EB5">
        <w:rPr>
          <w:sz w:val="24"/>
          <w:szCs w:val="24"/>
          <w:lang w:val="uk-UA"/>
        </w:rPr>
        <w:t>;</w:t>
      </w:r>
      <w:r w:rsidRPr="00A74EB5">
        <w:rPr>
          <w:sz w:val="24"/>
          <w:szCs w:val="24"/>
          <w:lang w:val="uk-UA"/>
        </w:rPr>
        <w:t xml:space="preserve"> Харківський національний педагогічний університет імені Г.С. Сковороди, </w:t>
      </w:r>
      <w:r w:rsidR="003A5AE8" w:rsidRPr="00A74EB5">
        <w:rPr>
          <w:sz w:val="24"/>
          <w:szCs w:val="24"/>
          <w:lang w:val="uk-UA"/>
        </w:rPr>
        <w:t xml:space="preserve">Україна; </w:t>
      </w:r>
      <w:hyperlink r:id="rId34" w:history="1">
        <w:r w:rsidRPr="00A74EB5">
          <w:rPr>
            <w:rStyle w:val="a5"/>
            <w:i/>
            <w:sz w:val="24"/>
            <w:szCs w:val="24"/>
            <w:lang w:val="uk-UA"/>
          </w:rPr>
          <w:t>vinnik7777777@gmail.com</w:t>
        </w:r>
      </w:hyperlink>
      <w:r w:rsidR="003A5AE8" w:rsidRPr="00A74EB5">
        <w:rPr>
          <w:sz w:val="24"/>
          <w:szCs w:val="24"/>
          <w:lang w:val="uk-UA"/>
        </w:rPr>
        <w:t xml:space="preserve">; </w:t>
      </w:r>
      <w:r w:rsidRPr="00A74EB5">
        <w:rPr>
          <w:sz w:val="24"/>
          <w:szCs w:val="24"/>
          <w:lang w:val="uk-UA"/>
        </w:rPr>
        <w:t>ORCID ID 0000-0001-5130-5056</w:t>
      </w:r>
    </w:p>
    <w:p w14:paraId="28BE5F51" w14:textId="77777777" w:rsidR="008B54EE" w:rsidRPr="00A74EB5" w:rsidRDefault="008B54EE" w:rsidP="00890047">
      <w:pPr>
        <w:jc w:val="both"/>
        <w:rPr>
          <w:sz w:val="24"/>
          <w:szCs w:val="24"/>
          <w:lang w:val="uk-UA"/>
        </w:rPr>
      </w:pPr>
    </w:p>
    <w:sectPr w:rsidR="008B54EE" w:rsidRPr="00A74EB5" w:rsidSect="008E56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65A90"/>
    <w:multiLevelType w:val="hybridMultilevel"/>
    <w:tmpl w:val="241835DC"/>
    <w:lvl w:ilvl="0" w:tplc="8D6A90E4">
      <w:start w:val="1"/>
      <w:numFmt w:val="decimal"/>
      <w:lvlText w:val="%1."/>
      <w:lvlJc w:val="left"/>
      <w:pPr>
        <w:ind w:left="750" w:hanging="39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4761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E5600"/>
    <w:rsid w:val="000008CA"/>
    <w:rsid w:val="00003975"/>
    <w:rsid w:val="00006458"/>
    <w:rsid w:val="000127D1"/>
    <w:rsid w:val="0001592C"/>
    <w:rsid w:val="00016ED0"/>
    <w:rsid w:val="00026092"/>
    <w:rsid w:val="00033194"/>
    <w:rsid w:val="000436FA"/>
    <w:rsid w:val="00045DE3"/>
    <w:rsid w:val="0005443D"/>
    <w:rsid w:val="000558B5"/>
    <w:rsid w:val="0005698B"/>
    <w:rsid w:val="0005708E"/>
    <w:rsid w:val="000579AF"/>
    <w:rsid w:val="00061E2E"/>
    <w:rsid w:val="000647B0"/>
    <w:rsid w:val="00074061"/>
    <w:rsid w:val="000B65FB"/>
    <w:rsid w:val="000C508F"/>
    <w:rsid w:val="000C68F6"/>
    <w:rsid w:val="000D1E96"/>
    <w:rsid w:val="000F1080"/>
    <w:rsid w:val="000F1F97"/>
    <w:rsid w:val="000F7C0D"/>
    <w:rsid w:val="00112E48"/>
    <w:rsid w:val="00115EF9"/>
    <w:rsid w:val="001173B4"/>
    <w:rsid w:val="00117864"/>
    <w:rsid w:val="0013212D"/>
    <w:rsid w:val="001516E9"/>
    <w:rsid w:val="00160F4B"/>
    <w:rsid w:val="001719F3"/>
    <w:rsid w:val="00175AA7"/>
    <w:rsid w:val="00177310"/>
    <w:rsid w:val="00177DC2"/>
    <w:rsid w:val="00196280"/>
    <w:rsid w:val="00197193"/>
    <w:rsid w:val="001A21D1"/>
    <w:rsid w:val="001B09E1"/>
    <w:rsid w:val="001B233F"/>
    <w:rsid w:val="001B4E1D"/>
    <w:rsid w:val="001B582C"/>
    <w:rsid w:val="001B7619"/>
    <w:rsid w:val="001C5913"/>
    <w:rsid w:val="001D22A8"/>
    <w:rsid w:val="001E100D"/>
    <w:rsid w:val="001E3EC2"/>
    <w:rsid w:val="001F2B02"/>
    <w:rsid w:val="001F2C50"/>
    <w:rsid w:val="0020480E"/>
    <w:rsid w:val="00215FF9"/>
    <w:rsid w:val="002213A2"/>
    <w:rsid w:val="0022442A"/>
    <w:rsid w:val="00230508"/>
    <w:rsid w:val="00230F69"/>
    <w:rsid w:val="0023188B"/>
    <w:rsid w:val="0023305A"/>
    <w:rsid w:val="00235DFC"/>
    <w:rsid w:val="002410FE"/>
    <w:rsid w:val="00283889"/>
    <w:rsid w:val="0029011E"/>
    <w:rsid w:val="002A447E"/>
    <w:rsid w:val="002B1EDF"/>
    <w:rsid w:val="002B2553"/>
    <w:rsid w:val="002B5A55"/>
    <w:rsid w:val="002B6A5E"/>
    <w:rsid w:val="002C1E87"/>
    <w:rsid w:val="002C35C4"/>
    <w:rsid w:val="002C3C92"/>
    <w:rsid w:val="002D718C"/>
    <w:rsid w:val="002E0577"/>
    <w:rsid w:val="002E13DC"/>
    <w:rsid w:val="002E39C8"/>
    <w:rsid w:val="002E6BED"/>
    <w:rsid w:val="002F47FE"/>
    <w:rsid w:val="00311F70"/>
    <w:rsid w:val="00322440"/>
    <w:rsid w:val="00323906"/>
    <w:rsid w:val="00334696"/>
    <w:rsid w:val="00336C9D"/>
    <w:rsid w:val="00336F97"/>
    <w:rsid w:val="00346402"/>
    <w:rsid w:val="00347A9D"/>
    <w:rsid w:val="00352545"/>
    <w:rsid w:val="00364E48"/>
    <w:rsid w:val="003654F3"/>
    <w:rsid w:val="00395838"/>
    <w:rsid w:val="0039596C"/>
    <w:rsid w:val="003A5AE8"/>
    <w:rsid w:val="003A7525"/>
    <w:rsid w:val="003A76A8"/>
    <w:rsid w:val="003B1AAE"/>
    <w:rsid w:val="003B1F85"/>
    <w:rsid w:val="003B3286"/>
    <w:rsid w:val="003D0140"/>
    <w:rsid w:val="003D2CFD"/>
    <w:rsid w:val="003D7989"/>
    <w:rsid w:val="003E5640"/>
    <w:rsid w:val="003F0B75"/>
    <w:rsid w:val="00407880"/>
    <w:rsid w:val="00412B39"/>
    <w:rsid w:val="00414CE4"/>
    <w:rsid w:val="00426F0A"/>
    <w:rsid w:val="00431BCE"/>
    <w:rsid w:val="0043795C"/>
    <w:rsid w:val="00442D4E"/>
    <w:rsid w:val="00455213"/>
    <w:rsid w:val="004552B3"/>
    <w:rsid w:val="00461CE0"/>
    <w:rsid w:val="00463B70"/>
    <w:rsid w:val="00463D83"/>
    <w:rsid w:val="004648B1"/>
    <w:rsid w:val="00464C9A"/>
    <w:rsid w:val="004653CA"/>
    <w:rsid w:val="004669CF"/>
    <w:rsid w:val="004761E5"/>
    <w:rsid w:val="00486CDD"/>
    <w:rsid w:val="0049506C"/>
    <w:rsid w:val="00495240"/>
    <w:rsid w:val="004A13A0"/>
    <w:rsid w:val="004A6E4A"/>
    <w:rsid w:val="004A7972"/>
    <w:rsid w:val="004C5B83"/>
    <w:rsid w:val="004C6EC8"/>
    <w:rsid w:val="004C7C69"/>
    <w:rsid w:val="004D40B2"/>
    <w:rsid w:val="004D502B"/>
    <w:rsid w:val="004E220D"/>
    <w:rsid w:val="004E3320"/>
    <w:rsid w:val="005017B1"/>
    <w:rsid w:val="0050194B"/>
    <w:rsid w:val="005137F5"/>
    <w:rsid w:val="00517155"/>
    <w:rsid w:val="005173B2"/>
    <w:rsid w:val="00523E2F"/>
    <w:rsid w:val="00525164"/>
    <w:rsid w:val="005255EA"/>
    <w:rsid w:val="00526ED3"/>
    <w:rsid w:val="00552E7A"/>
    <w:rsid w:val="005544D5"/>
    <w:rsid w:val="00555CD7"/>
    <w:rsid w:val="005602AB"/>
    <w:rsid w:val="005605DB"/>
    <w:rsid w:val="005621FD"/>
    <w:rsid w:val="00563719"/>
    <w:rsid w:val="0056497D"/>
    <w:rsid w:val="00573FF7"/>
    <w:rsid w:val="00576A74"/>
    <w:rsid w:val="0059213D"/>
    <w:rsid w:val="005A17A6"/>
    <w:rsid w:val="005A5E20"/>
    <w:rsid w:val="005A642B"/>
    <w:rsid w:val="005C43E2"/>
    <w:rsid w:val="005D6B6C"/>
    <w:rsid w:val="005E454F"/>
    <w:rsid w:val="005E72A5"/>
    <w:rsid w:val="005F65E9"/>
    <w:rsid w:val="005F6E2C"/>
    <w:rsid w:val="00600999"/>
    <w:rsid w:val="00627BB0"/>
    <w:rsid w:val="00631A2B"/>
    <w:rsid w:val="006329B6"/>
    <w:rsid w:val="00633306"/>
    <w:rsid w:val="00637BD7"/>
    <w:rsid w:val="00640DC3"/>
    <w:rsid w:val="00655209"/>
    <w:rsid w:val="006571DB"/>
    <w:rsid w:val="00664E0D"/>
    <w:rsid w:val="0066796B"/>
    <w:rsid w:val="00676BED"/>
    <w:rsid w:val="00680311"/>
    <w:rsid w:val="00686684"/>
    <w:rsid w:val="0069052F"/>
    <w:rsid w:val="00690D6A"/>
    <w:rsid w:val="006A6B6C"/>
    <w:rsid w:val="006B57A8"/>
    <w:rsid w:val="006B5CCE"/>
    <w:rsid w:val="006B7DC7"/>
    <w:rsid w:val="006D3008"/>
    <w:rsid w:val="006D3013"/>
    <w:rsid w:val="006E0291"/>
    <w:rsid w:val="006E5791"/>
    <w:rsid w:val="006F1DC8"/>
    <w:rsid w:val="006F5B29"/>
    <w:rsid w:val="00717C27"/>
    <w:rsid w:val="00725FB3"/>
    <w:rsid w:val="00727A9D"/>
    <w:rsid w:val="0073612A"/>
    <w:rsid w:val="00745823"/>
    <w:rsid w:val="007476CD"/>
    <w:rsid w:val="00750145"/>
    <w:rsid w:val="00762261"/>
    <w:rsid w:val="00764AF2"/>
    <w:rsid w:val="007651BB"/>
    <w:rsid w:val="00781166"/>
    <w:rsid w:val="007815A9"/>
    <w:rsid w:val="007A59B4"/>
    <w:rsid w:val="007B5A45"/>
    <w:rsid w:val="007B7B5D"/>
    <w:rsid w:val="007C3EB7"/>
    <w:rsid w:val="007D2A67"/>
    <w:rsid w:val="007D4909"/>
    <w:rsid w:val="007E6412"/>
    <w:rsid w:val="007E728F"/>
    <w:rsid w:val="007F4D34"/>
    <w:rsid w:val="007F763C"/>
    <w:rsid w:val="00805734"/>
    <w:rsid w:val="008069D6"/>
    <w:rsid w:val="00812DC6"/>
    <w:rsid w:val="00830B41"/>
    <w:rsid w:val="00844669"/>
    <w:rsid w:val="00846E64"/>
    <w:rsid w:val="00850D7A"/>
    <w:rsid w:val="00853815"/>
    <w:rsid w:val="0085797B"/>
    <w:rsid w:val="00871A72"/>
    <w:rsid w:val="00873561"/>
    <w:rsid w:val="008820DB"/>
    <w:rsid w:val="00890047"/>
    <w:rsid w:val="008B19B7"/>
    <w:rsid w:val="008B40CD"/>
    <w:rsid w:val="008B49B1"/>
    <w:rsid w:val="008B54EE"/>
    <w:rsid w:val="008C3765"/>
    <w:rsid w:val="008C6842"/>
    <w:rsid w:val="008D1017"/>
    <w:rsid w:val="008D1643"/>
    <w:rsid w:val="008D6F70"/>
    <w:rsid w:val="008E1DC4"/>
    <w:rsid w:val="008E24D6"/>
    <w:rsid w:val="008E2629"/>
    <w:rsid w:val="008E4C99"/>
    <w:rsid w:val="008E5600"/>
    <w:rsid w:val="008F1158"/>
    <w:rsid w:val="008F3963"/>
    <w:rsid w:val="008F4B6E"/>
    <w:rsid w:val="00903186"/>
    <w:rsid w:val="00906432"/>
    <w:rsid w:val="009144D5"/>
    <w:rsid w:val="00921C59"/>
    <w:rsid w:val="00927631"/>
    <w:rsid w:val="00937A97"/>
    <w:rsid w:val="009457CF"/>
    <w:rsid w:val="00963459"/>
    <w:rsid w:val="0097467C"/>
    <w:rsid w:val="0097566D"/>
    <w:rsid w:val="00976AE9"/>
    <w:rsid w:val="00982B2A"/>
    <w:rsid w:val="009A0E62"/>
    <w:rsid w:val="009B21A8"/>
    <w:rsid w:val="009B3556"/>
    <w:rsid w:val="009B6D54"/>
    <w:rsid w:val="009D0D01"/>
    <w:rsid w:val="009E06AC"/>
    <w:rsid w:val="009E205C"/>
    <w:rsid w:val="009F338D"/>
    <w:rsid w:val="009F70FD"/>
    <w:rsid w:val="00A03BBE"/>
    <w:rsid w:val="00A06170"/>
    <w:rsid w:val="00A22950"/>
    <w:rsid w:val="00A22997"/>
    <w:rsid w:val="00A30A31"/>
    <w:rsid w:val="00A36106"/>
    <w:rsid w:val="00A36967"/>
    <w:rsid w:val="00A40170"/>
    <w:rsid w:val="00A43FBA"/>
    <w:rsid w:val="00A449F2"/>
    <w:rsid w:val="00A51DEC"/>
    <w:rsid w:val="00A74EB5"/>
    <w:rsid w:val="00A768C1"/>
    <w:rsid w:val="00A83CB5"/>
    <w:rsid w:val="00A85E0E"/>
    <w:rsid w:val="00A87279"/>
    <w:rsid w:val="00A9204C"/>
    <w:rsid w:val="00A92987"/>
    <w:rsid w:val="00AA15C4"/>
    <w:rsid w:val="00AB27AB"/>
    <w:rsid w:val="00AC4378"/>
    <w:rsid w:val="00AD2208"/>
    <w:rsid w:val="00AD5A37"/>
    <w:rsid w:val="00AD66DB"/>
    <w:rsid w:val="00AD76B6"/>
    <w:rsid w:val="00B034FA"/>
    <w:rsid w:val="00B06F82"/>
    <w:rsid w:val="00B109BF"/>
    <w:rsid w:val="00B14B2B"/>
    <w:rsid w:val="00B16AC6"/>
    <w:rsid w:val="00B239B2"/>
    <w:rsid w:val="00B255F9"/>
    <w:rsid w:val="00B25DF0"/>
    <w:rsid w:val="00B260DF"/>
    <w:rsid w:val="00B415F7"/>
    <w:rsid w:val="00B47B13"/>
    <w:rsid w:val="00B509F6"/>
    <w:rsid w:val="00B5136D"/>
    <w:rsid w:val="00B54A93"/>
    <w:rsid w:val="00B71636"/>
    <w:rsid w:val="00B7556A"/>
    <w:rsid w:val="00B773E2"/>
    <w:rsid w:val="00B85701"/>
    <w:rsid w:val="00B96210"/>
    <w:rsid w:val="00BA68DD"/>
    <w:rsid w:val="00BB02CB"/>
    <w:rsid w:val="00BB28C3"/>
    <w:rsid w:val="00BB5346"/>
    <w:rsid w:val="00BC013E"/>
    <w:rsid w:val="00BC0FB0"/>
    <w:rsid w:val="00BC6250"/>
    <w:rsid w:val="00BC63CE"/>
    <w:rsid w:val="00BD2E1F"/>
    <w:rsid w:val="00BD33C5"/>
    <w:rsid w:val="00BD5A50"/>
    <w:rsid w:val="00BE0FB1"/>
    <w:rsid w:val="00BE791F"/>
    <w:rsid w:val="00BF72F5"/>
    <w:rsid w:val="00C12E55"/>
    <w:rsid w:val="00C130F1"/>
    <w:rsid w:val="00C14359"/>
    <w:rsid w:val="00C260A4"/>
    <w:rsid w:val="00C40D0D"/>
    <w:rsid w:val="00C45E5F"/>
    <w:rsid w:val="00C509FB"/>
    <w:rsid w:val="00C63B63"/>
    <w:rsid w:val="00C640A1"/>
    <w:rsid w:val="00C713D8"/>
    <w:rsid w:val="00C76402"/>
    <w:rsid w:val="00C76D55"/>
    <w:rsid w:val="00C9306E"/>
    <w:rsid w:val="00CA0295"/>
    <w:rsid w:val="00CA421F"/>
    <w:rsid w:val="00CA4D03"/>
    <w:rsid w:val="00CB7543"/>
    <w:rsid w:val="00CC184F"/>
    <w:rsid w:val="00CC385A"/>
    <w:rsid w:val="00CD0043"/>
    <w:rsid w:val="00CD4096"/>
    <w:rsid w:val="00CD69BE"/>
    <w:rsid w:val="00CF2695"/>
    <w:rsid w:val="00CF49A5"/>
    <w:rsid w:val="00CF6BEF"/>
    <w:rsid w:val="00D12A0E"/>
    <w:rsid w:val="00D12E0D"/>
    <w:rsid w:val="00D1491C"/>
    <w:rsid w:val="00D30342"/>
    <w:rsid w:val="00D34802"/>
    <w:rsid w:val="00D4485F"/>
    <w:rsid w:val="00D44D2C"/>
    <w:rsid w:val="00D47910"/>
    <w:rsid w:val="00D52E2B"/>
    <w:rsid w:val="00D64418"/>
    <w:rsid w:val="00D669CD"/>
    <w:rsid w:val="00D678DC"/>
    <w:rsid w:val="00D720BD"/>
    <w:rsid w:val="00D82716"/>
    <w:rsid w:val="00D92320"/>
    <w:rsid w:val="00D935E9"/>
    <w:rsid w:val="00D960CD"/>
    <w:rsid w:val="00DA5787"/>
    <w:rsid w:val="00DB55C2"/>
    <w:rsid w:val="00DB6783"/>
    <w:rsid w:val="00DC1B7B"/>
    <w:rsid w:val="00DD57E7"/>
    <w:rsid w:val="00DE2F44"/>
    <w:rsid w:val="00DE63D1"/>
    <w:rsid w:val="00DF046E"/>
    <w:rsid w:val="00DF621E"/>
    <w:rsid w:val="00E03D3C"/>
    <w:rsid w:val="00E040A5"/>
    <w:rsid w:val="00E255A5"/>
    <w:rsid w:val="00E2737A"/>
    <w:rsid w:val="00E36164"/>
    <w:rsid w:val="00E451A0"/>
    <w:rsid w:val="00E463A4"/>
    <w:rsid w:val="00E46CA2"/>
    <w:rsid w:val="00E56699"/>
    <w:rsid w:val="00E56DC3"/>
    <w:rsid w:val="00E62936"/>
    <w:rsid w:val="00E74988"/>
    <w:rsid w:val="00E76786"/>
    <w:rsid w:val="00E80E2D"/>
    <w:rsid w:val="00E80F45"/>
    <w:rsid w:val="00E8391A"/>
    <w:rsid w:val="00EA1857"/>
    <w:rsid w:val="00EA5AA9"/>
    <w:rsid w:val="00EB3889"/>
    <w:rsid w:val="00EC2DE2"/>
    <w:rsid w:val="00ED7A8C"/>
    <w:rsid w:val="00EE201F"/>
    <w:rsid w:val="00EF273D"/>
    <w:rsid w:val="00F02505"/>
    <w:rsid w:val="00F02DD0"/>
    <w:rsid w:val="00F057A7"/>
    <w:rsid w:val="00F110E2"/>
    <w:rsid w:val="00F12BDF"/>
    <w:rsid w:val="00F241CB"/>
    <w:rsid w:val="00F266B1"/>
    <w:rsid w:val="00F30A4F"/>
    <w:rsid w:val="00F3350E"/>
    <w:rsid w:val="00F362AD"/>
    <w:rsid w:val="00F52D91"/>
    <w:rsid w:val="00F54DE6"/>
    <w:rsid w:val="00F62B0E"/>
    <w:rsid w:val="00F6624B"/>
    <w:rsid w:val="00F74284"/>
    <w:rsid w:val="00F75BF9"/>
    <w:rsid w:val="00F81447"/>
    <w:rsid w:val="00F82EBF"/>
    <w:rsid w:val="00F94B58"/>
    <w:rsid w:val="00F963C9"/>
    <w:rsid w:val="00FB189F"/>
    <w:rsid w:val="00FD54AD"/>
    <w:rsid w:val="00FE1983"/>
    <w:rsid w:val="00FE204D"/>
    <w:rsid w:val="00FE782C"/>
    <w:rsid w:val="00FF04B2"/>
    <w:rsid w:val="00FF0905"/>
    <w:rsid w:val="00FF2BC4"/>
    <w:rsid w:val="00FF7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rules v:ext="edit">
        <o:r id="V:Rule1" type="connector" idref="#_x0000_s1057">
          <o:proxy start="" idref="#_x0000_s1039" connectloc="3"/>
          <o:proxy end="" idref="#_x0000_s1030" connectloc="0"/>
        </o:r>
        <o:r id="V:Rule2" type="connector" idref="#_x0000_s1050">
          <o:proxy start="" idref="#_x0000_s1049" connectloc="1"/>
          <o:proxy end="" idref="#_x0000_s1034" connectloc="0"/>
        </o:r>
        <o:r id="V:Rule3" type="connector" idref="#_x0000_s1048">
          <o:proxy start="" idref="#_x0000_s1038" connectloc="3"/>
          <o:proxy end="" idref="#_x0000_s1034" connectloc="0"/>
        </o:r>
        <o:r id="V:Rule4" type="connector" idref="#_x0000_s1054">
          <o:proxy start="" idref="#_x0000_s1052" connectloc="1"/>
          <o:proxy end="" idref="#_x0000_s1039" connectloc="1"/>
        </o:r>
        <o:r id="V:Rule5" type="connector" idref="#_x0000_s1069">
          <o:proxy start="" idref="#_x0000_s1067" connectloc="3"/>
          <o:proxy end="" idref="#_x0000_s1040" connectloc="1"/>
        </o:r>
        <o:r id="V:Rule6" type="connector" idref="#_x0000_s1060">
          <o:proxy start="" idref="#_x0000_s1034" connectloc="2"/>
          <o:proxy end="" idref="#_x0000_s1073" connectloc="1"/>
        </o:r>
        <o:r id="V:Rule7" type="connector" idref="#_x0000_s1083">
          <o:proxy start="" idref="#_x0000_s1081" connectloc="2"/>
          <o:proxy end="" idref="#_x0000_s1076" connectloc="0"/>
        </o:r>
        <o:r id="V:Rule8" type="connector" idref="#_x0000_s1058">
          <o:proxy start="" idref="#_x0000_s1044" connectloc="3"/>
          <o:proxy end="" idref="#_x0000_s1030" connectloc="0"/>
        </o:r>
        <o:r id="V:Rule9" type="connector" idref="#_x0000_s1082">
          <o:proxy start="" idref="#_x0000_s1071" connectloc="2"/>
          <o:proxy end="" idref="#_x0000_s1081" connectloc="0"/>
        </o:r>
        <o:r id="V:Rule10" type="connector" idref="#_x0000_s1084">
          <o:proxy start="" idref="#_x0000_s1040" connectloc="0"/>
          <o:proxy end="" idref="#_x0000_s1076" connectloc="2"/>
        </o:r>
        <o:r id="V:Rule11" type="connector" idref="#_x0000_s1042">
          <o:proxy start="" idref="#_x0000_s1031" connectloc="2"/>
          <o:proxy end="" idref="#_x0000_s1032" connectloc="0"/>
        </o:r>
        <o:r id="V:Rule12" type="connector" idref="#_x0000_s1055">
          <o:proxy start="" idref="#_x0000_s1052" connectloc="1"/>
          <o:proxy end="" idref="#_x0000_s1044" connectloc="1"/>
        </o:r>
        <o:r id="V:Rule13" type="connector" idref="#_x0000_s1062">
          <o:proxy start="" idref="#_x0000_s1061" connectloc="3"/>
          <o:proxy end="" idref="#_x0000_s1034" connectloc="2"/>
        </o:r>
        <o:r id="V:Rule14" type="connector" idref="#_x0000_s1063">
          <o:proxy start="" idref="#_x0000_s1029" connectloc="2"/>
          <o:proxy end="" idref="#_x0000_s1040" connectloc="1"/>
        </o:r>
        <o:r id="V:Rule15" type="connector" idref="#_x0000_s1068">
          <o:proxy start="" idref="#_x0000_s1030" connectloc="2"/>
          <o:proxy end="" idref="#_x0000_s1067" connectloc="0"/>
        </o:r>
        <o:r id="V:Rule16" type="connector" idref="#_x0000_s1056">
          <o:proxy start="" idref="#_x0000_s1052" connectloc="1"/>
          <o:proxy end="" idref="#_x0000_s1045" connectloc="1"/>
        </o:r>
        <o:r id="V:Rule17" type="connector" idref="#_x0000_s1059">
          <o:proxy start="" idref="#_x0000_s1045" connectloc="3"/>
          <o:proxy end="" idref="#_x0000_s1030" connectloc="0"/>
        </o:r>
        <o:r id="V:Rule18" type="connector" idref="#_x0000_s1065">
          <o:proxy start="" idref="#_x0000_s1037" connectloc="0"/>
          <o:proxy end="" idref="#_x0000_s1066" connectloc="4"/>
        </o:r>
        <o:r id="V:Rule19" type="connector" idref="#_x0000_s1051">
          <o:proxy start="" idref="#_x0000_s1036" connectloc="1"/>
          <o:proxy end="" idref="#_x0000_s1034" connectloc="3"/>
        </o:r>
        <o:r id="V:Rule20" type="connector" idref="#_x0000_s1064">
          <o:proxy start="" idref="#_x0000_s1040" connectloc="2"/>
          <o:proxy end="" idref="#_x0000_s1041" connectloc="3"/>
        </o:r>
        <o:r id="V:Rule21" type="connector" idref="#_x0000_s1072">
          <o:proxy start="" idref="#_x0000_s1034" connectloc="2"/>
          <o:proxy end="" idref="#_x0000_s1071" connectloc="0"/>
        </o:r>
        <o:r id="V:Rule22" type="connector" idref="#_x0000_s1126"/>
        <o:r id="V:Rule23" type="connector" idref="#_x0000_s1120"/>
        <o:r id="V:Rule24" type="connector" idref="#_x0000_s1122"/>
        <o:r id="V:Rule25" type="connector" idref="#_x0000_s1119"/>
        <o:r id="V:Rule26" type="connector" idref="#_x0000_s1043">
          <o:proxy start="" idref="#_x0000_s1032" connectloc="2"/>
          <o:proxy end="" idref="#_x0000_s1033" connectloc="0"/>
        </o:r>
        <o:r id="V:Rule27" type="connector" idref="#_x0000_s1047">
          <o:proxy start="" idref="#_x0000_s1035" connectloc="3"/>
          <o:proxy end="" idref="#_x0000_s1034" connectloc="1"/>
        </o:r>
        <o:r id="V:Rule28" type="connector" idref="#_x0000_s1053">
          <o:proxy start="" idref="#_x0000_s1052" connectloc="3"/>
          <o:proxy end="" idref="#_x0000_s1034" connectloc="2"/>
        </o:r>
      </o:rules>
    </o:shapelayout>
  </w:shapeDefaults>
  <w:decimalSymbol w:val=","/>
  <w:listSeparator w:val=";"/>
  <w14:docId w14:val="75B5385F"/>
  <w15:docId w15:val="{59937171-FFE1-4363-80A2-E5246CD5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CDD"/>
    <w:pPr>
      <w:overflowPunct w:val="0"/>
      <w:autoSpaceDE w:val="0"/>
      <w:autoSpaceDN w:val="0"/>
      <w:adjustRightInd w:val="0"/>
      <w:spacing w:after="0" w:line="240" w:lineRule="auto"/>
      <w:textAlignment w:val="baseline"/>
    </w:pPr>
    <w:rPr>
      <w:rFonts w:ascii="Times New Roman" w:hAnsi="Times New Roman" w:cs="Times New Roman"/>
      <w:sz w:val="28"/>
      <w:szCs w:val="20"/>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DC3"/>
    <w:rPr>
      <w:rFonts w:ascii="Tahoma" w:hAnsi="Tahoma" w:cs="Tahoma"/>
      <w:sz w:val="16"/>
      <w:szCs w:val="16"/>
    </w:rPr>
  </w:style>
  <w:style w:type="character" w:customStyle="1" w:styleId="a4">
    <w:name w:val="Текст выноски Знак"/>
    <w:basedOn w:val="a0"/>
    <w:link w:val="a3"/>
    <w:uiPriority w:val="99"/>
    <w:semiHidden/>
    <w:rsid w:val="00E56DC3"/>
    <w:rPr>
      <w:rFonts w:ascii="Tahoma" w:hAnsi="Tahoma" w:cs="Tahoma"/>
      <w:sz w:val="16"/>
      <w:szCs w:val="16"/>
      <w:lang w:val="ru-RU" w:eastAsia="ru-RU"/>
    </w:rPr>
  </w:style>
  <w:style w:type="character" w:styleId="a5">
    <w:name w:val="Hyperlink"/>
    <w:basedOn w:val="a0"/>
    <w:uiPriority w:val="99"/>
    <w:unhideWhenUsed/>
    <w:rsid w:val="00B5136D"/>
    <w:rPr>
      <w:color w:val="0000FF"/>
      <w:u w:val="single"/>
    </w:rPr>
  </w:style>
  <w:style w:type="paragraph" w:customStyle="1" w:styleId="Default">
    <w:name w:val="Default"/>
    <w:rsid w:val="00CD4096"/>
    <w:pPr>
      <w:autoSpaceDE w:val="0"/>
      <w:autoSpaceDN w:val="0"/>
      <w:adjustRightInd w:val="0"/>
      <w:spacing w:after="0" w:line="240" w:lineRule="auto"/>
    </w:pPr>
    <w:rPr>
      <w:rFonts w:ascii="Arial" w:hAnsi="Arial" w:cs="Arial"/>
      <w:color w:val="000000"/>
      <w:sz w:val="24"/>
      <w:szCs w:val="24"/>
    </w:rPr>
  </w:style>
  <w:style w:type="paragraph" w:styleId="a6">
    <w:name w:val="Bibliography"/>
    <w:basedOn w:val="a"/>
    <w:next w:val="a"/>
    <w:uiPriority w:val="37"/>
    <w:unhideWhenUsed/>
    <w:rsid w:val="00C509FB"/>
  </w:style>
  <w:style w:type="paragraph" w:styleId="a7">
    <w:name w:val="List Paragraph"/>
    <w:basedOn w:val="a"/>
    <w:uiPriority w:val="34"/>
    <w:qFormat/>
    <w:rsid w:val="00B239B2"/>
    <w:pPr>
      <w:ind w:left="720"/>
      <w:contextualSpacing/>
    </w:pPr>
  </w:style>
  <w:style w:type="table" w:styleId="a8">
    <w:name w:val="Table Grid"/>
    <w:basedOn w:val="a1"/>
    <w:uiPriority w:val="59"/>
    <w:rsid w:val="005A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Unresolved Mention"/>
    <w:basedOn w:val="a0"/>
    <w:uiPriority w:val="99"/>
    <w:semiHidden/>
    <w:unhideWhenUsed/>
    <w:rsid w:val="00B10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doi.org/10.18523/2617-9067.2025.8.30-44" TargetMode="External"/><Relationship Id="rId3" Type="http://schemas.openxmlformats.org/officeDocument/2006/relationships/styles" Target="styles.xml"/><Relationship Id="rId21" Type="http://schemas.openxmlformats.org/officeDocument/2006/relationships/hyperlink" Target="https://visnyk.naps.gov.ua/index.php/journal/article/view/505" TargetMode="External"/><Relationship Id="rId34" Type="http://schemas.openxmlformats.org/officeDocument/2006/relationships/hyperlink" Target="mailto:vinnik7777777@gmail.com" TargetMode="External"/><Relationship Id="rId7" Type="http://schemas.openxmlformats.org/officeDocument/2006/relationships/image" Target="media/image2.png"/><Relationship Id="rId12" Type="http://schemas.openxmlformats.org/officeDocument/2006/relationships/hyperlink" Target="tel:250" TargetMode="External"/><Relationship Id="rId17" Type="http://schemas.openxmlformats.org/officeDocument/2006/relationships/image" Target="media/image10.png"/><Relationship Id="rId25" Type="http://schemas.openxmlformats.org/officeDocument/2006/relationships/hyperlink" Target="https://naps.gov.ua/uploads/files/sod/2023/strategy_2023-2027.pdf" TargetMode="External"/><Relationship Id="rId33" Type="http://schemas.openxmlformats.org/officeDocument/2006/relationships/hyperlink" Target="https://www.analog.com/en/resources/technical-articles/using-a-uart-to-implement-a-1wire-bus-master.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28925/2414-0325.2021.11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doi.org/10.32750/2025-0140" TargetMode="External"/><Relationship Id="rId32" Type="http://schemas.openxmlformats.org/officeDocument/2006/relationships/hyperlink" Target="https://www.analog.com/en/resources/evaluation-hardware-and-software/1-wire-sdks/download-1wire-ibutton-driver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407/itlt.v99i1.5436" TargetMode="External"/><Relationship Id="rId28" Type="http://schemas.openxmlformats.org/officeDocument/2006/relationships/hyperlink" Target="https://doi.org/10.32782/2524-0072/2025-79-18"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hyperlink" Target="https://www.analog.com/en/resources/evaluation-hardware-and-software/1-wire-sdks.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osmodrom.com.ua/el.php?name=DS1821TUBE" TargetMode="External"/><Relationship Id="rId22" Type="http://schemas.openxmlformats.org/officeDocument/2006/relationships/hyperlink" Target="https://doi.org/10.52058/2786-5274-2025-9(49)-1453-1464" TargetMode="External"/><Relationship Id="rId27" Type="http://schemas.openxmlformats.org/officeDocument/2006/relationships/hyperlink" Target="https://doi.org/10.37472/v.naes.2025.7223" TargetMode="External"/><Relationship Id="rId30" Type="http://schemas.openxmlformats.org/officeDocument/2006/relationships/hyperlink" Target="https://doi.org/10.32782/cusu-pmtp-2024-1-1" TargetMode="External"/><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1WireSDKs</b:Tag>
    <b:SourceType>InternetSite</b:SourceType>
    <b:Guid>{1AABBDDE-39E4-419E-8582-F2C0D4EB9C2C}</b:Guid>
    <b:LCID>0</b:LCID>
    <b:Author>
      <b:Author>
        <b:Corporate>Analog Devices</b:Corporate>
      </b:Author>
    </b:Author>
    <b:Title>1-Wire SDKs (Software Development Kits)</b:Title>
    <b:URL>https://www.analog.com/en/resources/evaluation-hardware-and-software/1-wire-sdks.html</b:URL>
    <b:YearAccessed>2025</b:YearAccessed>
    <b:MonthAccessed>December</b:MonthAccessed>
    <b:DayAccessed>27</b:DayAccessed>
    <b:RefOrder>13</b:RefOrder>
  </b:Source>
  <b:Source>
    <b:Tag>AD_UARTOneWire</b:Tag>
    <b:SourceType>InternetSite</b:SourceType>
    <b:Guid>{FC4B9FA4-3B59-4B9A-80E3-FC9C4E4C67A2}</b:Guid>
    <b:LCID>0</b:LCID>
    <b:Title>Using a UART to Implement a 1-Wire Bus Master</b:Title>
    <b:URL>https://www.analog.com/en/resources/technical-articles/using-a-uart-to-implement-a-1wire-bus-master.html</b:URL>
    <b:Author>
      <b:Author>
        <b:Corporate>Analog Devices</b:Corporate>
      </b:Author>
    </b:Author>
    <b:MonthAccessed>December</b:MonthAccessed>
    <b:DayAccessed>27</b:DayAccessed>
    <b:YearAccessed>2025</b:YearAccessed>
    <b:RefOrder>15</b:RefOrder>
  </b:Source>
  <b:Source>
    <b:Tag>OneWireDrivers</b:Tag>
    <b:SourceType>InternetSite</b:SourceType>
    <b:Guid>{23E919FA-73DE-43D3-BF26-180FD126DC78}</b:Guid>
    <b:LCID>0</b:LCID>
    <b:Title>Download 1-Wire/iButton Drivers for Windows</b:Title>
    <b:YearAccessed>2025</b:YearAccessed>
    <b:MonthAccessed>December</b:MonthAccessed>
    <b:DayAccessed>27</b:DayAccessed>
    <b:URL>https://www.analog.com/en/resources/evaluation-hardware-and-software/1-wire-sdks/download-1wire-ibutton-drivers.html</b:URL>
    <b:RefOrder>14</b:RefOrder>
  </b:Source>
  <b:Source>
    <b:Tag>Закотюк</b:Tag>
    <b:SourceType>JournalArticle</b:SourceType>
    <b:Guid>{2D0F4DB1-4361-493F-80FA-843E5A3E9E30}</b:Guid>
    <b:LCID>0</b:LCID>
    <b:Author>
      <b:Author>
        <b:NameList>
          <b:Person>
            <b:Last>Закотюк</b:Last>
            <b:First>А.</b:First>
          </b:Person>
          <b:Person>
            <b:Last>Оксамитна</b:Last>
            <b:First>С.</b:First>
          </b:Person>
          <b:Person>
            <b:Last>Бондар</b:Last>
            <b:First>В.</b:First>
          </b:Person>
        </b:NameList>
      </b:Author>
    </b:Author>
    <b:Title>Освітні втрати та динаміка нерівності освітніх здобутків школярів на початковому етапі війни в Україні</b:Title>
    <b:JournalName>Наукові записки НАУКМА соціологія</b:JournalName>
    <b:Year>2025</b:Year>
    <b:Pages>30-44</b:Pages>
    <b:Volume>8</b:Volume>
    <b:RefOrder>6</b:RefOrder>
  </b:Source>
  <b:Source>
    <b:Year>2021</b:Year>
    <b:BIBTEX_Entry>article</b:BIBTEX_Entry>
    <b:SourceType>JournalArticle</b:SourceType>
    <b:Title>Розробка програмно-методичного комплексу SchoolKit</b:Title>
    <b:Tag>Винник_Комісова_Кратенко_2021</b:Tag>
    <b:URL>https://openedu.kubg.edu.ua/journal/index.php/openedu/article/view/2414-0325.2021.113</b:URL>
    <b:DOI>10.28925/2414-0325.2021.113</b:DOI>
    <b:Author>
      <b:Author>
        <b:NameList>
          <b:Person>
            <b:Last>Винник</b:Last>
            <b:First>Олександр</b:First>
            <b:Middle>Федорович</b:Middle>
          </b:Person>
          <b:Person>
            <b:Last>Комісова</b:Last>
            <b:First>Тетяна</b:First>
            <b:Middle>Євгенівна</b:Middle>
          </b:Person>
          <b:Person>
            <b:Last>Кратенко</b:Last>
            <b:First>Роман</b:First>
            <b:Middle>Іванович</b:Middle>
          </b:Person>
        </b:NameList>
      </b:Author>
    </b:Author>
    <b:Pages>32-48</b:Pages>
    <b:JournalName>Електронне наукове фахове видання «Відкрите освітнє е-середовище сучасного університету»</b:JournalName>
    <b:Number>11</b:Number>
    <b:Guid>{1E931BF4-4E37-430E-A534-503BC247A05B}</b:Guid>
    <b:LCID>1058</b:LCID>
    <b:StandardNumber>https://doi.org/10.28925/2414-0325.2021.113</b:StandardNumber>
    <b:Publisher>11</b:Publisher>
    <b:RefOrder>9</b:RefOrder>
  </b:Source>
  <b:Source>
    <b:Tag>DS18B20</b:Tag>
    <b:SourceType>Book</b:SourceType>
    <b:Guid>{473A8257-451A-4C48-81A8-AD9329ECC04A}</b:Guid>
    <b:LCID>0</b:LCID>
    <b:Author>
      <b:Author>
        <b:Corporate>Maxim Integrated Products, Inc</b:Corporate>
      </b:Author>
    </b:Author>
    <b:Title>DS18B20 Programmable Resolution 1-Wire Digital Thermometer</b:Title>
    <b:Year>2019</b:Year>
    <b:Pages>20</b:Pages>
    <b:RefOrder>16</b:RefOrder>
  </b:Source>
  <b:Source>
    <b:Tag>Драч</b:Tag>
    <b:SourceType>ArticleInAPeriodical</b:SourceType>
    <b:Guid>{E074150C-B470-45A6-AA09-07EAD3300945}</b:Guid>
    <b:LCID>0</b:LCID>
    <b:Author>
      <b:Author>
        <b:NameList>
          <b:Person>
            <b:Last>Драч</b:Last>
            <b:First>І.</b:First>
            <b:Middle>І.</b:Middle>
          </b:Person>
        </b:NameList>
      </b:Author>
    </b:Author>
    <b:Title>Взаємодія вищої освіти та ринку праці в умовах війни та повоєнного відновлення України: Наукова доповідь на методологічному семінарі НАПН України «Тенденції та особливості взаємодії вищої освіти та ринку праці в умовах війни та повоєнного відновлення Укра</b:Title>
    <b:PeriodicalTitle>Вісник Національної академії педагогічних наук України</b:PeriodicalTitle>
    <b:Year>2025</b:Year>
    <b:Pages>1-7</b:Pages>
    <b:Volume>8</b:Volume>
    <b:Issue>2</b:Issue>
    <b:RefOrder>7</b:RefOrder>
  </b:Source>
  <b:Source>
    <b:Tag>Баранюк</b:Tag>
    <b:SourceType>JournalArticle</b:SourceType>
    <b:Guid>{E9FF23E6-F32F-4EAF-881A-394FD2BD8C08}</b:Guid>
    <b:LCID>0</b:LCID>
    <b:Author>
      <b:Author>
        <b:NameList>
          <b:Person>
            <b:Last>Баранюк</b:Last>
            <b:First>О.</b:First>
            <b:Middle>Ф.</b:Middle>
          </b:Person>
        </b:NameList>
      </b:Author>
    </b:Author>
    <b:Title>Розробка інформаційної системи для лабораторних досліджень</b:Title>
    <b:Year>2024</b:Year>
    <b:JournalName>Наукові записки. Серія: Проблеми природничо-математичної, технологічної та професійної освіти</b:JournalName>
    <b:Pages>7-14</b:Pages>
    <b:Issue>1</b:Issue>
    <b:StandardNumber>https://doi.org/10.32782/cusu-pmtp-2024-1-1</b:StandardNumber>
    <b:RefOrder>11</b:RefOrder>
  </b:Source>
  <b:Source>
    <b:Tag>Рябко2016</b:Tag>
    <b:SourceType>JournalArticle</b:SourceType>
    <b:Guid>{C39ECC0E-0868-495E-A8D3-E80357A67DD2}</b:Guid>
    <b:LCID>0</b:LCID>
    <b:Author>
      <b:Author>
        <b:NameList>
          <b:Person>
            <b:Last>Рябко</b:Last>
            <b:First>А.</b:First>
            <b:Middle>В.</b:Middle>
          </b:Person>
          <b:Person>
            <b:Last>Кухарчук</b:Last>
            <b:First>Р.</b:First>
            <b:Middle>П.</b:Middle>
          </b:Person>
        </b:NameList>
      </b:Author>
    </b:Author>
    <b:Title>Використання цифрових датчиків на уроках фізики //наукові записки. Серія: проблеми методики фізико-математичної і технологічної освіти</b:Title>
    <b:JournalName>Наукові записки. Серія: проблеми методики фізико-математичної і технологічної освіти</b:JournalName>
    <b:Year>2016</b:Year>
    <b:Pages>182-189</b:Pages>
    <b:Volume>2</b:Volume>
    <b:Issue>9</b:Issue>
    <b:RefOrder>10</b:RefOrder>
  </b:Source>
  <b:Source>
    <b:Tag>Новацький</b:Tag>
    <b:SourceType>Book</b:SourceType>
    <b:Guid>{E1D8F65E-BB4D-4B1F-AB6E-4A347273D394}</b:Guid>
    <b:LCID>0</b:LCID>
    <b:Author>
      <b:Author>
        <b:NameList>
          <b:Person>
            <b:Last>Новацький</b:Last>
            <b:First>А.</b:First>
            <b:Middle>О.</b:Middle>
          </b:Person>
        </b:NameList>
      </b:Author>
    </b:Author>
    <b:Title>Навчальний посібник для студентів спеціальностей 7.05020101, 8.05020101«Комп’ютеризовані системи</b:Title>
    <b:Year>2014</b:Year>
    <b:City>Київ</b:City>
    <b:Publisher>НТУУ «КПІ»</b:Publisher>
    <b:Pages>141</b:Pages>
    <b:RefOrder>12</b:RefOrder>
  </b:Source>
  <b:Source>
    <b:Tag>НАПН23</b:Tag>
    <b:SourceType>DocumentFromInternetSite</b:SourceType>
    <b:Guid>{C08A3834-7E2F-47EA-8C74-AA25402CBD22}</b:Guid>
    <b:LCID>0</b:LCID>
    <b:Author>
      <b:Author>
        <b:Corporate>НАПН України</b:Corporate>
      </b:Author>
    </b:Author>
    <b:Title>Стратегія розвитку НАПН України на 2023–2027 роки. Загальні збори НАПН України (7 квітня 2023 р. № 1-1/1-2). URL: https://naps.gov.ua/uploads/files/</b:Title>
    <b:Year>2023</b:Year>
    <b:URL>https://naps.gov.ua/uploads/files/sod/2023/strategy_2023-2027.pdf</b:URL>
    <b:RefOrder>5</b:RefOrder>
  </b:Source>
  <b:Source>
    <b:Tag>Романова</b:Tag>
    <b:SourceType>JournalArticle</b:SourceType>
    <b:Guid>{633C9F01-E5E3-4FB1-A61F-F2654E6D97D7}</b:Guid>
    <b:LCID>0</b:LCID>
    <b:Author>
      <b:Author>
        <b:NameList>
          <b:Person>
            <b:Last>Романова</b:Last>
            <b:First>Анна</b:First>
            <b:Middle>Анатоліївна</b:Middle>
          </b:Person>
          <b:Person>
            <b:Last>Братко</b:Last>
            <b:First>Марія</b:First>
            <b:Middle>Василівна</b:Middle>
          </b:Person>
        </b:NameList>
      </b:Author>
    </b:Author>
    <b:Title>Особливості психоемоційного клімату та конфліктів в освітніх закладах України під час війни</b:Title>
    <b:JournalName>Наукові інновації та передові технології</b:JournalName>
    <b:Year>2025</b:Year>
    <b:Pages>1453-1464</b:Pages>
    <b:Volume>49</b:Volume>
    <b:Issue>9</b:Issue>
    <b:StandardNumber>https://doi.org/10.52058/2786-5274-2025-9(49)-1453-1464</b:StandardNumber>
    <b:RefOrder>2</b:RefOrder>
  </b:Source>
  <b:Source>
    <b:Tag>Sytnykova</b:Tag>
    <b:SourceType>JournalArticle</b:SourceType>
    <b:Guid>{25E612DC-8B99-44C5-A093-E2FEDE3A1C7C}</b:Guid>
    <b:LCID>0</b:LCID>
    <b:Author>
      <b:Author>
        <b:NameList>
          <b:Person>
            <b:Last>Sytnykova</b:Last>
            <b:First>I.</b:First>
          </b:Person>
          <b:Person>
            <b:Last>Petrenko</b:Last>
            <b:First>T.</b:First>
          </b:Person>
          <b:Person>
            <b:Last>Bezkorovaina</b:Last>
            <b:First>O.</b:First>
          </b:Person>
          <b:Person>
            <b:Last>Ptushka</b:Last>
            <b:First>A.</b:First>
          </b:Person>
        </b:NameList>
      </b:Author>
    </b:Author>
    <b:Title>Challenges for Universities to Online Technologies Implementation in the Conditions of War in Ukraine</b:Title>
    <b:Year>2024</b:Year>
    <b:Volume>99</b:Volume>
    <b:StandardNumber>https://doi.org/10.33407/itlt.v99i1.5436</b:StandardNumber>
    <b:Pages>193-208</b:Pages>
    <b:JournalName>Ict and Learning Tools in the Higher Education Establishments</b:JournalName>
    <b:Issue>1</b:Issue>
    <b:RefOrder>3</b:RefOrder>
  </b:Source>
  <b:Source>
    <b:Tag>Панок</b:Tag>
    <b:SourceType>Book</b:SourceType>
    <b:Guid>{CCBE034D-EF63-445F-850D-EF0A5DA43D80}</b:Guid>
    <b:LCID>0</b:LCID>
    <b:Author>
      <b:Author>
        <b:NameList>
          <b:Person>
            <b:Last>Панок</b:Last>
            <b:First>В.</b:First>
            <b:Middle>Г.</b:Middle>
          </b:Person>
          <b:Person>
            <b:Last>Максименко</b:Last>
            <b:First>С.</b:First>
            <b:Middle>Д.</b:Middle>
          </b:Person>
          <b:Person>
            <b:Last>Слюсаревський</b:Last>
            <b:First>М.</b:First>
            <b:Middle>М.</b:Middle>
          </b:Person>
          <b:Person>
            <b:Last>Прохоренко</b:Last>
            <b:First>Л.</b:First>
            <b:Middle>І.</b:Middle>
          </b:Person>
          <b:Person>
            <b:Last>Чепелєва</b:Last>
            <b:First>Н.</b:First>
            <b:Middle>В.</b:Middle>
          </b:Person>
          <b:Person>
            <b:Last>Куліш</b:Last>
            <b:First>Т.</b:First>
            <b:Middle>І.</b:Middle>
          </b:Person>
          <b:Person>
            <b:Last>Чуніхіна</b:Last>
            <b:First>С.</b:First>
            <b:Middle>Л.</b:Middle>
          </b:Person>
          <b:Person>
            <b:Last>Губеладзе</b:Last>
            <b:First>І.Г.</b:First>
          </b:Person>
          <b:Person>
            <b:Last>Ткачук</b:Last>
            <b:First>І.</b:First>
            <b:Middle>І.</b:Middle>
          </b:Person>
          <b:Person>
            <b:Last>Ярмола</b:Last>
            <b:First>Н.</b:First>
            <b:Middle>А.</b:Middle>
          </b:Person>
        </b:NameList>
      </b:Author>
    </b:Author>
    <b:Title>Захист і підтримка ментального здоров’я українців в умовах воєнного стану: виклики і відповіді</b:Title>
    <b:Year>2024</b:Year>
    <b:City>Київ</b:City>
    <b:Publisher>Електронне видання. URL:https://visnyk.naps.gov.ua/index.php/journal/article/view/505</b:Publisher>
    <b:StandardNumber>ISBN 978-617-7118-51-9</b:StandardNumber>
    <b:RefOrder>1</b:RefOrder>
  </b:Source>
  <b:Source>
    <b:Tag>Житар</b:Tag>
    <b:SourceType>JournalArticle</b:SourceType>
    <b:Guid>{7804227F-15D8-4814-ADE2-9AE94F48BC51}</b:Guid>
    <b:LCID>0</b:LCID>
    <b:Author>
      <b:Author>
        <b:NameList>
          <b:Person>
            <b:Last>Житар</b:Last>
            <b:First>Максим</b:First>
            <b:Middle>Олегович</b:Middle>
          </b:Person>
        </b:NameList>
      </b:Author>
    </b:Author>
    <b:Title>Трансформація вищої освіти в період війни та післявоєнного відновлення: ризики, виклики та стратегічні орієнтири</b:Title>
    <b:Year>2025</b:Year>
    <b:Volume>1</b:Volume>
    <b:JournalName>Європейський науковий журнал Економічних та Фінансових інновацій</b:JournalName>
    <b:Issue>15</b:Issue>
    <b:StandardNumber>http://doi.org/10.32750/2025-0140</b:StandardNumber>
    <b:Pages>450-461</b:Pages>
    <b:RefOrder>4</b:RefOrder>
  </b:Source>
  <b:Source>
    <b:Tag>Славкова</b:Tag>
    <b:SourceType>JournalArticle</b:SourceType>
    <b:Guid>{A254691B-5174-4271-8513-895112A279CA}</b:Guid>
    <b:LCID>0</b:LCID>
    <b:Author>
      <b:Author>
        <b:NameList>
          <b:Person>
            <b:Last>Славкова</b:Last>
            <b:First>Алла</b:First>
            <b:Middle>Аркадіївна</b:Middle>
          </b:Person>
        </b:NameList>
      </b:Author>
    </b:Author>
    <b:Title>Фінансування освіти в Україні: реалії в умовах війни та перспективи повоєнного відновлення</b:Title>
    <b:Year>2025</b:Year>
    <b:Pages>1-9</b:Pages>
    <b:JournalName>Економіка та суспільство</b:JournalName>
    <b:Issue>79</b:Issue>
    <b:StandardNumber>https://doi.org/10.32782/2524-0072/2025-79-18</b:StandardNumber>
    <b:RefOrder>8</b:RefOrder>
  </b:Source>
  <b:Source>
    <b:Tag>Царенко</b:Tag>
    <b:SourceType>Book</b:SourceType>
    <b:Guid>{CD523DCD-52EC-463E-BFAE-542D55972D34}</b:Guid>
    <b:LCID>0</b:LCID>
    <b:Author>
      <b:Author>
        <b:NameList>
          <b:Person>
            <b:Last>Царенко</b:Last>
            <b:First>О.</b:First>
            <b:Middle>М.</b:Middle>
          </b:Person>
          <b:Person>
            <b:Last>Сальник</b:Last>
            <b:First>І.</b:First>
            <b:Middle>В.</b:Middle>
          </b:Person>
          <b:Person>
            <b:Last>Подопригора</b:Last>
            <b:First>Н.</b:First>
            <b:Middle>В.</b:Middle>
          </b:Person>
          <b:Person>
            <b:Last>Гур’євська</b:Last>
            <b:First>О.</b:First>
            <b:Middle>М.</b:Middle>
          </b:Person>
          <b:Person>
            <b:Last>Антонова</b:Last>
            <b:First>Н.</b:First>
            <b:Middle>Г.</b:Middle>
          </b:Person>
        </b:NameList>
      </b:Author>
    </b:Author>
    <b:Title>Лабораторний практикум з курсу загальної фізики. Частина 2. Молекулярна фізика</b:Title>
    <b:Year>2010</b:Year>
    <b:City>Кіровоград</b:City>
    <b:Publisher>КДПУ імені Володимира Винниченка</b:Publisher>
    <b:Pages>96</b:Pages>
    <b:RefOrder>17</b:RefOrder>
  </b:Source>
  <b:Source>
    <b:Tag>Величко3</b:Tag>
    <b:SourceType>Book</b:SourceType>
    <b:Guid>{A6CE67B2-E7D2-4E69-B993-C77B495638AA}</b:Guid>
    <b:LCID>0</b:LCID>
    <b:Author>
      <b:Author>
        <b:NameList>
          <b:Person>
            <b:Last>Величко</b:Last>
            <b:First>С.</b:First>
            <b:Middle>П.</b:Middle>
          </b:Person>
          <b:Person>
            <b:Last>Вовкотруб</b:Last>
            <b:First>В.</b:First>
            <b:Middle>П.</b:Middle>
          </b:Person>
        </b:NameList>
      </b:Author>
    </b:Author>
    <b:Title>Лабораторні роботи з шкільного курсу фізики та методики її викладання. Методичні рекомендації для студентів, вчителів і викладачів фізики. Частина 3</b:Title>
    <b:Year>2008</b:Year>
    <b:City>Кіровоград</b:City>
    <b:Publisher>РВВ КДПУ ім. В. Винниченка</b:Publisher>
    <b:Pages>67</b:Pages>
    <b:RefOrder>18</b:RefOrder>
  </b:Source>
</b:Sources>
</file>

<file path=customXml/itemProps1.xml><?xml version="1.0" encoding="utf-8"?>
<ds:datastoreItem xmlns:ds="http://schemas.openxmlformats.org/officeDocument/2006/customXml" ds:itemID="{91A55559-AB0A-4D59-BADC-D74371172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4210</Words>
  <Characters>24001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Vinnik</dc:creator>
  <cp:keywords/>
  <dc:description/>
  <cp:lastModifiedBy>Admin</cp:lastModifiedBy>
  <cp:revision>24</cp:revision>
  <dcterms:created xsi:type="dcterms:W3CDTF">2026-01-26T06:28:00Z</dcterms:created>
  <dcterms:modified xsi:type="dcterms:W3CDTF">2026-01-27T17:32:00Z</dcterms:modified>
</cp:coreProperties>
</file>