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16D" w:rsidRPr="00261FC5" w:rsidRDefault="000D27D0" w:rsidP="00261FC5">
      <w:pPr>
        <w:pStyle w:val="a3"/>
        <w:spacing w:after="0" w:line="240" w:lineRule="auto"/>
        <w:ind w:left="0" w:firstLine="709"/>
        <w:jc w:val="both"/>
        <w:rPr>
          <w:rFonts w:ascii="Times New Roman" w:hAnsi="Times New Roman"/>
          <w:b/>
          <w:bCs/>
          <w:color w:val="000000"/>
          <w:sz w:val="24"/>
          <w:szCs w:val="24"/>
          <w:lang w:val="uk-UA"/>
        </w:rPr>
      </w:pPr>
      <w:r w:rsidRPr="00261FC5">
        <w:rPr>
          <w:rFonts w:ascii="Times New Roman" w:hAnsi="Times New Roman"/>
          <w:b/>
          <w:bCs/>
          <w:color w:val="000000"/>
          <w:sz w:val="24"/>
          <w:szCs w:val="24"/>
          <w:lang w:val="uk-UA"/>
        </w:rPr>
        <w:t>УДК 378.4(477.54):001.32</w:t>
      </w:r>
    </w:p>
    <w:p w:rsidR="00EB2F1D" w:rsidRDefault="00EB2F1D" w:rsidP="00261FC5">
      <w:pPr>
        <w:pStyle w:val="a3"/>
        <w:spacing w:after="0" w:line="240" w:lineRule="auto"/>
        <w:ind w:left="0" w:firstLine="709"/>
        <w:jc w:val="center"/>
        <w:rPr>
          <w:rFonts w:ascii="Times New Roman" w:hAnsi="Times New Roman"/>
          <w:b/>
          <w:bCs/>
          <w:color w:val="000000"/>
          <w:sz w:val="24"/>
          <w:szCs w:val="24"/>
          <w:lang w:val="uk-UA"/>
        </w:rPr>
      </w:pPr>
    </w:p>
    <w:p w:rsidR="00962C30" w:rsidRPr="00261FC5" w:rsidRDefault="00962C30" w:rsidP="00261FC5">
      <w:pPr>
        <w:pStyle w:val="a3"/>
        <w:spacing w:after="0" w:line="240" w:lineRule="auto"/>
        <w:ind w:left="0" w:firstLine="709"/>
        <w:jc w:val="center"/>
        <w:rPr>
          <w:rFonts w:ascii="Times New Roman" w:hAnsi="Times New Roman"/>
          <w:color w:val="000000"/>
          <w:sz w:val="24"/>
          <w:szCs w:val="24"/>
        </w:rPr>
      </w:pPr>
      <w:r w:rsidRPr="00261FC5">
        <w:rPr>
          <w:rFonts w:ascii="Times New Roman" w:hAnsi="Times New Roman"/>
          <w:b/>
          <w:bCs/>
          <w:color w:val="000000"/>
          <w:sz w:val="24"/>
          <w:szCs w:val="24"/>
          <w:lang w:val="uk-UA"/>
        </w:rPr>
        <w:t>НАУКОВІ ШКОЛИ ХАРКІВСЬКОГО НАЦІОНАЛЬНОГО ПЕДАГОГІЧНОГО УНІВЕРСИТЕТУ ІМЕНІ Г. С. СКОВОРОДИ</w:t>
      </w:r>
    </w:p>
    <w:p w:rsidR="00962C30" w:rsidRPr="00261FC5" w:rsidRDefault="00962C30" w:rsidP="00261FC5">
      <w:pPr>
        <w:pStyle w:val="a3"/>
        <w:spacing w:after="0" w:line="240" w:lineRule="auto"/>
        <w:ind w:left="0" w:firstLine="709"/>
        <w:jc w:val="right"/>
        <w:rPr>
          <w:rFonts w:ascii="Times New Roman" w:hAnsi="Times New Roman"/>
          <w:color w:val="000000"/>
          <w:sz w:val="24"/>
          <w:szCs w:val="24"/>
          <w:lang w:val="uk-UA"/>
        </w:rPr>
      </w:pPr>
      <w:r w:rsidRPr="00261FC5">
        <w:rPr>
          <w:rFonts w:ascii="Times New Roman" w:hAnsi="Times New Roman"/>
          <w:color w:val="000000"/>
          <w:sz w:val="24"/>
          <w:szCs w:val="24"/>
          <w:lang w:val="uk-UA"/>
        </w:rPr>
        <w:t xml:space="preserve">Олена </w:t>
      </w:r>
      <w:proofErr w:type="spellStart"/>
      <w:r w:rsidRPr="00261FC5">
        <w:rPr>
          <w:rFonts w:ascii="Times New Roman" w:hAnsi="Times New Roman"/>
          <w:color w:val="000000"/>
          <w:sz w:val="24"/>
          <w:szCs w:val="24"/>
          <w:lang w:val="uk-UA"/>
        </w:rPr>
        <w:t>Іонова</w:t>
      </w:r>
      <w:proofErr w:type="spellEnd"/>
    </w:p>
    <w:p w:rsidR="00BF146C" w:rsidRPr="00261FC5" w:rsidRDefault="00BF146C" w:rsidP="00261FC5">
      <w:pPr>
        <w:pStyle w:val="a3"/>
        <w:spacing w:after="0" w:line="240" w:lineRule="auto"/>
        <w:ind w:left="0" w:firstLine="709"/>
        <w:jc w:val="both"/>
        <w:rPr>
          <w:rFonts w:ascii="Times New Roman" w:hAnsi="Times New Roman"/>
          <w:color w:val="000000"/>
          <w:sz w:val="24"/>
          <w:szCs w:val="24"/>
          <w:lang w:val="uk-UA"/>
        </w:rPr>
      </w:pPr>
    </w:p>
    <w:p w:rsidR="00BD44E0" w:rsidRPr="00261FC5" w:rsidRDefault="00BD44E0"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У сучасному освітньому просторі рівень авторитетності й конкурентоспроможності університету визначається не лише якістю підготовки фахівців, а й потужністю його наукового потенціалу. Фундаментом цього потенціалу традиційно виступають наукові школи – унікальні інтелектуальні осередки, де забезпечується освітня спадкоємність, генеруються нові ідеї та знання, здійснюється апробація передових досліджень.</w:t>
      </w:r>
    </w:p>
    <w:p w:rsidR="006A015D" w:rsidRPr="00261FC5" w:rsidRDefault="00534569" w:rsidP="00261FC5">
      <w:pPr>
        <w:spacing w:after="0" w:line="240" w:lineRule="auto"/>
        <w:ind w:firstLine="709"/>
        <w:jc w:val="both"/>
        <w:rPr>
          <w:rFonts w:ascii="Times New Roman" w:eastAsia="MS Mincho" w:hAnsi="Times New Roman"/>
          <w:sz w:val="24"/>
          <w:szCs w:val="24"/>
          <w:lang w:val="uk-UA"/>
        </w:rPr>
      </w:pPr>
      <w:r w:rsidRPr="00261FC5">
        <w:rPr>
          <w:rFonts w:ascii="Times New Roman" w:eastAsia="MS Mincho" w:hAnsi="Times New Roman"/>
          <w:sz w:val="24"/>
          <w:szCs w:val="24"/>
          <w:lang w:val="uk-UA"/>
        </w:rPr>
        <w:t xml:space="preserve">За понад 220-річну історію існування </w:t>
      </w:r>
      <w:proofErr w:type="spellStart"/>
      <w:r w:rsidRPr="00261FC5">
        <w:rPr>
          <w:rFonts w:ascii="Times New Roman" w:eastAsia="MS Mincho" w:hAnsi="Times New Roman"/>
          <w:sz w:val="24"/>
          <w:szCs w:val="24"/>
          <w:lang w:val="uk-UA"/>
        </w:rPr>
        <w:t>Сковородинівського</w:t>
      </w:r>
      <w:proofErr w:type="spellEnd"/>
      <w:r w:rsidRPr="00261FC5">
        <w:rPr>
          <w:rFonts w:ascii="Times New Roman" w:eastAsia="MS Mincho" w:hAnsi="Times New Roman"/>
          <w:sz w:val="24"/>
          <w:szCs w:val="24"/>
          <w:lang w:val="uk-UA"/>
        </w:rPr>
        <w:t xml:space="preserve"> університету постать Учителя, науковця, громадянина гуртувала навколо себе талановиту молодь, визначала напрями наукових розвідок. </w:t>
      </w:r>
      <w:r w:rsidR="006A015D" w:rsidRPr="00261FC5">
        <w:rPr>
          <w:rFonts w:ascii="Times New Roman" w:eastAsia="MS Mincho" w:hAnsi="Times New Roman"/>
          <w:sz w:val="24"/>
          <w:szCs w:val="24"/>
          <w:lang w:val="uk-UA"/>
        </w:rPr>
        <w:t xml:space="preserve">В Університеті створено й успішно працюють наукові школи, </w:t>
      </w:r>
      <w:r w:rsidR="00F22670" w:rsidRPr="00261FC5">
        <w:rPr>
          <w:rFonts w:ascii="Times New Roman" w:eastAsia="MS Mincho" w:hAnsi="Times New Roman"/>
          <w:sz w:val="24"/>
          <w:szCs w:val="24"/>
          <w:lang w:val="uk-UA"/>
        </w:rPr>
        <w:t>які о</w:t>
      </w:r>
      <w:r w:rsidR="006A015D" w:rsidRPr="00261FC5">
        <w:rPr>
          <w:rFonts w:ascii="Times New Roman" w:eastAsia="MS Mincho" w:hAnsi="Times New Roman"/>
          <w:sz w:val="24"/>
          <w:szCs w:val="24"/>
          <w:lang w:val="uk-UA"/>
        </w:rPr>
        <w:t>чол</w:t>
      </w:r>
      <w:r w:rsidR="00F22670" w:rsidRPr="00261FC5">
        <w:rPr>
          <w:rFonts w:ascii="Times New Roman" w:eastAsia="MS Mincho" w:hAnsi="Times New Roman"/>
          <w:sz w:val="24"/>
          <w:szCs w:val="24"/>
          <w:lang w:val="uk-UA"/>
        </w:rPr>
        <w:t>юють</w:t>
      </w:r>
      <w:r w:rsidR="006A015D" w:rsidRPr="00261FC5">
        <w:rPr>
          <w:rFonts w:ascii="Times New Roman" w:eastAsia="MS Mincho" w:hAnsi="Times New Roman"/>
          <w:sz w:val="24"/>
          <w:szCs w:val="24"/>
          <w:lang w:val="uk-UA"/>
        </w:rPr>
        <w:t xml:space="preserve"> видатні</w:t>
      </w:r>
      <w:r w:rsidR="006A015D" w:rsidRPr="00261FC5">
        <w:rPr>
          <w:rFonts w:ascii="Times New Roman" w:hAnsi="Times New Roman"/>
          <w:sz w:val="24"/>
          <w:szCs w:val="24"/>
          <w:lang w:val="uk-UA"/>
        </w:rPr>
        <w:t xml:space="preserve"> особистості</w:t>
      </w:r>
      <w:r w:rsidR="006A015D" w:rsidRPr="00261FC5">
        <w:rPr>
          <w:rFonts w:ascii="Times New Roman" w:eastAsia="MS Mincho" w:hAnsi="Times New Roman"/>
          <w:sz w:val="24"/>
          <w:szCs w:val="24"/>
          <w:lang w:val="uk-UA"/>
        </w:rPr>
        <w:t xml:space="preserve">, всесвітньо відомі вчені. </w:t>
      </w:r>
    </w:p>
    <w:p w:rsidR="00BD44E0" w:rsidRPr="00261FC5" w:rsidRDefault="001D26C4" w:rsidP="00261FC5">
      <w:pPr>
        <w:spacing w:after="0" w:line="240" w:lineRule="auto"/>
        <w:ind w:firstLine="709"/>
        <w:jc w:val="both"/>
        <w:rPr>
          <w:rFonts w:ascii="Times New Roman" w:eastAsia="MS Mincho" w:hAnsi="Times New Roman"/>
          <w:sz w:val="24"/>
          <w:szCs w:val="24"/>
          <w:lang w:val="uk-UA"/>
        </w:rPr>
      </w:pPr>
      <w:r w:rsidRPr="00261FC5">
        <w:rPr>
          <w:rFonts w:ascii="Times New Roman" w:eastAsia="MS Mincho" w:hAnsi="Times New Roman"/>
          <w:sz w:val="24"/>
          <w:szCs w:val="24"/>
          <w:lang w:val="uk-UA"/>
        </w:rPr>
        <w:t>Для</w:t>
      </w:r>
      <w:r w:rsidR="00F10E82" w:rsidRPr="00261FC5">
        <w:rPr>
          <w:rFonts w:ascii="Times New Roman" w:eastAsia="MS Mincho" w:hAnsi="Times New Roman"/>
          <w:sz w:val="24"/>
          <w:szCs w:val="24"/>
          <w:lang w:val="uk-UA"/>
        </w:rPr>
        <w:t xml:space="preserve"> Університет</w:t>
      </w:r>
      <w:r w:rsidRPr="00261FC5">
        <w:rPr>
          <w:rFonts w:ascii="Times New Roman" w:eastAsia="MS Mincho" w:hAnsi="Times New Roman"/>
          <w:sz w:val="24"/>
          <w:szCs w:val="24"/>
          <w:lang w:val="uk-UA"/>
        </w:rPr>
        <w:t>у</w:t>
      </w:r>
      <w:r w:rsidR="00F10E82" w:rsidRPr="00261FC5">
        <w:rPr>
          <w:rFonts w:ascii="Times New Roman" w:eastAsia="MS Mincho" w:hAnsi="Times New Roman"/>
          <w:sz w:val="24"/>
          <w:szCs w:val="24"/>
          <w:lang w:val="uk-UA"/>
        </w:rPr>
        <w:t xml:space="preserve"> </w:t>
      </w:r>
      <w:r w:rsidR="00BF146C" w:rsidRPr="00261FC5">
        <w:rPr>
          <w:rFonts w:ascii="Times New Roman" w:eastAsia="MS Mincho" w:hAnsi="Times New Roman"/>
          <w:sz w:val="24"/>
          <w:szCs w:val="24"/>
          <w:lang w:val="uk-UA"/>
        </w:rPr>
        <w:t>наукові школи</w:t>
      </w:r>
      <w:r w:rsidR="00BD44E0" w:rsidRPr="00261FC5">
        <w:rPr>
          <w:rFonts w:ascii="Times New Roman" w:eastAsia="MS Mincho" w:hAnsi="Times New Roman"/>
          <w:sz w:val="24"/>
          <w:szCs w:val="24"/>
          <w:lang w:val="uk-UA"/>
        </w:rPr>
        <w:t xml:space="preserve"> є золотим фондом, гордістю та найвизначнішим надбанням. Це осеред</w:t>
      </w:r>
      <w:r w:rsidR="00A02A53" w:rsidRPr="00261FC5">
        <w:rPr>
          <w:rFonts w:ascii="Times New Roman" w:eastAsia="MS Mincho" w:hAnsi="Times New Roman"/>
          <w:sz w:val="24"/>
          <w:szCs w:val="24"/>
          <w:lang w:val="uk-UA"/>
        </w:rPr>
        <w:t>дя</w:t>
      </w:r>
      <w:r w:rsidR="00BD44E0" w:rsidRPr="00261FC5">
        <w:rPr>
          <w:rFonts w:ascii="Times New Roman" w:eastAsia="MS Mincho" w:hAnsi="Times New Roman"/>
          <w:sz w:val="24"/>
          <w:szCs w:val="24"/>
          <w:lang w:val="uk-UA"/>
        </w:rPr>
        <w:t xml:space="preserve"> духовності, що випроміню</w:t>
      </w:r>
      <w:r w:rsidR="00D030A0" w:rsidRPr="00261FC5">
        <w:rPr>
          <w:rFonts w:ascii="Times New Roman" w:eastAsia="MS Mincho" w:hAnsi="Times New Roman"/>
          <w:sz w:val="24"/>
          <w:szCs w:val="24"/>
          <w:lang w:val="uk-UA"/>
        </w:rPr>
        <w:t>є</w:t>
      </w:r>
      <w:r w:rsidR="00BD44E0" w:rsidRPr="00261FC5">
        <w:rPr>
          <w:rFonts w:ascii="Times New Roman" w:eastAsia="MS Mincho" w:hAnsi="Times New Roman"/>
          <w:sz w:val="24"/>
          <w:szCs w:val="24"/>
          <w:lang w:val="uk-UA"/>
        </w:rPr>
        <w:t xml:space="preserve"> майстерність вчительської професії, підтверджу</w:t>
      </w:r>
      <w:r w:rsidR="00D030A0" w:rsidRPr="00261FC5">
        <w:rPr>
          <w:rFonts w:ascii="Times New Roman" w:eastAsia="MS Mincho" w:hAnsi="Times New Roman"/>
          <w:sz w:val="24"/>
          <w:szCs w:val="24"/>
          <w:lang w:val="uk-UA"/>
        </w:rPr>
        <w:t>є</w:t>
      </w:r>
      <w:r w:rsidR="00BD44E0" w:rsidRPr="00261FC5">
        <w:rPr>
          <w:rFonts w:ascii="Times New Roman" w:eastAsia="MS Mincho" w:hAnsi="Times New Roman"/>
          <w:sz w:val="24"/>
          <w:szCs w:val="24"/>
          <w:lang w:val="uk-UA"/>
        </w:rPr>
        <w:t xml:space="preserve"> її суспільну потребу і високу значущість. У межах наукових шкіл здійснюється підготовка аспірантів, докторантів, формування молодих учених, наставництво  </w:t>
      </w:r>
      <w:r w:rsidR="00D030A0" w:rsidRPr="00261FC5">
        <w:rPr>
          <w:rFonts w:ascii="Times New Roman" w:hAnsi="Times New Roman"/>
          <w:sz w:val="24"/>
          <w:szCs w:val="24"/>
          <w:lang w:val="uk-UA"/>
        </w:rPr>
        <w:t xml:space="preserve">– </w:t>
      </w:r>
      <w:r w:rsidR="00BD44E0" w:rsidRPr="00261FC5">
        <w:rPr>
          <w:rFonts w:ascii="Times New Roman" w:eastAsia="MS Mincho" w:hAnsi="Times New Roman"/>
          <w:sz w:val="24"/>
          <w:szCs w:val="24"/>
          <w:lang w:val="uk-UA"/>
        </w:rPr>
        <w:t xml:space="preserve">передача досвіду </w:t>
      </w:r>
      <w:r w:rsidR="00BD44E0" w:rsidRPr="00261FC5">
        <w:rPr>
          <w:rFonts w:ascii="Times New Roman" w:eastAsia="Times New Roman" w:hAnsi="Times New Roman"/>
          <w:color w:val="111111"/>
          <w:sz w:val="24"/>
          <w:szCs w:val="24"/>
          <w:lang w:val="uk-UA" w:eastAsia="ru-RU"/>
        </w:rPr>
        <w:t xml:space="preserve">«з рук у руки» </w:t>
      </w:r>
      <w:r w:rsidR="00BD44E0" w:rsidRPr="00261FC5">
        <w:rPr>
          <w:rFonts w:ascii="Times New Roman" w:eastAsia="MS Mincho" w:hAnsi="Times New Roman"/>
          <w:sz w:val="24"/>
          <w:szCs w:val="24"/>
          <w:lang w:val="uk-UA"/>
        </w:rPr>
        <w:t>–</w:t>
      </w:r>
      <w:r w:rsidR="00BD44E0" w:rsidRPr="00261FC5">
        <w:rPr>
          <w:rFonts w:ascii="Times New Roman" w:eastAsia="Times New Roman" w:hAnsi="Times New Roman"/>
          <w:color w:val="111111"/>
          <w:sz w:val="24"/>
          <w:szCs w:val="24"/>
          <w:lang w:val="uk-UA" w:eastAsia="ru-RU"/>
        </w:rPr>
        <w:t xml:space="preserve"> </w:t>
      </w:r>
      <w:r w:rsidR="00BD44E0" w:rsidRPr="00261FC5">
        <w:rPr>
          <w:rFonts w:ascii="Times New Roman" w:eastAsia="MS Mincho" w:hAnsi="Times New Roman"/>
          <w:sz w:val="24"/>
          <w:szCs w:val="24"/>
          <w:lang w:val="uk-UA"/>
        </w:rPr>
        <w:t>від провідних науковців учням і послідовникам.</w:t>
      </w:r>
    </w:p>
    <w:p w:rsidR="00BF146C" w:rsidRPr="00261FC5" w:rsidRDefault="00BF146C" w:rsidP="00261FC5">
      <w:pPr>
        <w:spacing w:after="0" w:line="240" w:lineRule="auto"/>
        <w:ind w:firstLine="709"/>
        <w:jc w:val="both"/>
        <w:rPr>
          <w:rFonts w:ascii="Times New Roman" w:eastAsia="MS Mincho" w:hAnsi="Times New Roman"/>
          <w:sz w:val="24"/>
          <w:szCs w:val="24"/>
          <w:lang w:val="uk-UA"/>
        </w:rPr>
      </w:pPr>
      <w:r w:rsidRPr="00261FC5">
        <w:rPr>
          <w:rFonts w:ascii="Times New Roman" w:eastAsia="MS Mincho" w:hAnsi="Times New Roman"/>
          <w:sz w:val="24"/>
          <w:szCs w:val="24"/>
          <w:lang w:val="uk-UA"/>
        </w:rPr>
        <w:t xml:space="preserve">Історія </w:t>
      </w:r>
      <w:r w:rsidR="00F22670" w:rsidRPr="00261FC5">
        <w:rPr>
          <w:rFonts w:ascii="Times New Roman" w:eastAsia="MS Mincho" w:hAnsi="Times New Roman"/>
          <w:sz w:val="24"/>
          <w:szCs w:val="24"/>
          <w:lang w:val="uk-UA"/>
        </w:rPr>
        <w:t xml:space="preserve">університетських </w:t>
      </w:r>
      <w:r w:rsidRPr="00261FC5">
        <w:rPr>
          <w:rFonts w:ascii="Times New Roman" w:eastAsia="MS Mincho" w:hAnsi="Times New Roman"/>
          <w:sz w:val="24"/>
          <w:szCs w:val="24"/>
          <w:lang w:val="uk-UA"/>
        </w:rPr>
        <w:t xml:space="preserve">наукових шкіл не була простою, залежала і від особистого життєвого шляху фундатора, і від плідності його наукових ідей, і від особливостей розвитку держави. Ця історія є справжнім літописом становлення і розвитку української науки. Особиста цілеспрямованість, талановитість, закоханість у свою справу та самовідданість видатних </w:t>
      </w:r>
      <w:r w:rsidR="009863D4" w:rsidRPr="00261FC5">
        <w:rPr>
          <w:rFonts w:ascii="Times New Roman" w:eastAsia="MS Mincho" w:hAnsi="Times New Roman"/>
          <w:sz w:val="24"/>
          <w:szCs w:val="24"/>
          <w:lang w:val="uk-UA"/>
        </w:rPr>
        <w:t>у</w:t>
      </w:r>
      <w:r w:rsidRPr="00261FC5">
        <w:rPr>
          <w:rFonts w:ascii="Times New Roman" w:eastAsia="MS Mincho" w:hAnsi="Times New Roman"/>
          <w:sz w:val="24"/>
          <w:szCs w:val="24"/>
          <w:lang w:val="uk-UA"/>
        </w:rPr>
        <w:t>чених дозволили ідеям стати основою діяльності наукових шкіл і надбанням вітчизняної науки. Вона здатна розвиватися лише за умов збереження спадкоємності, сприяння несподіваним ідеям та сміливим пошукам, підтримки прагнень до наукових розвідок та відкриттів.</w:t>
      </w:r>
    </w:p>
    <w:p w:rsidR="00A44886" w:rsidRPr="00261FC5" w:rsidRDefault="00D05AC3"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Н</w:t>
      </w:r>
      <w:r w:rsidR="00B65D91" w:rsidRPr="00261FC5">
        <w:rPr>
          <w:rFonts w:ascii="Times New Roman" w:eastAsia="MS Mincho" w:hAnsi="Times New Roman"/>
          <w:sz w:val="24"/>
          <w:szCs w:val="24"/>
          <w:lang w:val="uk-UA"/>
        </w:rPr>
        <w:t xml:space="preserve">аукові школи </w:t>
      </w:r>
      <w:proofErr w:type="spellStart"/>
      <w:r w:rsidR="00F10E82" w:rsidRPr="00261FC5">
        <w:rPr>
          <w:rFonts w:ascii="Times New Roman" w:eastAsia="MS Mincho" w:hAnsi="Times New Roman"/>
          <w:sz w:val="24"/>
          <w:szCs w:val="24"/>
          <w:lang w:val="uk-UA"/>
        </w:rPr>
        <w:t>Сковородинівського</w:t>
      </w:r>
      <w:proofErr w:type="spellEnd"/>
      <w:r w:rsidR="00F10E82" w:rsidRPr="00261FC5">
        <w:rPr>
          <w:rFonts w:ascii="Times New Roman" w:eastAsia="MS Mincho" w:hAnsi="Times New Roman"/>
          <w:sz w:val="24"/>
          <w:szCs w:val="24"/>
          <w:lang w:val="uk-UA"/>
        </w:rPr>
        <w:t xml:space="preserve"> університету </w:t>
      </w:r>
      <w:r w:rsidR="00A44886" w:rsidRPr="00261FC5">
        <w:rPr>
          <w:rFonts w:ascii="Times New Roman" w:hAnsi="Times New Roman"/>
          <w:color w:val="000000"/>
          <w:sz w:val="24"/>
          <w:szCs w:val="24"/>
          <w:lang w:val="uk-UA"/>
        </w:rPr>
        <w:t>зароджувал</w:t>
      </w:r>
      <w:r w:rsidR="00462DD8" w:rsidRPr="00261FC5">
        <w:rPr>
          <w:rFonts w:ascii="Times New Roman" w:hAnsi="Times New Roman"/>
          <w:color w:val="000000"/>
          <w:sz w:val="24"/>
          <w:szCs w:val="24"/>
          <w:lang w:val="uk-UA"/>
        </w:rPr>
        <w:t>и</w:t>
      </w:r>
      <w:r w:rsidR="00A44886" w:rsidRPr="00261FC5">
        <w:rPr>
          <w:rFonts w:ascii="Times New Roman" w:hAnsi="Times New Roman"/>
          <w:color w:val="000000"/>
          <w:sz w:val="24"/>
          <w:szCs w:val="24"/>
          <w:lang w:val="uk-UA"/>
        </w:rPr>
        <w:t xml:space="preserve">ся під впливом ідей і </w:t>
      </w:r>
      <w:r w:rsidRPr="00261FC5">
        <w:rPr>
          <w:rFonts w:ascii="Times New Roman" w:hAnsi="Times New Roman"/>
          <w:color w:val="000000"/>
          <w:sz w:val="24"/>
          <w:szCs w:val="24"/>
          <w:lang w:val="uk-UA"/>
        </w:rPr>
        <w:t>методології</w:t>
      </w:r>
      <w:r w:rsidR="00A44886" w:rsidRPr="00261FC5">
        <w:rPr>
          <w:rFonts w:ascii="Times New Roman" w:hAnsi="Times New Roman"/>
          <w:color w:val="000000"/>
          <w:sz w:val="24"/>
          <w:szCs w:val="24"/>
          <w:lang w:val="uk-UA"/>
        </w:rPr>
        <w:t xml:space="preserve"> відомих вчених, зокрема, </w:t>
      </w:r>
      <w:r w:rsidR="00A44886" w:rsidRPr="00261FC5">
        <w:rPr>
          <w:rFonts w:ascii="Times New Roman" w:hAnsi="Times New Roman"/>
          <w:i/>
          <w:color w:val="000000"/>
          <w:sz w:val="24"/>
          <w:szCs w:val="24"/>
          <w:lang w:val="uk-UA"/>
        </w:rPr>
        <w:t xml:space="preserve">Потебні Олександра Опанасовича </w:t>
      </w:r>
      <w:r w:rsidR="00A44886" w:rsidRPr="00261FC5">
        <w:rPr>
          <w:rFonts w:ascii="Times New Roman" w:hAnsi="Times New Roman"/>
          <w:color w:val="000000"/>
          <w:sz w:val="24"/>
          <w:szCs w:val="24"/>
          <w:lang w:val="uk-UA"/>
        </w:rPr>
        <w:t>(1835</w:t>
      </w:r>
      <w:r w:rsidR="00A44886" w:rsidRPr="00261FC5">
        <w:rPr>
          <w:rFonts w:ascii="Times New Roman" w:hAnsi="Times New Roman"/>
          <w:sz w:val="24"/>
          <w:szCs w:val="24"/>
          <w:lang w:val="uk-UA"/>
        </w:rPr>
        <w:t>–1891) –</w:t>
      </w:r>
      <w:r w:rsidR="00A44886" w:rsidRPr="00261FC5">
        <w:rPr>
          <w:rFonts w:ascii="Times New Roman" w:hAnsi="Times New Roman"/>
          <w:color w:val="000000"/>
          <w:sz w:val="24"/>
          <w:szCs w:val="24"/>
          <w:lang w:val="uk-UA"/>
        </w:rPr>
        <w:t xml:space="preserve"> видатного українського мовознавця,</w:t>
      </w:r>
      <w:r w:rsidR="00A44886" w:rsidRPr="00261FC5">
        <w:rPr>
          <w:rFonts w:ascii="Times New Roman" w:hAnsi="Times New Roman"/>
          <w:b/>
          <w:i/>
          <w:color w:val="000000"/>
          <w:sz w:val="24"/>
          <w:szCs w:val="24"/>
          <w:lang w:val="uk-UA"/>
        </w:rPr>
        <w:t xml:space="preserve"> </w:t>
      </w:r>
      <w:r w:rsidR="00A44886" w:rsidRPr="00261FC5">
        <w:rPr>
          <w:rFonts w:ascii="Times New Roman" w:hAnsi="Times New Roman"/>
          <w:color w:val="000000"/>
          <w:sz w:val="24"/>
          <w:szCs w:val="24"/>
          <w:lang w:val="uk-UA"/>
        </w:rPr>
        <w:t xml:space="preserve">філософа, </w:t>
      </w:r>
      <w:r w:rsidR="009863D4" w:rsidRPr="00261FC5">
        <w:rPr>
          <w:rFonts w:ascii="Times New Roman" w:hAnsi="Times New Roman"/>
          <w:color w:val="000000"/>
          <w:sz w:val="24"/>
          <w:szCs w:val="24"/>
          <w:lang w:val="uk-UA"/>
        </w:rPr>
        <w:t xml:space="preserve">педагога, </w:t>
      </w:r>
      <w:r w:rsidR="00A44886" w:rsidRPr="00261FC5">
        <w:rPr>
          <w:rFonts w:ascii="Times New Roman" w:hAnsi="Times New Roman"/>
          <w:color w:val="000000"/>
          <w:sz w:val="24"/>
          <w:szCs w:val="24"/>
          <w:lang w:val="uk-UA"/>
        </w:rPr>
        <w:t xml:space="preserve">фольклориста, етнографа, </w:t>
      </w:r>
      <w:r w:rsidR="00A44886" w:rsidRPr="00261FC5">
        <w:rPr>
          <w:rFonts w:ascii="Times New Roman" w:hAnsi="Times New Roman"/>
          <w:sz w:val="24"/>
          <w:szCs w:val="24"/>
          <w:lang w:val="uk-UA"/>
        </w:rPr>
        <w:t>зачинателя</w:t>
      </w:r>
      <w:r w:rsidR="00A44886" w:rsidRPr="00261FC5">
        <w:rPr>
          <w:rFonts w:ascii="Times New Roman" w:hAnsi="Times New Roman"/>
          <w:color w:val="000000"/>
          <w:sz w:val="24"/>
          <w:szCs w:val="24"/>
          <w:lang w:val="uk-UA"/>
        </w:rPr>
        <w:t xml:space="preserve"> Харківської філологічної школи; </w:t>
      </w:r>
      <w:proofErr w:type="spellStart"/>
      <w:r w:rsidR="00A44886" w:rsidRPr="00261FC5">
        <w:rPr>
          <w:rFonts w:ascii="Times New Roman" w:hAnsi="Times New Roman"/>
          <w:i/>
          <w:sz w:val="24"/>
          <w:szCs w:val="24"/>
          <w:lang w:val="uk-UA"/>
        </w:rPr>
        <w:t>Багалія</w:t>
      </w:r>
      <w:proofErr w:type="spellEnd"/>
      <w:r w:rsidR="00A44886" w:rsidRPr="00261FC5">
        <w:rPr>
          <w:rFonts w:ascii="Times New Roman" w:hAnsi="Times New Roman"/>
          <w:i/>
          <w:sz w:val="24"/>
          <w:szCs w:val="24"/>
          <w:lang w:val="uk-UA"/>
        </w:rPr>
        <w:t xml:space="preserve"> Дмитра Івановича </w:t>
      </w:r>
      <w:r w:rsidR="00A44886" w:rsidRPr="00261FC5">
        <w:rPr>
          <w:rFonts w:ascii="Times New Roman" w:hAnsi="Times New Roman"/>
          <w:sz w:val="24"/>
          <w:szCs w:val="24"/>
          <w:lang w:val="uk-UA"/>
        </w:rPr>
        <w:t xml:space="preserve">(1857–1932) – </w:t>
      </w:r>
      <w:r w:rsidR="00462DD8" w:rsidRPr="00261FC5">
        <w:rPr>
          <w:rFonts w:ascii="Times New Roman" w:hAnsi="Times New Roman"/>
          <w:sz w:val="24"/>
          <w:szCs w:val="24"/>
          <w:lang w:val="uk-UA"/>
        </w:rPr>
        <w:t>знано</w:t>
      </w:r>
      <w:r w:rsidR="00A44886" w:rsidRPr="00261FC5">
        <w:rPr>
          <w:rFonts w:ascii="Times New Roman" w:hAnsi="Times New Roman"/>
          <w:sz w:val="24"/>
          <w:szCs w:val="24"/>
          <w:lang w:val="uk-UA"/>
        </w:rPr>
        <w:t xml:space="preserve">го історика та вченого, </w:t>
      </w:r>
      <w:r w:rsidR="00855F8B" w:rsidRPr="00261FC5">
        <w:rPr>
          <w:rFonts w:ascii="Times New Roman" w:hAnsi="Times New Roman"/>
          <w:sz w:val="24"/>
          <w:szCs w:val="24"/>
          <w:lang w:val="uk-UA"/>
        </w:rPr>
        <w:t>громадськ</w:t>
      </w:r>
      <w:r w:rsidR="00A44886" w:rsidRPr="00261FC5">
        <w:rPr>
          <w:rFonts w:ascii="Times New Roman" w:hAnsi="Times New Roman"/>
          <w:sz w:val="24"/>
          <w:szCs w:val="24"/>
          <w:lang w:val="uk-UA"/>
        </w:rPr>
        <w:t>ого діяча, міського голови м. Харків, одного зі засновників Української академії наук.</w:t>
      </w:r>
    </w:p>
    <w:p w:rsidR="00A44886" w:rsidRPr="00261FC5" w:rsidRDefault="00A44886" w:rsidP="00261FC5">
      <w:pPr>
        <w:pStyle w:val="a3"/>
        <w:spacing w:after="0" w:line="240" w:lineRule="auto"/>
        <w:ind w:left="0" w:firstLine="709"/>
        <w:jc w:val="both"/>
        <w:rPr>
          <w:rFonts w:ascii="Times New Roman" w:hAnsi="Times New Roman"/>
          <w:sz w:val="24"/>
          <w:szCs w:val="24"/>
          <w:lang w:val="uk-UA"/>
        </w:rPr>
      </w:pPr>
      <w:r w:rsidRPr="00261FC5">
        <w:rPr>
          <w:rFonts w:ascii="Times New Roman" w:hAnsi="Times New Roman"/>
          <w:color w:val="000000"/>
          <w:sz w:val="24"/>
          <w:szCs w:val="24"/>
          <w:lang w:val="uk-UA"/>
        </w:rPr>
        <w:t xml:space="preserve">Значущий внесок у становлення й розвиток </w:t>
      </w:r>
      <w:r w:rsidR="00935669" w:rsidRPr="00261FC5">
        <w:rPr>
          <w:rFonts w:ascii="Times New Roman" w:hAnsi="Times New Roman"/>
          <w:color w:val="000000"/>
          <w:sz w:val="24"/>
          <w:szCs w:val="24"/>
          <w:lang w:val="uk-UA"/>
        </w:rPr>
        <w:t>н</w:t>
      </w:r>
      <w:r w:rsidRPr="00261FC5">
        <w:rPr>
          <w:rFonts w:ascii="Times New Roman" w:hAnsi="Times New Roman"/>
          <w:color w:val="000000"/>
          <w:sz w:val="24"/>
          <w:szCs w:val="24"/>
          <w:lang w:val="uk-UA"/>
        </w:rPr>
        <w:t xml:space="preserve">аукових шкіл зробили завідувачі кафедри, які працювали в закладі в різні часи. Так, у витоків педагогічної школи були: </w:t>
      </w:r>
      <w:proofErr w:type="spellStart"/>
      <w:r w:rsidRPr="00261FC5">
        <w:rPr>
          <w:rFonts w:ascii="Times New Roman" w:hAnsi="Times New Roman"/>
          <w:i/>
          <w:color w:val="000000"/>
          <w:sz w:val="24"/>
          <w:szCs w:val="24"/>
          <w:lang w:val="uk-UA"/>
        </w:rPr>
        <w:t>Лавровський</w:t>
      </w:r>
      <w:proofErr w:type="spellEnd"/>
      <w:r w:rsidRPr="00261FC5">
        <w:rPr>
          <w:rFonts w:ascii="Times New Roman" w:hAnsi="Times New Roman"/>
          <w:b/>
          <w:i/>
          <w:color w:val="000000"/>
          <w:sz w:val="24"/>
          <w:szCs w:val="24"/>
          <w:lang w:val="uk-UA"/>
        </w:rPr>
        <w:t xml:space="preserve"> </w:t>
      </w:r>
      <w:r w:rsidRPr="00261FC5">
        <w:rPr>
          <w:rFonts w:ascii="Times New Roman" w:hAnsi="Times New Roman"/>
          <w:i/>
          <w:color w:val="000000"/>
          <w:sz w:val="24"/>
          <w:szCs w:val="24"/>
          <w:lang w:val="uk-UA"/>
        </w:rPr>
        <w:t xml:space="preserve">Микола Олексійович </w:t>
      </w:r>
      <w:r w:rsidRPr="00261FC5">
        <w:rPr>
          <w:rFonts w:ascii="Times New Roman" w:hAnsi="Times New Roman"/>
          <w:color w:val="000000"/>
          <w:sz w:val="24"/>
          <w:szCs w:val="24"/>
          <w:lang w:val="uk-UA"/>
        </w:rPr>
        <w:t>(1825</w:t>
      </w:r>
      <w:r w:rsidRPr="00261FC5">
        <w:rPr>
          <w:rFonts w:ascii="Times New Roman" w:hAnsi="Times New Roman"/>
          <w:sz w:val="24"/>
          <w:szCs w:val="24"/>
          <w:lang w:val="uk-UA"/>
        </w:rPr>
        <w:t xml:space="preserve">–1899), перший завідувач кафедри педагогіки (1853–1862); </w:t>
      </w:r>
      <w:r w:rsidRPr="00261FC5">
        <w:rPr>
          <w:rFonts w:ascii="Times New Roman" w:hAnsi="Times New Roman"/>
          <w:i/>
          <w:sz w:val="24"/>
          <w:szCs w:val="24"/>
          <w:lang w:val="uk-UA"/>
        </w:rPr>
        <w:t xml:space="preserve">Федоренко Іван Тимофійович </w:t>
      </w:r>
      <w:r w:rsidRPr="00261FC5">
        <w:rPr>
          <w:rFonts w:ascii="Times New Roman" w:hAnsi="Times New Roman"/>
          <w:color w:val="000000"/>
          <w:sz w:val="24"/>
          <w:szCs w:val="24"/>
          <w:lang w:val="uk-UA"/>
        </w:rPr>
        <w:t>(1908</w:t>
      </w:r>
      <w:r w:rsidRPr="00261FC5">
        <w:rPr>
          <w:rFonts w:ascii="Times New Roman" w:hAnsi="Times New Roman"/>
          <w:sz w:val="24"/>
          <w:szCs w:val="24"/>
          <w:lang w:val="uk-UA"/>
        </w:rPr>
        <w:t xml:space="preserve">–1982), завідувач кафедри </w:t>
      </w:r>
      <w:r w:rsidR="00935669" w:rsidRPr="00261FC5">
        <w:rPr>
          <w:rFonts w:ascii="Times New Roman" w:hAnsi="Times New Roman"/>
          <w:sz w:val="24"/>
          <w:szCs w:val="24"/>
          <w:lang w:val="uk-UA"/>
        </w:rPr>
        <w:t xml:space="preserve">педагогіки </w:t>
      </w:r>
      <w:r w:rsidRPr="00261FC5">
        <w:rPr>
          <w:rFonts w:ascii="Times New Roman" w:hAnsi="Times New Roman"/>
          <w:sz w:val="24"/>
          <w:szCs w:val="24"/>
          <w:lang w:val="uk-UA"/>
        </w:rPr>
        <w:t xml:space="preserve">(1966–1972); </w:t>
      </w:r>
      <w:proofErr w:type="spellStart"/>
      <w:r w:rsidRPr="00261FC5">
        <w:rPr>
          <w:rFonts w:ascii="Times New Roman" w:hAnsi="Times New Roman"/>
          <w:i/>
          <w:sz w:val="24"/>
          <w:szCs w:val="24"/>
          <w:lang w:val="uk-UA"/>
        </w:rPr>
        <w:t>Зільберштейн</w:t>
      </w:r>
      <w:proofErr w:type="spellEnd"/>
      <w:r w:rsidRPr="00261FC5">
        <w:rPr>
          <w:rFonts w:ascii="Times New Roman" w:hAnsi="Times New Roman"/>
          <w:b/>
          <w:sz w:val="24"/>
          <w:szCs w:val="24"/>
          <w:lang w:val="uk-UA"/>
        </w:rPr>
        <w:t xml:space="preserve"> </w:t>
      </w:r>
      <w:r w:rsidRPr="00261FC5">
        <w:rPr>
          <w:rFonts w:ascii="Times New Roman" w:hAnsi="Times New Roman"/>
          <w:i/>
          <w:sz w:val="24"/>
          <w:szCs w:val="24"/>
          <w:lang w:val="uk-UA"/>
        </w:rPr>
        <w:t xml:space="preserve">Андрій Ілліч </w:t>
      </w:r>
      <w:r w:rsidRPr="00261FC5">
        <w:rPr>
          <w:rFonts w:ascii="Times New Roman" w:hAnsi="Times New Roman"/>
          <w:color w:val="000000"/>
          <w:sz w:val="24"/>
          <w:szCs w:val="24"/>
          <w:lang w:val="uk-UA"/>
        </w:rPr>
        <w:t>(1897</w:t>
      </w:r>
      <w:r w:rsidRPr="00261FC5">
        <w:rPr>
          <w:rFonts w:ascii="Times New Roman" w:hAnsi="Times New Roman"/>
          <w:sz w:val="24"/>
          <w:szCs w:val="24"/>
          <w:lang w:val="uk-UA"/>
        </w:rPr>
        <w:t xml:space="preserve">–1984), завідувач кафедри </w:t>
      </w:r>
      <w:r w:rsidR="00935669" w:rsidRPr="00261FC5">
        <w:rPr>
          <w:rFonts w:ascii="Times New Roman" w:hAnsi="Times New Roman"/>
          <w:sz w:val="24"/>
          <w:szCs w:val="24"/>
          <w:lang w:val="uk-UA"/>
        </w:rPr>
        <w:t xml:space="preserve">педагогіки </w:t>
      </w:r>
      <w:r w:rsidRPr="00261FC5">
        <w:rPr>
          <w:rFonts w:ascii="Times New Roman" w:hAnsi="Times New Roman"/>
          <w:sz w:val="24"/>
          <w:szCs w:val="24"/>
          <w:lang w:val="uk-UA"/>
        </w:rPr>
        <w:t>(1972–1981).</w:t>
      </w:r>
    </w:p>
    <w:p w:rsidR="00A44886" w:rsidRPr="00261FC5" w:rsidRDefault="00CF27C7" w:rsidP="00261FC5">
      <w:pPr>
        <w:pStyle w:val="a3"/>
        <w:spacing w:after="0" w:line="240" w:lineRule="auto"/>
        <w:ind w:left="0" w:firstLine="709"/>
        <w:jc w:val="both"/>
        <w:rPr>
          <w:rFonts w:ascii="Times New Roman" w:hAnsi="Times New Roman"/>
          <w:sz w:val="24"/>
          <w:szCs w:val="24"/>
          <w:lang w:val="uk-UA"/>
        </w:rPr>
      </w:pPr>
      <w:r w:rsidRPr="00261FC5">
        <w:rPr>
          <w:rFonts w:ascii="Times New Roman" w:hAnsi="Times New Roman"/>
          <w:color w:val="000000"/>
          <w:sz w:val="24"/>
          <w:szCs w:val="24"/>
          <w:lang w:val="uk-UA"/>
        </w:rPr>
        <w:t>Зачинате</w:t>
      </w:r>
      <w:r w:rsidR="00530F93" w:rsidRPr="00261FC5">
        <w:rPr>
          <w:rFonts w:ascii="Times New Roman" w:hAnsi="Times New Roman"/>
          <w:color w:val="000000"/>
          <w:sz w:val="24"/>
          <w:szCs w:val="24"/>
          <w:lang w:val="uk-UA"/>
        </w:rPr>
        <w:t>л</w:t>
      </w:r>
      <w:r w:rsidRPr="00261FC5">
        <w:rPr>
          <w:rFonts w:ascii="Times New Roman" w:hAnsi="Times New Roman"/>
          <w:color w:val="000000"/>
          <w:sz w:val="24"/>
          <w:szCs w:val="24"/>
          <w:lang w:val="uk-UA"/>
        </w:rPr>
        <w:t>ями</w:t>
      </w:r>
      <w:r w:rsidR="00A44886" w:rsidRPr="00261FC5">
        <w:rPr>
          <w:rFonts w:ascii="Times New Roman" w:hAnsi="Times New Roman"/>
          <w:b/>
          <w:i/>
          <w:color w:val="000000"/>
          <w:sz w:val="24"/>
          <w:szCs w:val="24"/>
          <w:lang w:val="uk-UA"/>
        </w:rPr>
        <w:t xml:space="preserve"> </w:t>
      </w:r>
      <w:r w:rsidR="00A44886" w:rsidRPr="00261FC5">
        <w:rPr>
          <w:rFonts w:ascii="Times New Roman" w:hAnsi="Times New Roman"/>
          <w:color w:val="000000"/>
          <w:sz w:val="24"/>
          <w:szCs w:val="24"/>
          <w:lang w:val="uk-UA"/>
        </w:rPr>
        <w:t xml:space="preserve">психологічної школи стали всесвітньо відомі психологи: </w:t>
      </w:r>
      <w:r w:rsidR="00A44886" w:rsidRPr="00261FC5">
        <w:rPr>
          <w:rFonts w:ascii="Times New Roman" w:hAnsi="Times New Roman"/>
          <w:i/>
          <w:color w:val="000000"/>
          <w:sz w:val="24"/>
          <w:szCs w:val="24"/>
          <w:lang w:val="uk-UA"/>
        </w:rPr>
        <w:t>Леонтьєв</w:t>
      </w:r>
      <w:r w:rsidR="00A44886" w:rsidRPr="00261FC5">
        <w:rPr>
          <w:rFonts w:ascii="Times New Roman" w:hAnsi="Times New Roman"/>
          <w:color w:val="000000"/>
          <w:sz w:val="24"/>
          <w:szCs w:val="24"/>
          <w:lang w:val="uk-UA"/>
        </w:rPr>
        <w:t xml:space="preserve"> </w:t>
      </w:r>
      <w:r w:rsidR="00A44886" w:rsidRPr="00261FC5">
        <w:rPr>
          <w:rFonts w:ascii="Times New Roman" w:hAnsi="Times New Roman"/>
          <w:i/>
          <w:color w:val="000000"/>
          <w:sz w:val="24"/>
          <w:szCs w:val="24"/>
          <w:lang w:val="uk-UA"/>
        </w:rPr>
        <w:t xml:space="preserve">Олексій Миколайович </w:t>
      </w:r>
      <w:r w:rsidR="00A44886" w:rsidRPr="00261FC5">
        <w:rPr>
          <w:rFonts w:ascii="Times New Roman" w:hAnsi="Times New Roman"/>
          <w:color w:val="000000"/>
          <w:sz w:val="24"/>
          <w:szCs w:val="24"/>
          <w:lang w:val="uk-UA"/>
        </w:rPr>
        <w:t>(1903</w:t>
      </w:r>
      <w:r w:rsidR="00A44886" w:rsidRPr="00261FC5">
        <w:rPr>
          <w:rFonts w:ascii="Times New Roman" w:hAnsi="Times New Roman"/>
          <w:sz w:val="24"/>
          <w:szCs w:val="24"/>
          <w:lang w:val="uk-UA"/>
        </w:rPr>
        <w:t xml:space="preserve">–1979), </w:t>
      </w:r>
      <w:r w:rsidR="007B1F98" w:rsidRPr="00261FC5">
        <w:rPr>
          <w:rFonts w:ascii="Times New Roman" w:hAnsi="Times New Roman"/>
          <w:sz w:val="24"/>
          <w:szCs w:val="24"/>
          <w:lang w:val="uk-UA"/>
        </w:rPr>
        <w:t xml:space="preserve">завідувач кафедри </w:t>
      </w:r>
      <w:r w:rsidR="00A44886" w:rsidRPr="00261FC5">
        <w:rPr>
          <w:rFonts w:ascii="Times New Roman" w:hAnsi="Times New Roman"/>
          <w:sz w:val="24"/>
          <w:szCs w:val="24"/>
          <w:lang w:val="uk-UA"/>
        </w:rPr>
        <w:t xml:space="preserve">психології (1932–1938); </w:t>
      </w:r>
      <w:r w:rsidR="00A44886" w:rsidRPr="00261FC5">
        <w:rPr>
          <w:rFonts w:ascii="Times New Roman" w:hAnsi="Times New Roman"/>
          <w:i/>
          <w:sz w:val="24"/>
          <w:szCs w:val="24"/>
          <w:lang w:val="uk-UA"/>
        </w:rPr>
        <w:t xml:space="preserve">Запорожець Олександр Володимирович </w:t>
      </w:r>
      <w:r w:rsidR="00A44886" w:rsidRPr="00261FC5">
        <w:rPr>
          <w:rFonts w:ascii="Times New Roman" w:hAnsi="Times New Roman"/>
          <w:color w:val="000000"/>
          <w:sz w:val="24"/>
          <w:szCs w:val="24"/>
          <w:lang w:val="uk-UA"/>
        </w:rPr>
        <w:t>(1905</w:t>
      </w:r>
      <w:r w:rsidR="00A44886" w:rsidRPr="00261FC5">
        <w:rPr>
          <w:rFonts w:ascii="Times New Roman" w:hAnsi="Times New Roman"/>
          <w:sz w:val="24"/>
          <w:szCs w:val="24"/>
          <w:lang w:val="uk-UA"/>
        </w:rPr>
        <w:t xml:space="preserve">–1981), доцент (1933–1934), завідувач кафедри психології (1938–1941); </w:t>
      </w:r>
      <w:proofErr w:type="spellStart"/>
      <w:r w:rsidR="00A44886" w:rsidRPr="00261FC5">
        <w:rPr>
          <w:rFonts w:ascii="Times New Roman" w:hAnsi="Times New Roman"/>
          <w:i/>
          <w:color w:val="000000"/>
          <w:sz w:val="24"/>
          <w:szCs w:val="24"/>
          <w:lang w:val="uk-UA"/>
        </w:rPr>
        <w:t>Гальперін</w:t>
      </w:r>
      <w:proofErr w:type="spellEnd"/>
      <w:r w:rsidR="00A44886" w:rsidRPr="00261FC5">
        <w:rPr>
          <w:rFonts w:ascii="Times New Roman" w:hAnsi="Times New Roman"/>
          <w:color w:val="000000"/>
          <w:sz w:val="24"/>
          <w:szCs w:val="24"/>
          <w:lang w:val="uk-UA"/>
        </w:rPr>
        <w:t xml:space="preserve"> </w:t>
      </w:r>
      <w:r w:rsidR="00A44886" w:rsidRPr="00261FC5">
        <w:rPr>
          <w:rFonts w:ascii="Times New Roman" w:hAnsi="Times New Roman"/>
          <w:i/>
          <w:color w:val="000000"/>
          <w:sz w:val="24"/>
          <w:szCs w:val="24"/>
          <w:lang w:val="uk-UA"/>
        </w:rPr>
        <w:t xml:space="preserve">Петро Якович </w:t>
      </w:r>
      <w:r w:rsidR="00A44886" w:rsidRPr="00261FC5">
        <w:rPr>
          <w:rFonts w:ascii="Times New Roman" w:hAnsi="Times New Roman"/>
          <w:color w:val="000000"/>
          <w:sz w:val="24"/>
          <w:szCs w:val="24"/>
          <w:lang w:val="uk-UA"/>
        </w:rPr>
        <w:t>(1902</w:t>
      </w:r>
      <w:r w:rsidR="00A44886" w:rsidRPr="00261FC5">
        <w:rPr>
          <w:rFonts w:ascii="Times New Roman" w:hAnsi="Times New Roman"/>
          <w:sz w:val="24"/>
          <w:szCs w:val="24"/>
          <w:lang w:val="uk-UA"/>
        </w:rPr>
        <w:t>–1988), викладач кафедри психології (1930–1941).</w:t>
      </w:r>
    </w:p>
    <w:p w:rsidR="00CF27C7" w:rsidRPr="00261FC5" w:rsidRDefault="00CF27C7" w:rsidP="00261FC5">
      <w:pPr>
        <w:pStyle w:val="a3"/>
        <w:spacing w:after="0" w:line="240" w:lineRule="auto"/>
        <w:ind w:left="0" w:firstLine="709"/>
        <w:jc w:val="both"/>
        <w:rPr>
          <w:rFonts w:ascii="Times New Roman" w:hAnsi="Times New Roman"/>
          <w:sz w:val="24"/>
          <w:szCs w:val="24"/>
          <w:lang w:val="uk-UA"/>
        </w:rPr>
      </w:pPr>
      <w:r w:rsidRPr="00261FC5">
        <w:rPr>
          <w:rFonts w:ascii="Times New Roman" w:hAnsi="Times New Roman"/>
          <w:color w:val="000000"/>
          <w:sz w:val="24"/>
          <w:szCs w:val="24"/>
          <w:lang w:val="uk-UA"/>
        </w:rPr>
        <w:t>Фундаторами природничої школи</w:t>
      </w:r>
      <w:r w:rsidRPr="00261FC5">
        <w:rPr>
          <w:rFonts w:ascii="Times New Roman" w:hAnsi="Times New Roman"/>
          <w:b/>
          <w:i/>
          <w:color w:val="000000"/>
          <w:sz w:val="24"/>
          <w:szCs w:val="24"/>
          <w:lang w:val="uk-UA"/>
        </w:rPr>
        <w:t xml:space="preserve"> </w:t>
      </w:r>
      <w:r w:rsidRPr="00261FC5">
        <w:rPr>
          <w:rFonts w:ascii="Times New Roman" w:hAnsi="Times New Roman"/>
          <w:color w:val="000000"/>
          <w:sz w:val="24"/>
          <w:szCs w:val="24"/>
          <w:lang w:val="uk-UA"/>
        </w:rPr>
        <w:t>були</w:t>
      </w:r>
      <w:r w:rsidR="00530F93" w:rsidRPr="00261FC5">
        <w:rPr>
          <w:rFonts w:ascii="Times New Roman" w:hAnsi="Times New Roman"/>
          <w:color w:val="000000"/>
          <w:sz w:val="24"/>
          <w:szCs w:val="24"/>
          <w:lang w:val="uk-UA"/>
        </w:rPr>
        <w:t xml:space="preserve">: </w:t>
      </w:r>
      <w:proofErr w:type="spellStart"/>
      <w:r w:rsidRPr="00261FC5">
        <w:rPr>
          <w:rFonts w:ascii="Times New Roman" w:hAnsi="Times New Roman"/>
          <w:i/>
          <w:color w:val="000000"/>
          <w:sz w:val="24"/>
          <w:szCs w:val="24"/>
          <w:lang w:val="uk-UA"/>
        </w:rPr>
        <w:t>Каданер</w:t>
      </w:r>
      <w:proofErr w:type="spellEnd"/>
      <w:r w:rsidRPr="00261FC5">
        <w:rPr>
          <w:rFonts w:ascii="Times New Roman" w:hAnsi="Times New Roman"/>
          <w:i/>
          <w:color w:val="000000"/>
          <w:sz w:val="24"/>
          <w:szCs w:val="24"/>
          <w:lang w:val="uk-UA"/>
        </w:rPr>
        <w:t xml:space="preserve"> Лев Ілліч </w:t>
      </w:r>
      <w:r w:rsidRPr="00261FC5">
        <w:rPr>
          <w:rFonts w:ascii="Times New Roman" w:hAnsi="Times New Roman"/>
          <w:color w:val="000000"/>
          <w:sz w:val="24"/>
          <w:szCs w:val="24"/>
          <w:lang w:val="uk-UA"/>
        </w:rPr>
        <w:t>(1913</w:t>
      </w:r>
      <w:r w:rsidRPr="00261FC5">
        <w:rPr>
          <w:rFonts w:ascii="Times New Roman" w:hAnsi="Times New Roman"/>
          <w:sz w:val="24"/>
          <w:szCs w:val="24"/>
          <w:lang w:val="uk-UA"/>
        </w:rPr>
        <w:t xml:space="preserve">–1991), завідувач кафедри хімії </w:t>
      </w:r>
      <w:r w:rsidRPr="00261FC5">
        <w:rPr>
          <w:rFonts w:ascii="Times New Roman" w:hAnsi="Times New Roman"/>
          <w:color w:val="000000"/>
          <w:sz w:val="24"/>
          <w:szCs w:val="24"/>
          <w:lang w:val="uk-UA"/>
        </w:rPr>
        <w:t>(1963</w:t>
      </w:r>
      <w:r w:rsidRPr="00261FC5">
        <w:rPr>
          <w:rFonts w:ascii="Times New Roman" w:hAnsi="Times New Roman"/>
          <w:sz w:val="24"/>
          <w:szCs w:val="24"/>
          <w:lang w:val="uk-UA"/>
        </w:rPr>
        <w:t>–1982);</w:t>
      </w:r>
      <w:r w:rsidR="00530F93" w:rsidRPr="00261FC5">
        <w:rPr>
          <w:rFonts w:ascii="Times New Roman" w:hAnsi="Times New Roman"/>
          <w:sz w:val="24"/>
          <w:szCs w:val="24"/>
          <w:lang w:val="uk-UA"/>
        </w:rPr>
        <w:t xml:space="preserve"> </w:t>
      </w:r>
      <w:proofErr w:type="spellStart"/>
      <w:r w:rsidRPr="00261FC5">
        <w:rPr>
          <w:rFonts w:ascii="Times New Roman" w:hAnsi="Times New Roman"/>
          <w:i/>
          <w:sz w:val="24"/>
          <w:szCs w:val="24"/>
          <w:lang w:val="uk-UA"/>
        </w:rPr>
        <w:t>Синельников</w:t>
      </w:r>
      <w:proofErr w:type="spellEnd"/>
      <w:r w:rsidRPr="00261FC5">
        <w:rPr>
          <w:rFonts w:ascii="Times New Roman" w:hAnsi="Times New Roman"/>
          <w:sz w:val="24"/>
          <w:szCs w:val="24"/>
          <w:lang w:val="uk-UA"/>
        </w:rPr>
        <w:t xml:space="preserve"> </w:t>
      </w:r>
      <w:r w:rsidRPr="00261FC5">
        <w:rPr>
          <w:rFonts w:ascii="Times New Roman" w:hAnsi="Times New Roman"/>
          <w:i/>
          <w:sz w:val="24"/>
          <w:szCs w:val="24"/>
          <w:lang w:val="uk-UA"/>
        </w:rPr>
        <w:t xml:space="preserve">Яків Рафаїлович </w:t>
      </w:r>
      <w:r w:rsidRPr="00261FC5">
        <w:rPr>
          <w:rFonts w:ascii="Times New Roman" w:hAnsi="Times New Roman"/>
          <w:color w:val="000000"/>
          <w:sz w:val="24"/>
          <w:szCs w:val="24"/>
          <w:lang w:val="uk-UA"/>
        </w:rPr>
        <w:t>(1921</w:t>
      </w:r>
      <w:r w:rsidRPr="00261FC5">
        <w:rPr>
          <w:rFonts w:ascii="Times New Roman" w:hAnsi="Times New Roman"/>
          <w:sz w:val="24"/>
          <w:szCs w:val="24"/>
          <w:lang w:val="uk-UA"/>
        </w:rPr>
        <w:t xml:space="preserve">–1994), завідувач кафедри анатомії та фізіології людини </w:t>
      </w:r>
      <w:r w:rsidRPr="00261FC5">
        <w:rPr>
          <w:rFonts w:ascii="Times New Roman" w:hAnsi="Times New Roman"/>
          <w:color w:val="000000"/>
          <w:sz w:val="24"/>
          <w:szCs w:val="24"/>
          <w:lang w:val="uk-UA"/>
        </w:rPr>
        <w:t>(1965</w:t>
      </w:r>
      <w:r w:rsidRPr="00261FC5">
        <w:rPr>
          <w:rFonts w:ascii="Times New Roman" w:hAnsi="Times New Roman"/>
          <w:sz w:val="24"/>
          <w:szCs w:val="24"/>
          <w:lang w:val="uk-UA"/>
        </w:rPr>
        <w:t>–1990);</w:t>
      </w:r>
      <w:r w:rsidR="00530F93" w:rsidRPr="00261FC5">
        <w:rPr>
          <w:rFonts w:ascii="Times New Roman" w:hAnsi="Times New Roman"/>
          <w:sz w:val="24"/>
          <w:szCs w:val="24"/>
          <w:lang w:val="uk-UA"/>
        </w:rPr>
        <w:t xml:space="preserve"> </w:t>
      </w:r>
      <w:proofErr w:type="spellStart"/>
      <w:r w:rsidRPr="00261FC5">
        <w:rPr>
          <w:rFonts w:ascii="Times New Roman" w:hAnsi="Times New Roman"/>
          <w:i/>
          <w:sz w:val="24"/>
          <w:szCs w:val="24"/>
          <w:lang w:val="uk-UA"/>
        </w:rPr>
        <w:t>Злотін</w:t>
      </w:r>
      <w:proofErr w:type="spellEnd"/>
      <w:r w:rsidRPr="00261FC5">
        <w:rPr>
          <w:rFonts w:ascii="Times New Roman" w:hAnsi="Times New Roman"/>
          <w:i/>
          <w:sz w:val="24"/>
          <w:szCs w:val="24"/>
          <w:lang w:val="uk-UA"/>
        </w:rPr>
        <w:t xml:space="preserve"> Олександр Зіновійович </w:t>
      </w:r>
      <w:r w:rsidRPr="00261FC5">
        <w:rPr>
          <w:rFonts w:ascii="Times New Roman" w:hAnsi="Times New Roman"/>
          <w:color w:val="000000"/>
          <w:sz w:val="24"/>
          <w:szCs w:val="24"/>
          <w:lang w:val="uk-UA"/>
        </w:rPr>
        <w:t>(1937</w:t>
      </w:r>
      <w:r w:rsidRPr="00261FC5">
        <w:rPr>
          <w:rFonts w:ascii="Times New Roman" w:hAnsi="Times New Roman"/>
          <w:sz w:val="24"/>
          <w:szCs w:val="24"/>
          <w:lang w:val="uk-UA"/>
        </w:rPr>
        <w:t xml:space="preserve">–2016), завідувач кафедри зоології </w:t>
      </w:r>
      <w:r w:rsidRPr="00261FC5">
        <w:rPr>
          <w:rFonts w:ascii="Times New Roman" w:hAnsi="Times New Roman"/>
          <w:color w:val="000000"/>
          <w:sz w:val="24"/>
          <w:szCs w:val="24"/>
          <w:lang w:val="uk-UA"/>
        </w:rPr>
        <w:t>(1990</w:t>
      </w:r>
      <w:r w:rsidRPr="00261FC5">
        <w:rPr>
          <w:rFonts w:ascii="Times New Roman" w:hAnsi="Times New Roman"/>
          <w:sz w:val="24"/>
          <w:szCs w:val="24"/>
          <w:lang w:val="uk-UA"/>
        </w:rPr>
        <w:t>–2001)</w:t>
      </w:r>
      <w:r w:rsidR="00530F93" w:rsidRPr="00261FC5">
        <w:rPr>
          <w:rFonts w:ascii="Times New Roman" w:hAnsi="Times New Roman"/>
          <w:sz w:val="24"/>
          <w:szCs w:val="24"/>
          <w:lang w:val="uk-UA"/>
        </w:rPr>
        <w:t>.</w:t>
      </w:r>
    </w:p>
    <w:p w:rsidR="00821B6A" w:rsidRPr="00261FC5" w:rsidRDefault="00821B6A"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iCs/>
          <w:sz w:val="24"/>
          <w:szCs w:val="24"/>
          <w:lang w:val="uk-UA"/>
        </w:rPr>
        <w:t xml:space="preserve">Історія наукових шкіл </w:t>
      </w:r>
      <w:r w:rsidR="00800B51" w:rsidRPr="00261FC5">
        <w:rPr>
          <w:rFonts w:ascii="Times New Roman" w:hAnsi="Times New Roman"/>
          <w:iCs/>
          <w:sz w:val="24"/>
          <w:szCs w:val="24"/>
          <w:lang w:val="uk-UA"/>
        </w:rPr>
        <w:t>Університету</w:t>
      </w:r>
      <w:r w:rsidRPr="00261FC5">
        <w:rPr>
          <w:rFonts w:ascii="Times New Roman" w:hAnsi="Times New Roman"/>
          <w:iCs/>
          <w:sz w:val="24"/>
          <w:szCs w:val="24"/>
          <w:lang w:val="uk-UA"/>
        </w:rPr>
        <w:t>, від найстаріших до тих, що тільки складаються, та їх сьогодення свідчать, що у вітчизняної науки велике майбутнє.</w:t>
      </w:r>
      <w:r w:rsidR="00800B51" w:rsidRPr="00261FC5">
        <w:rPr>
          <w:rFonts w:ascii="Times New Roman" w:hAnsi="Times New Roman"/>
          <w:iCs/>
          <w:sz w:val="24"/>
          <w:szCs w:val="24"/>
          <w:lang w:val="uk-UA"/>
        </w:rPr>
        <w:t xml:space="preserve"> </w:t>
      </w:r>
      <w:r w:rsidRPr="00261FC5">
        <w:rPr>
          <w:rFonts w:ascii="Times New Roman" w:hAnsi="Times New Roman"/>
          <w:iCs/>
          <w:sz w:val="24"/>
          <w:szCs w:val="24"/>
          <w:lang w:val="uk-UA"/>
        </w:rPr>
        <w:t xml:space="preserve">Вони не лише забезпечують високий рівень фундаментальних розвідок, а мають різноманітні та плідні зв’язки з практичною діяльністю. Надбання наукових шкіл є надійною основою для </w:t>
      </w:r>
      <w:r w:rsidRPr="00261FC5">
        <w:rPr>
          <w:rFonts w:ascii="Times New Roman" w:hAnsi="Times New Roman"/>
          <w:iCs/>
          <w:sz w:val="24"/>
          <w:szCs w:val="24"/>
          <w:lang w:val="uk-UA"/>
        </w:rPr>
        <w:lastRenderedPageBreak/>
        <w:t>модернізації сучасної освіти</w:t>
      </w:r>
      <w:r w:rsidR="001A42E1" w:rsidRPr="00261FC5">
        <w:rPr>
          <w:rFonts w:ascii="Times New Roman" w:hAnsi="Times New Roman"/>
          <w:iCs/>
          <w:sz w:val="24"/>
          <w:szCs w:val="24"/>
          <w:lang w:val="uk-UA"/>
        </w:rPr>
        <w:t xml:space="preserve">: те, що сьогодні досліджується в межах наукової школи (наприклад, методики інклюзії або цифрова дидактика), завтра стане освітньої програмою для </w:t>
      </w:r>
      <w:r w:rsidR="00855F8B" w:rsidRPr="00261FC5">
        <w:rPr>
          <w:rFonts w:ascii="Times New Roman" w:hAnsi="Times New Roman"/>
          <w:iCs/>
          <w:sz w:val="24"/>
          <w:szCs w:val="24"/>
          <w:lang w:val="uk-UA"/>
        </w:rPr>
        <w:t xml:space="preserve">підготовки </w:t>
      </w:r>
      <w:r w:rsidR="001A42E1" w:rsidRPr="00261FC5">
        <w:rPr>
          <w:rFonts w:ascii="Times New Roman" w:hAnsi="Times New Roman"/>
          <w:iCs/>
          <w:sz w:val="24"/>
          <w:szCs w:val="24"/>
          <w:lang w:val="uk-UA"/>
        </w:rPr>
        <w:t>майбутніх учителів</w:t>
      </w:r>
      <w:r w:rsidRPr="00261FC5">
        <w:rPr>
          <w:rFonts w:ascii="Times New Roman" w:hAnsi="Times New Roman"/>
          <w:iCs/>
          <w:sz w:val="24"/>
          <w:szCs w:val="24"/>
          <w:lang w:val="uk-UA"/>
        </w:rPr>
        <w:t>.</w:t>
      </w:r>
    </w:p>
    <w:p w:rsidR="005F65B9" w:rsidRPr="00261FC5" w:rsidRDefault="00E2235F"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sz w:val="24"/>
          <w:szCs w:val="24"/>
          <w:lang w:val="uk-UA"/>
        </w:rPr>
        <w:t>За останні п</w:t>
      </w:r>
      <w:r w:rsidRPr="00261FC5">
        <w:rPr>
          <w:rFonts w:ascii="Times New Roman" w:eastAsia="Times New Roman" w:hAnsi="Times New Roman"/>
          <w:color w:val="555555"/>
          <w:sz w:val="24"/>
          <w:szCs w:val="24"/>
          <w:bdr w:val="none" w:sz="0" w:space="0" w:color="auto" w:frame="1"/>
          <w:lang w:val="uk-UA" w:eastAsia="ru-RU"/>
        </w:rPr>
        <w:t>’</w:t>
      </w:r>
      <w:r w:rsidRPr="00261FC5">
        <w:rPr>
          <w:rFonts w:ascii="Times New Roman" w:hAnsi="Times New Roman"/>
          <w:sz w:val="24"/>
          <w:szCs w:val="24"/>
          <w:lang w:val="uk-UA"/>
        </w:rPr>
        <w:t xml:space="preserve">ять років </w:t>
      </w:r>
      <w:r w:rsidR="00800B51" w:rsidRPr="00261FC5">
        <w:rPr>
          <w:rFonts w:ascii="Times New Roman" w:hAnsi="Times New Roman"/>
          <w:sz w:val="24"/>
          <w:szCs w:val="24"/>
          <w:lang w:val="uk-UA"/>
        </w:rPr>
        <w:t xml:space="preserve">у </w:t>
      </w:r>
      <w:proofErr w:type="spellStart"/>
      <w:r w:rsidR="00800B51" w:rsidRPr="00261FC5">
        <w:rPr>
          <w:rFonts w:ascii="Times New Roman" w:hAnsi="Times New Roman"/>
          <w:sz w:val="24"/>
          <w:szCs w:val="24"/>
          <w:lang w:val="uk-UA"/>
        </w:rPr>
        <w:t>Сковородинівському</w:t>
      </w:r>
      <w:proofErr w:type="spellEnd"/>
      <w:r w:rsidR="00800B51" w:rsidRPr="00261FC5">
        <w:rPr>
          <w:rFonts w:ascii="Times New Roman" w:hAnsi="Times New Roman"/>
          <w:sz w:val="24"/>
          <w:szCs w:val="24"/>
          <w:lang w:val="uk-UA"/>
        </w:rPr>
        <w:t xml:space="preserve"> у</w:t>
      </w:r>
      <w:r w:rsidRPr="00261FC5">
        <w:rPr>
          <w:rFonts w:ascii="Times New Roman" w:hAnsi="Times New Roman"/>
          <w:sz w:val="24"/>
          <w:szCs w:val="24"/>
          <w:lang w:val="uk-UA"/>
        </w:rPr>
        <w:t>ніверситеті була здійснена ґрунтовна координаційно-організаційна робота, спрямована</w:t>
      </w:r>
      <w:r w:rsidR="005F65B9" w:rsidRPr="00261FC5">
        <w:rPr>
          <w:rFonts w:ascii="Times New Roman" w:hAnsi="Times New Roman"/>
          <w:sz w:val="24"/>
          <w:szCs w:val="24"/>
          <w:lang w:val="uk-UA"/>
        </w:rPr>
        <w:t xml:space="preserve"> на нормативне оформлення наукових шкіл. Підставою означеної роботи ста</w:t>
      </w:r>
      <w:r w:rsidR="002103E3" w:rsidRPr="00261FC5">
        <w:rPr>
          <w:rFonts w:ascii="Times New Roman" w:hAnsi="Times New Roman"/>
          <w:sz w:val="24"/>
          <w:szCs w:val="24"/>
          <w:lang w:val="uk-UA"/>
        </w:rPr>
        <w:t>в нормативний документ</w:t>
      </w:r>
      <w:r w:rsidR="005F65B9" w:rsidRPr="00261FC5">
        <w:rPr>
          <w:rFonts w:ascii="Times New Roman" w:hAnsi="Times New Roman"/>
          <w:sz w:val="24"/>
          <w:szCs w:val="24"/>
          <w:lang w:val="uk-UA"/>
        </w:rPr>
        <w:t xml:space="preserve"> «Положення про наукові школи Харківського національного педагогічного університету імені Г. С. Сковороди</w:t>
      </w:r>
      <w:r w:rsidR="005F65B9" w:rsidRPr="00261FC5">
        <w:rPr>
          <w:rFonts w:ascii="Times New Roman" w:hAnsi="Times New Roman"/>
          <w:iCs/>
          <w:sz w:val="24"/>
          <w:szCs w:val="24"/>
          <w:lang w:val="uk-UA"/>
        </w:rPr>
        <w:t>»</w:t>
      </w:r>
      <w:r w:rsidR="00397D67" w:rsidRPr="00261FC5">
        <w:rPr>
          <w:rFonts w:ascii="Times New Roman" w:hAnsi="Times New Roman"/>
          <w:iCs/>
          <w:sz w:val="24"/>
          <w:szCs w:val="24"/>
          <w:lang w:val="uk-UA"/>
        </w:rPr>
        <w:t xml:space="preserve"> </w:t>
      </w:r>
      <w:r w:rsidR="00800B51" w:rsidRPr="00261FC5">
        <w:rPr>
          <w:rFonts w:ascii="Times New Roman" w:hAnsi="Times New Roman"/>
          <w:iCs/>
          <w:sz w:val="24"/>
          <w:szCs w:val="24"/>
          <w:lang w:val="uk-UA"/>
        </w:rPr>
        <w:t>(</w:t>
      </w:r>
      <w:r w:rsidR="00800B51" w:rsidRPr="00261FC5">
        <w:rPr>
          <w:rFonts w:ascii="Times New Roman" w:hAnsi="Times New Roman"/>
          <w:sz w:val="24"/>
          <w:szCs w:val="24"/>
          <w:lang w:val="uk-UA"/>
        </w:rPr>
        <w:t>«Положення</w:t>
      </w:r>
      <w:r w:rsidR="00800B51" w:rsidRPr="00261FC5">
        <w:rPr>
          <w:rFonts w:ascii="Times New Roman" w:hAnsi="Times New Roman"/>
          <w:iCs/>
          <w:sz w:val="24"/>
          <w:szCs w:val="24"/>
          <w:lang w:val="uk-UA"/>
        </w:rPr>
        <w:t xml:space="preserve">») </w:t>
      </w:r>
      <w:r w:rsidR="00397D67" w:rsidRPr="00261FC5">
        <w:rPr>
          <w:rFonts w:ascii="Times New Roman" w:hAnsi="Times New Roman"/>
          <w:iCs/>
          <w:sz w:val="24"/>
          <w:szCs w:val="24"/>
          <w:lang w:val="uk-UA"/>
        </w:rPr>
        <w:t>[</w:t>
      </w:r>
      <w:r w:rsidR="00DB53CD" w:rsidRPr="00261FC5">
        <w:rPr>
          <w:rFonts w:ascii="Times New Roman" w:hAnsi="Times New Roman"/>
          <w:iCs/>
          <w:sz w:val="24"/>
          <w:szCs w:val="24"/>
          <w:lang w:val="uk-UA"/>
        </w:rPr>
        <w:t>5</w:t>
      </w:r>
      <w:r w:rsidR="00397D67" w:rsidRPr="00261FC5">
        <w:rPr>
          <w:rFonts w:ascii="Times New Roman" w:hAnsi="Times New Roman"/>
          <w:iCs/>
          <w:sz w:val="24"/>
          <w:szCs w:val="24"/>
          <w:lang w:val="uk-UA"/>
        </w:rPr>
        <w:t>]</w:t>
      </w:r>
      <w:r w:rsidR="00800B51" w:rsidRPr="00261FC5">
        <w:rPr>
          <w:rFonts w:ascii="Times New Roman" w:hAnsi="Times New Roman"/>
          <w:iCs/>
          <w:sz w:val="24"/>
          <w:szCs w:val="24"/>
          <w:lang w:val="uk-UA"/>
        </w:rPr>
        <w:t>.</w:t>
      </w:r>
    </w:p>
    <w:p w:rsidR="00103AD4" w:rsidRPr="00261FC5" w:rsidRDefault="009D7BA4"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«Положенням</w:t>
      </w:r>
      <w:r w:rsidRPr="00261FC5">
        <w:rPr>
          <w:rFonts w:ascii="Times New Roman" w:hAnsi="Times New Roman"/>
          <w:iCs/>
          <w:sz w:val="24"/>
          <w:szCs w:val="24"/>
          <w:lang w:val="uk-UA"/>
        </w:rPr>
        <w:t>» визначено як загальн</w:t>
      </w:r>
      <w:r w:rsidR="004E15A5" w:rsidRPr="00261FC5">
        <w:rPr>
          <w:rFonts w:ascii="Times New Roman" w:hAnsi="Times New Roman"/>
          <w:iCs/>
          <w:sz w:val="24"/>
          <w:szCs w:val="24"/>
          <w:lang w:val="uk-UA"/>
        </w:rPr>
        <w:t>і</w:t>
      </w:r>
      <w:r w:rsidRPr="00261FC5">
        <w:rPr>
          <w:rFonts w:ascii="Times New Roman" w:hAnsi="Times New Roman"/>
          <w:iCs/>
          <w:sz w:val="24"/>
          <w:szCs w:val="24"/>
          <w:lang w:val="uk-UA"/>
        </w:rPr>
        <w:t xml:space="preserve"> понят</w:t>
      </w:r>
      <w:r w:rsidR="004E15A5" w:rsidRPr="00261FC5">
        <w:rPr>
          <w:rFonts w:ascii="Times New Roman" w:hAnsi="Times New Roman"/>
          <w:iCs/>
          <w:sz w:val="24"/>
          <w:szCs w:val="24"/>
          <w:lang w:val="uk-UA"/>
        </w:rPr>
        <w:t xml:space="preserve">тя, </w:t>
      </w:r>
      <w:r w:rsidRPr="00261FC5">
        <w:rPr>
          <w:rFonts w:ascii="Times New Roman" w:hAnsi="Times New Roman"/>
          <w:iCs/>
          <w:sz w:val="24"/>
          <w:szCs w:val="24"/>
          <w:lang w:val="uk-UA"/>
        </w:rPr>
        <w:t xml:space="preserve">завдання </w:t>
      </w:r>
      <w:r w:rsidR="004E15A5" w:rsidRPr="00261FC5">
        <w:rPr>
          <w:rFonts w:ascii="Times New Roman" w:hAnsi="Times New Roman"/>
          <w:iCs/>
          <w:sz w:val="24"/>
          <w:szCs w:val="24"/>
          <w:lang w:val="uk-UA"/>
        </w:rPr>
        <w:t>й</w:t>
      </w:r>
      <w:r w:rsidRPr="00261FC5">
        <w:rPr>
          <w:rFonts w:ascii="Times New Roman" w:hAnsi="Times New Roman"/>
          <w:iCs/>
          <w:sz w:val="24"/>
          <w:szCs w:val="24"/>
          <w:lang w:val="uk-UA"/>
        </w:rPr>
        <w:t xml:space="preserve"> організаційні засади діяльності </w:t>
      </w:r>
      <w:r w:rsidR="004E15A5" w:rsidRPr="00261FC5">
        <w:rPr>
          <w:rFonts w:ascii="Times New Roman" w:hAnsi="Times New Roman"/>
          <w:iCs/>
          <w:sz w:val="24"/>
          <w:szCs w:val="24"/>
          <w:lang w:val="uk-UA"/>
        </w:rPr>
        <w:t xml:space="preserve">наукових шкіл, їх кваліфікаційні ознаки, так і порядок реєстрації </w:t>
      </w:r>
      <w:r w:rsidR="002103E3" w:rsidRPr="00261FC5">
        <w:rPr>
          <w:rFonts w:ascii="Times New Roman" w:hAnsi="Times New Roman"/>
          <w:iCs/>
          <w:sz w:val="24"/>
          <w:szCs w:val="24"/>
          <w:lang w:val="uk-UA"/>
        </w:rPr>
        <w:t>й</w:t>
      </w:r>
      <w:r w:rsidR="004E15A5" w:rsidRPr="00261FC5">
        <w:rPr>
          <w:rFonts w:ascii="Times New Roman" w:hAnsi="Times New Roman"/>
          <w:iCs/>
          <w:sz w:val="24"/>
          <w:szCs w:val="24"/>
          <w:lang w:val="uk-UA"/>
        </w:rPr>
        <w:t xml:space="preserve"> атестації </w:t>
      </w:r>
      <w:r w:rsidRPr="00261FC5">
        <w:rPr>
          <w:rFonts w:ascii="Times New Roman" w:hAnsi="Times New Roman"/>
          <w:iCs/>
          <w:sz w:val="24"/>
          <w:szCs w:val="24"/>
          <w:lang w:val="uk-UA"/>
        </w:rPr>
        <w:t>наукових шкіл</w:t>
      </w:r>
      <w:r w:rsidR="004E15A5" w:rsidRPr="00261FC5">
        <w:rPr>
          <w:rFonts w:ascii="Times New Roman" w:hAnsi="Times New Roman"/>
          <w:iCs/>
          <w:sz w:val="24"/>
          <w:szCs w:val="24"/>
          <w:lang w:val="uk-UA"/>
        </w:rPr>
        <w:t>. Так, в</w:t>
      </w:r>
      <w:r w:rsidR="00F838E7" w:rsidRPr="00261FC5">
        <w:rPr>
          <w:rFonts w:ascii="Times New Roman" w:hAnsi="Times New Roman"/>
          <w:sz w:val="24"/>
          <w:szCs w:val="24"/>
          <w:lang w:val="uk-UA"/>
        </w:rPr>
        <w:t>ідповідно до</w:t>
      </w:r>
      <w:r w:rsidR="0002025E" w:rsidRPr="00261FC5">
        <w:rPr>
          <w:rFonts w:ascii="Times New Roman" w:hAnsi="Times New Roman"/>
          <w:sz w:val="24"/>
          <w:szCs w:val="24"/>
          <w:lang w:val="uk-UA"/>
        </w:rPr>
        <w:t xml:space="preserve"> </w:t>
      </w:r>
      <w:r w:rsidR="00F838E7" w:rsidRPr="00261FC5">
        <w:rPr>
          <w:rFonts w:ascii="Times New Roman" w:hAnsi="Times New Roman"/>
          <w:sz w:val="24"/>
          <w:szCs w:val="24"/>
          <w:lang w:val="uk-UA"/>
        </w:rPr>
        <w:t>«Положення</w:t>
      </w:r>
      <w:r w:rsidR="00F838E7" w:rsidRPr="00261FC5">
        <w:rPr>
          <w:rFonts w:ascii="Times New Roman" w:hAnsi="Times New Roman"/>
          <w:iCs/>
          <w:sz w:val="24"/>
          <w:szCs w:val="24"/>
          <w:lang w:val="uk-UA"/>
        </w:rPr>
        <w:t xml:space="preserve">» </w:t>
      </w:r>
      <w:r w:rsidR="00F838E7" w:rsidRPr="00261FC5">
        <w:rPr>
          <w:rFonts w:ascii="Times New Roman" w:hAnsi="Times New Roman"/>
          <w:i/>
          <w:sz w:val="24"/>
          <w:szCs w:val="24"/>
          <w:lang w:val="uk-UA"/>
        </w:rPr>
        <w:t>н</w:t>
      </w:r>
      <w:r w:rsidR="00CB44E6" w:rsidRPr="00261FC5">
        <w:rPr>
          <w:rFonts w:ascii="Times New Roman" w:hAnsi="Times New Roman"/>
          <w:i/>
          <w:sz w:val="24"/>
          <w:szCs w:val="24"/>
          <w:lang w:val="uk-UA"/>
        </w:rPr>
        <w:t>аукова школа Університету</w:t>
      </w:r>
      <w:r w:rsidR="00CB44E6" w:rsidRPr="00261FC5">
        <w:rPr>
          <w:rFonts w:ascii="Times New Roman" w:hAnsi="Times New Roman"/>
          <w:sz w:val="24"/>
          <w:szCs w:val="24"/>
          <w:lang w:val="uk-UA"/>
        </w:rPr>
        <w:t xml:space="preserve"> – </w:t>
      </w:r>
      <w:r w:rsidR="00F838E7" w:rsidRPr="00261FC5">
        <w:rPr>
          <w:rFonts w:ascii="Times New Roman" w:hAnsi="Times New Roman"/>
          <w:sz w:val="24"/>
          <w:szCs w:val="24"/>
          <w:lang w:val="uk-UA"/>
        </w:rPr>
        <w:t xml:space="preserve">це </w:t>
      </w:r>
      <w:r w:rsidR="00CB44E6" w:rsidRPr="00261FC5">
        <w:rPr>
          <w:rFonts w:ascii="Times New Roman" w:hAnsi="Times New Roman"/>
          <w:sz w:val="24"/>
          <w:szCs w:val="24"/>
          <w:lang w:val="uk-UA"/>
        </w:rPr>
        <w:t>творчий колектив дослідників різних поколінь на чолі з науковим керівником</w:t>
      </w:r>
      <w:r w:rsidR="00103AD4" w:rsidRPr="00261FC5">
        <w:rPr>
          <w:rFonts w:ascii="Times New Roman" w:hAnsi="Times New Roman"/>
          <w:sz w:val="24"/>
          <w:szCs w:val="24"/>
          <w:lang w:val="uk-UA"/>
        </w:rPr>
        <w:t>, визнаний українською та світовою науковими спільнотами, який характеризується загальною дослідницькою програмою, єдністю науково-методологічних підходів, спільними світоглядними принципами і вагомими науковими результатами</w:t>
      </w:r>
      <w:r w:rsidR="00CB44E6" w:rsidRPr="00261FC5">
        <w:rPr>
          <w:rFonts w:ascii="Times New Roman" w:hAnsi="Times New Roman"/>
          <w:sz w:val="24"/>
          <w:szCs w:val="24"/>
          <w:lang w:val="uk-UA"/>
        </w:rPr>
        <w:t xml:space="preserve"> </w:t>
      </w:r>
      <w:r w:rsidR="002103E3" w:rsidRPr="00261FC5">
        <w:rPr>
          <w:rFonts w:ascii="Times New Roman" w:hAnsi="Times New Roman"/>
          <w:iCs/>
          <w:sz w:val="24"/>
          <w:szCs w:val="24"/>
          <w:lang w:val="uk-UA"/>
        </w:rPr>
        <w:t>[</w:t>
      </w:r>
      <w:r w:rsidR="00DB53CD" w:rsidRPr="00261FC5">
        <w:rPr>
          <w:rFonts w:ascii="Times New Roman" w:hAnsi="Times New Roman"/>
          <w:iCs/>
          <w:sz w:val="24"/>
          <w:szCs w:val="24"/>
          <w:lang w:val="uk-UA"/>
        </w:rPr>
        <w:t>5</w:t>
      </w:r>
      <w:r w:rsidR="006275A9" w:rsidRPr="00261FC5">
        <w:rPr>
          <w:rFonts w:ascii="Times New Roman" w:hAnsi="Times New Roman"/>
          <w:iCs/>
          <w:sz w:val="24"/>
          <w:szCs w:val="24"/>
          <w:lang w:val="uk-UA"/>
        </w:rPr>
        <w:t>; с. 3</w:t>
      </w:r>
      <w:r w:rsidR="002103E3" w:rsidRPr="00261FC5">
        <w:rPr>
          <w:rFonts w:ascii="Times New Roman" w:hAnsi="Times New Roman"/>
          <w:iCs/>
          <w:sz w:val="24"/>
          <w:szCs w:val="24"/>
          <w:lang w:val="uk-UA"/>
        </w:rPr>
        <w:t>].</w:t>
      </w:r>
    </w:p>
    <w:p w:rsidR="00957581" w:rsidRPr="00261FC5" w:rsidRDefault="00CB44E6" w:rsidP="00261FC5">
      <w:pPr>
        <w:spacing w:after="0" w:line="240" w:lineRule="auto"/>
        <w:ind w:firstLine="709"/>
        <w:jc w:val="both"/>
        <w:rPr>
          <w:rFonts w:ascii="Times New Roman" w:hAnsi="Times New Roman"/>
          <w:sz w:val="24"/>
          <w:szCs w:val="24"/>
          <w:lang w:val="uk-UA"/>
        </w:rPr>
      </w:pPr>
      <w:r w:rsidRPr="00261FC5">
        <w:rPr>
          <w:rFonts w:ascii="Times New Roman" w:hAnsi="Times New Roman"/>
          <w:i/>
          <w:sz w:val="24"/>
          <w:szCs w:val="24"/>
          <w:lang w:val="uk-UA"/>
        </w:rPr>
        <w:t>Основною метою</w:t>
      </w:r>
      <w:r w:rsidRPr="00261FC5">
        <w:rPr>
          <w:rFonts w:ascii="Times New Roman" w:hAnsi="Times New Roman"/>
          <w:sz w:val="24"/>
          <w:szCs w:val="24"/>
          <w:lang w:val="uk-UA"/>
        </w:rPr>
        <w:t xml:space="preserve"> створення наукових шкіл є визначення та розробка наукових напрямів для позиціонування Університету як одного з лідерів у вітчизняному та світовому науковому співтовариствах, формування іміджу Університету як провідного закладу педагогічної освіти України.</w:t>
      </w:r>
      <w:r w:rsidR="00957581" w:rsidRPr="00261FC5">
        <w:rPr>
          <w:rFonts w:ascii="Times New Roman" w:hAnsi="Times New Roman"/>
          <w:sz w:val="24"/>
          <w:szCs w:val="24"/>
          <w:lang w:val="uk-UA"/>
        </w:rPr>
        <w:t xml:space="preserve"> Діяльність наукових шкіл забезпеч</w:t>
      </w:r>
      <w:r w:rsidR="00665C6B" w:rsidRPr="00261FC5">
        <w:rPr>
          <w:rFonts w:ascii="Times New Roman" w:hAnsi="Times New Roman"/>
          <w:sz w:val="24"/>
          <w:szCs w:val="24"/>
          <w:lang w:val="uk-UA"/>
        </w:rPr>
        <w:t>ує</w:t>
      </w:r>
      <w:r w:rsidR="00957581" w:rsidRPr="00261FC5">
        <w:rPr>
          <w:rFonts w:ascii="Times New Roman" w:hAnsi="Times New Roman"/>
          <w:sz w:val="24"/>
          <w:szCs w:val="24"/>
          <w:lang w:val="uk-UA"/>
        </w:rPr>
        <w:t xml:space="preserve"> спадкоємність поколінь у науці, неперервний розвиток наукового потенціалу, акумулювання знань, збереження традицій, </w:t>
      </w:r>
      <w:r w:rsidR="00EF24D6" w:rsidRPr="00261FC5">
        <w:rPr>
          <w:rFonts w:ascii="Times New Roman" w:hAnsi="Times New Roman"/>
          <w:sz w:val="24"/>
          <w:szCs w:val="24"/>
          <w:lang w:val="uk-UA"/>
        </w:rPr>
        <w:t>відтворення</w:t>
      </w:r>
      <w:r w:rsidR="00957581" w:rsidRPr="00261FC5">
        <w:rPr>
          <w:rFonts w:ascii="Times New Roman" w:hAnsi="Times New Roman"/>
          <w:sz w:val="24"/>
          <w:szCs w:val="24"/>
          <w:lang w:val="uk-UA"/>
        </w:rPr>
        <w:t xml:space="preserve"> педагогічних та наукових кадрів</w:t>
      </w:r>
      <w:r w:rsidR="006275A9" w:rsidRPr="00261FC5">
        <w:rPr>
          <w:rFonts w:ascii="Times New Roman" w:hAnsi="Times New Roman"/>
          <w:iCs/>
          <w:sz w:val="24"/>
          <w:szCs w:val="24"/>
          <w:lang w:val="uk-UA"/>
        </w:rPr>
        <w:t xml:space="preserve"> [там же].</w:t>
      </w:r>
    </w:p>
    <w:p w:rsidR="00B46664" w:rsidRPr="00261FC5" w:rsidRDefault="007E1C9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Наукову школу очолює </w:t>
      </w:r>
      <w:r w:rsidRPr="00261FC5">
        <w:rPr>
          <w:rFonts w:ascii="Times New Roman" w:hAnsi="Times New Roman"/>
          <w:i/>
          <w:sz w:val="24"/>
          <w:szCs w:val="24"/>
          <w:lang w:val="uk-UA"/>
        </w:rPr>
        <w:t>науковий керівник</w:t>
      </w:r>
      <w:r w:rsidRPr="00261FC5">
        <w:rPr>
          <w:rFonts w:ascii="Times New Roman" w:hAnsi="Times New Roman"/>
          <w:sz w:val="24"/>
          <w:szCs w:val="24"/>
          <w:lang w:val="uk-UA"/>
        </w:rPr>
        <w:t xml:space="preserve"> – фундатор наукового напряму або один з його послідовників, відповідно до історичних традицій Університету, спрямованих на формування професійної, наукової та культурної педагогічної спільноти України.</w:t>
      </w:r>
      <w:r w:rsidR="00FC5014" w:rsidRPr="00261FC5">
        <w:rPr>
          <w:rFonts w:ascii="Times New Roman" w:hAnsi="Times New Roman"/>
          <w:sz w:val="24"/>
          <w:szCs w:val="24"/>
          <w:lang w:val="uk-UA"/>
        </w:rPr>
        <w:t xml:space="preserve"> </w:t>
      </w:r>
    </w:p>
    <w:p w:rsidR="00B46664" w:rsidRPr="00261FC5" w:rsidRDefault="00B46664"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Науковим керівником є доктор наук, професор, штатний працівник Університету, який підготував докторів наук та канд</w:t>
      </w:r>
      <w:r w:rsidR="00731571" w:rsidRPr="00261FC5">
        <w:rPr>
          <w:rFonts w:ascii="Times New Roman" w:hAnsi="Times New Roman"/>
          <w:sz w:val="24"/>
          <w:szCs w:val="24"/>
          <w:lang w:val="uk-UA"/>
        </w:rPr>
        <w:t>и</w:t>
      </w:r>
      <w:r w:rsidRPr="00261FC5">
        <w:rPr>
          <w:rFonts w:ascii="Times New Roman" w:hAnsi="Times New Roman"/>
          <w:sz w:val="24"/>
          <w:szCs w:val="24"/>
          <w:lang w:val="uk-UA"/>
        </w:rPr>
        <w:t xml:space="preserve">датів наук (докторів філософії), здійснює наукові дослідження, систематично бере участь у наукових конференціях, має публікації у фахових та міжнародних </w:t>
      </w:r>
      <w:r w:rsidR="00F23BB7" w:rsidRPr="00261FC5">
        <w:rPr>
          <w:rFonts w:ascii="Times New Roman" w:hAnsi="Times New Roman"/>
          <w:sz w:val="24"/>
          <w:szCs w:val="24"/>
          <w:lang w:val="uk-UA"/>
        </w:rPr>
        <w:t xml:space="preserve">рецензованих </w:t>
      </w:r>
      <w:r w:rsidRPr="00261FC5">
        <w:rPr>
          <w:rFonts w:ascii="Times New Roman" w:hAnsi="Times New Roman"/>
          <w:sz w:val="24"/>
          <w:szCs w:val="24"/>
          <w:lang w:val="uk-UA"/>
        </w:rPr>
        <w:t>виданнях за предметним напрямом досліджень наукової школи</w:t>
      </w:r>
      <w:r w:rsidR="00F23BB7" w:rsidRPr="00261FC5">
        <w:rPr>
          <w:rFonts w:ascii="Times New Roman" w:hAnsi="Times New Roman"/>
          <w:sz w:val="24"/>
          <w:szCs w:val="24"/>
          <w:lang w:val="uk-UA"/>
        </w:rPr>
        <w:t>.</w:t>
      </w:r>
      <w:r w:rsidRPr="00261FC5">
        <w:rPr>
          <w:rFonts w:ascii="Times New Roman" w:hAnsi="Times New Roman"/>
          <w:sz w:val="24"/>
          <w:szCs w:val="24"/>
          <w:lang w:val="uk-UA"/>
        </w:rPr>
        <w:t xml:space="preserve"> </w:t>
      </w:r>
    </w:p>
    <w:p w:rsidR="00FC5014" w:rsidRPr="00261FC5" w:rsidRDefault="00FC5014"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До складу </w:t>
      </w:r>
      <w:r w:rsidR="00F838E7" w:rsidRPr="00261FC5">
        <w:rPr>
          <w:rFonts w:ascii="Times New Roman" w:hAnsi="Times New Roman"/>
          <w:sz w:val="24"/>
          <w:szCs w:val="24"/>
          <w:lang w:val="uk-UA"/>
        </w:rPr>
        <w:t xml:space="preserve">наукової школи </w:t>
      </w:r>
      <w:r w:rsidRPr="00261FC5">
        <w:rPr>
          <w:rFonts w:ascii="Times New Roman" w:hAnsi="Times New Roman"/>
          <w:sz w:val="24"/>
          <w:szCs w:val="24"/>
          <w:lang w:val="uk-UA"/>
        </w:rPr>
        <w:t>входять: доктори та кандидати наук</w:t>
      </w:r>
      <w:r w:rsidR="008735E8" w:rsidRPr="00261FC5">
        <w:rPr>
          <w:rFonts w:ascii="Times New Roman" w:hAnsi="Times New Roman"/>
          <w:sz w:val="24"/>
          <w:szCs w:val="24"/>
          <w:lang w:val="uk-UA"/>
        </w:rPr>
        <w:t xml:space="preserve"> (доктори філософії), докторанти, </w:t>
      </w:r>
      <w:r w:rsidRPr="00261FC5">
        <w:rPr>
          <w:rFonts w:ascii="Times New Roman" w:hAnsi="Times New Roman"/>
          <w:sz w:val="24"/>
          <w:szCs w:val="24"/>
          <w:lang w:val="uk-UA"/>
        </w:rPr>
        <w:t xml:space="preserve">здобувачі вищої освіти різних рівнів. </w:t>
      </w:r>
    </w:p>
    <w:p w:rsidR="003A53C9" w:rsidRPr="00261FC5" w:rsidRDefault="008A38CB"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Н</w:t>
      </w:r>
      <w:r w:rsidR="00051460" w:rsidRPr="00261FC5">
        <w:rPr>
          <w:rFonts w:ascii="Times New Roman" w:hAnsi="Times New Roman"/>
          <w:sz w:val="24"/>
          <w:szCs w:val="24"/>
          <w:lang w:val="uk-UA"/>
        </w:rPr>
        <w:t xml:space="preserve">аукові школи здійснюють науково-дослідну, науково-інноваційну, науково-організаційну, науково-методичну, винахідницьку, грантову та </w:t>
      </w:r>
      <w:proofErr w:type="spellStart"/>
      <w:r w:rsidR="00051460" w:rsidRPr="00261FC5">
        <w:rPr>
          <w:rFonts w:ascii="Times New Roman" w:hAnsi="Times New Roman"/>
          <w:sz w:val="24"/>
          <w:szCs w:val="24"/>
          <w:lang w:val="uk-UA"/>
        </w:rPr>
        <w:t>проєктну</w:t>
      </w:r>
      <w:proofErr w:type="spellEnd"/>
      <w:r w:rsidR="00051460" w:rsidRPr="00261FC5">
        <w:rPr>
          <w:rFonts w:ascii="Times New Roman" w:hAnsi="Times New Roman"/>
          <w:sz w:val="24"/>
          <w:szCs w:val="24"/>
          <w:lang w:val="uk-UA"/>
        </w:rPr>
        <w:t xml:space="preserve"> діяльн</w:t>
      </w:r>
      <w:r w:rsidRPr="00261FC5">
        <w:rPr>
          <w:rFonts w:ascii="Times New Roman" w:hAnsi="Times New Roman"/>
          <w:sz w:val="24"/>
          <w:szCs w:val="24"/>
          <w:lang w:val="uk-UA"/>
        </w:rPr>
        <w:t>і</w:t>
      </w:r>
      <w:r w:rsidR="00051460" w:rsidRPr="00261FC5">
        <w:rPr>
          <w:rFonts w:ascii="Times New Roman" w:hAnsi="Times New Roman"/>
          <w:sz w:val="24"/>
          <w:szCs w:val="24"/>
          <w:lang w:val="uk-UA"/>
        </w:rPr>
        <w:t>сть відповідно до чинного законодавства України</w:t>
      </w:r>
      <w:r w:rsidR="003A53C9" w:rsidRPr="00261FC5">
        <w:rPr>
          <w:rFonts w:ascii="Times New Roman" w:hAnsi="Times New Roman"/>
          <w:sz w:val="24"/>
          <w:szCs w:val="24"/>
          <w:lang w:val="uk-UA"/>
        </w:rPr>
        <w:t>. Кількість наукових шкіл</w:t>
      </w:r>
      <w:r w:rsidR="002F07F3" w:rsidRPr="00261FC5">
        <w:rPr>
          <w:rFonts w:ascii="Times New Roman" w:hAnsi="Times New Roman"/>
          <w:sz w:val="24"/>
          <w:szCs w:val="24"/>
          <w:lang w:val="uk-UA"/>
        </w:rPr>
        <w:t xml:space="preserve"> Університету</w:t>
      </w:r>
      <w:r w:rsidR="003A53C9" w:rsidRPr="00261FC5">
        <w:rPr>
          <w:rFonts w:ascii="Times New Roman" w:hAnsi="Times New Roman"/>
          <w:sz w:val="24"/>
          <w:szCs w:val="24"/>
          <w:lang w:val="uk-UA"/>
        </w:rPr>
        <w:t xml:space="preserve"> не обмежується.</w:t>
      </w:r>
    </w:p>
    <w:p w:rsidR="00957581" w:rsidRPr="00261FC5" w:rsidRDefault="008735E8"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Реєстрація наукової школи </w:t>
      </w:r>
      <w:proofErr w:type="spellStart"/>
      <w:r w:rsidR="002F13D8" w:rsidRPr="00261FC5">
        <w:rPr>
          <w:rFonts w:ascii="Times New Roman" w:hAnsi="Times New Roman"/>
          <w:sz w:val="24"/>
          <w:szCs w:val="24"/>
          <w:lang w:val="uk-UA"/>
        </w:rPr>
        <w:t>Сковородинівського</w:t>
      </w:r>
      <w:proofErr w:type="spellEnd"/>
      <w:r w:rsidR="002F13D8" w:rsidRPr="00261FC5">
        <w:rPr>
          <w:rFonts w:ascii="Times New Roman" w:hAnsi="Times New Roman"/>
          <w:sz w:val="24"/>
          <w:szCs w:val="24"/>
          <w:lang w:val="uk-UA"/>
        </w:rPr>
        <w:t xml:space="preserve"> університету має чітко визначений </w:t>
      </w:r>
      <w:r w:rsidR="002F13D8" w:rsidRPr="00261FC5">
        <w:rPr>
          <w:rFonts w:ascii="Times New Roman" w:hAnsi="Times New Roman"/>
          <w:i/>
          <w:sz w:val="24"/>
          <w:szCs w:val="24"/>
          <w:lang w:val="uk-UA"/>
        </w:rPr>
        <w:t>а</w:t>
      </w:r>
      <w:r w:rsidR="00773A1F" w:rsidRPr="00261FC5">
        <w:rPr>
          <w:rFonts w:ascii="Times New Roman" w:hAnsi="Times New Roman"/>
          <w:i/>
          <w:sz w:val="24"/>
          <w:szCs w:val="24"/>
          <w:lang w:val="uk-UA"/>
        </w:rPr>
        <w:t>лгоритм</w:t>
      </w:r>
      <w:r w:rsidR="002F13D8" w:rsidRPr="00261FC5">
        <w:rPr>
          <w:rFonts w:ascii="Times New Roman" w:hAnsi="Times New Roman"/>
          <w:sz w:val="24"/>
          <w:szCs w:val="24"/>
          <w:lang w:val="uk-UA"/>
        </w:rPr>
        <w:t>, а саме</w:t>
      </w:r>
      <w:r w:rsidR="00773A1F" w:rsidRPr="00261FC5">
        <w:rPr>
          <w:rFonts w:ascii="Times New Roman" w:hAnsi="Times New Roman"/>
          <w:sz w:val="24"/>
          <w:szCs w:val="24"/>
          <w:lang w:val="uk-UA"/>
        </w:rPr>
        <w:t>:</w:t>
      </w:r>
    </w:p>
    <w:p w:rsidR="00773A1F" w:rsidRPr="00261FC5" w:rsidRDefault="0002025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 </w:t>
      </w:r>
      <w:r w:rsidR="00773A1F" w:rsidRPr="00261FC5">
        <w:rPr>
          <w:rFonts w:ascii="Times New Roman" w:hAnsi="Times New Roman"/>
          <w:sz w:val="24"/>
          <w:szCs w:val="24"/>
          <w:lang w:val="uk-UA"/>
        </w:rPr>
        <w:t>рішення про висунення дос</w:t>
      </w:r>
      <w:r w:rsidR="007803D4" w:rsidRPr="00261FC5">
        <w:rPr>
          <w:rFonts w:ascii="Times New Roman" w:hAnsi="Times New Roman"/>
          <w:sz w:val="24"/>
          <w:szCs w:val="24"/>
          <w:lang w:val="uk-UA"/>
        </w:rPr>
        <w:t xml:space="preserve">лідницького колективу для його реєстрації як наукової школи </w:t>
      </w:r>
      <w:r w:rsidR="00EB0A64" w:rsidRPr="00261FC5">
        <w:rPr>
          <w:rFonts w:ascii="Times New Roman" w:hAnsi="Times New Roman"/>
          <w:sz w:val="24"/>
          <w:szCs w:val="24"/>
          <w:lang w:val="uk-UA"/>
        </w:rPr>
        <w:t>Університету</w:t>
      </w:r>
      <w:r w:rsidR="007803D4" w:rsidRPr="00261FC5">
        <w:rPr>
          <w:rFonts w:ascii="Times New Roman" w:hAnsi="Times New Roman"/>
          <w:sz w:val="24"/>
          <w:szCs w:val="24"/>
          <w:lang w:val="uk-UA"/>
        </w:rPr>
        <w:t xml:space="preserve"> приймається на загальних зборах колективу. Склад колективу формує її керівник;</w:t>
      </w:r>
    </w:p>
    <w:p w:rsidR="007803D4" w:rsidRPr="00261FC5" w:rsidRDefault="0002025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 </w:t>
      </w:r>
      <w:r w:rsidR="007803D4" w:rsidRPr="00261FC5">
        <w:rPr>
          <w:rFonts w:ascii="Times New Roman" w:hAnsi="Times New Roman"/>
          <w:sz w:val="24"/>
          <w:szCs w:val="24"/>
          <w:lang w:val="uk-UA"/>
        </w:rPr>
        <w:t>кваліфікаційна картка для реєстрації наукової школи подається на розгляд</w:t>
      </w:r>
      <w:r w:rsidR="00FA5AD6" w:rsidRPr="00261FC5">
        <w:rPr>
          <w:rFonts w:ascii="Times New Roman" w:hAnsi="Times New Roman"/>
          <w:sz w:val="24"/>
          <w:szCs w:val="24"/>
          <w:lang w:val="uk-UA"/>
        </w:rPr>
        <w:t xml:space="preserve"> Комісії з вивчення документів до реєстрації наукової школи </w:t>
      </w:r>
      <w:r w:rsidR="00DF5A83" w:rsidRPr="00261FC5">
        <w:rPr>
          <w:rFonts w:ascii="Times New Roman" w:hAnsi="Times New Roman"/>
          <w:sz w:val="24"/>
          <w:szCs w:val="24"/>
          <w:lang w:val="uk-UA"/>
        </w:rPr>
        <w:t>(склад Комісії визначається наказом ректора Університету)</w:t>
      </w:r>
      <w:r w:rsidR="00F41237" w:rsidRPr="00261FC5">
        <w:rPr>
          <w:rFonts w:ascii="Times New Roman" w:hAnsi="Times New Roman"/>
          <w:sz w:val="24"/>
          <w:szCs w:val="24"/>
          <w:lang w:val="uk-UA"/>
        </w:rPr>
        <w:t>.</w:t>
      </w:r>
    </w:p>
    <w:p w:rsidR="00F41237" w:rsidRPr="00261FC5" w:rsidRDefault="00F41237" w:rsidP="00261FC5">
      <w:pPr>
        <w:spacing w:after="0" w:line="240" w:lineRule="auto"/>
        <w:ind w:firstLine="709"/>
        <w:jc w:val="both"/>
        <w:rPr>
          <w:rFonts w:ascii="Times New Roman" w:hAnsi="Times New Roman"/>
          <w:color w:val="000000"/>
          <w:sz w:val="24"/>
          <w:szCs w:val="24"/>
          <w:lang w:val="uk-UA"/>
        </w:rPr>
      </w:pPr>
      <w:r w:rsidRPr="00261FC5">
        <w:rPr>
          <w:rFonts w:ascii="Times New Roman" w:hAnsi="Times New Roman"/>
          <w:sz w:val="24"/>
          <w:szCs w:val="24"/>
          <w:lang w:val="uk-UA"/>
        </w:rPr>
        <w:t>Кваліфікаційна картка включає такі структурні складники: н</w:t>
      </w:r>
      <w:r w:rsidRPr="00261FC5">
        <w:rPr>
          <w:rFonts w:ascii="Times New Roman" w:hAnsi="Times New Roman"/>
          <w:color w:val="000000"/>
          <w:sz w:val="24"/>
          <w:szCs w:val="24"/>
          <w:lang w:val="uk-UA"/>
        </w:rPr>
        <w:t xml:space="preserve">азва наукової школи; напрями наукових досліджень; загальні відомості про наукову школу; відомості про фундатора та чинного керівника Школи (науковий ступінь, вчене звання, посада; перелік докторів наук, у яких був науковим консультантом; перелік докторів філософії (кандидатів наук), у яких був науковим керівником; наявність державних і міжнародних премій, почесних звань, медалей і відзнак; кількість публікацій у </w:t>
      </w:r>
      <w:proofErr w:type="spellStart"/>
      <w:r w:rsidRPr="00261FC5">
        <w:rPr>
          <w:rFonts w:ascii="Times New Roman" w:hAnsi="Times New Roman"/>
          <w:color w:val="000000"/>
          <w:sz w:val="24"/>
          <w:szCs w:val="24"/>
          <w:lang w:val="uk-UA"/>
        </w:rPr>
        <w:t>наукометричних</w:t>
      </w:r>
      <w:proofErr w:type="spellEnd"/>
      <w:r w:rsidRPr="00261FC5">
        <w:rPr>
          <w:rFonts w:ascii="Times New Roman" w:hAnsi="Times New Roman"/>
          <w:color w:val="000000"/>
          <w:sz w:val="24"/>
          <w:szCs w:val="24"/>
          <w:lang w:val="uk-UA"/>
        </w:rPr>
        <w:t xml:space="preserve"> базах </w:t>
      </w:r>
      <w:proofErr w:type="spellStart"/>
      <w:r w:rsidRPr="00261FC5">
        <w:rPr>
          <w:rFonts w:ascii="Times New Roman" w:hAnsi="Times New Roman"/>
          <w:color w:val="000000"/>
          <w:sz w:val="24"/>
          <w:szCs w:val="24"/>
          <w:lang w:val="uk-UA"/>
        </w:rPr>
        <w:t>Web</w:t>
      </w:r>
      <w:proofErr w:type="spellEnd"/>
      <w:r w:rsidRPr="00261FC5">
        <w:rPr>
          <w:rFonts w:ascii="Times New Roman" w:hAnsi="Times New Roman"/>
          <w:color w:val="000000"/>
          <w:sz w:val="24"/>
          <w:szCs w:val="24"/>
          <w:lang w:val="uk-UA"/>
        </w:rPr>
        <w:t xml:space="preserve"> </w:t>
      </w:r>
      <w:proofErr w:type="spellStart"/>
      <w:r w:rsidRPr="00261FC5">
        <w:rPr>
          <w:rFonts w:ascii="Times New Roman" w:hAnsi="Times New Roman"/>
          <w:color w:val="000000"/>
          <w:sz w:val="24"/>
          <w:szCs w:val="24"/>
          <w:lang w:val="uk-UA"/>
        </w:rPr>
        <w:t>of</w:t>
      </w:r>
      <w:proofErr w:type="spellEnd"/>
      <w:r w:rsidRPr="00261FC5">
        <w:rPr>
          <w:rFonts w:ascii="Times New Roman" w:hAnsi="Times New Roman"/>
          <w:color w:val="000000"/>
          <w:sz w:val="24"/>
          <w:szCs w:val="24"/>
          <w:lang w:val="uk-UA"/>
        </w:rPr>
        <w:t xml:space="preserve"> </w:t>
      </w:r>
      <w:proofErr w:type="spellStart"/>
      <w:r w:rsidRPr="00261FC5">
        <w:rPr>
          <w:rFonts w:ascii="Times New Roman" w:hAnsi="Times New Roman"/>
          <w:color w:val="000000"/>
          <w:sz w:val="24"/>
          <w:szCs w:val="24"/>
          <w:lang w:val="uk-UA"/>
        </w:rPr>
        <w:t>Science</w:t>
      </w:r>
      <w:proofErr w:type="spellEnd"/>
      <w:r w:rsidRPr="00261FC5">
        <w:rPr>
          <w:rFonts w:ascii="Times New Roman" w:hAnsi="Times New Roman"/>
          <w:color w:val="000000"/>
          <w:sz w:val="24"/>
          <w:szCs w:val="24"/>
          <w:lang w:val="uk-UA"/>
        </w:rPr>
        <w:t xml:space="preserve"> </w:t>
      </w:r>
      <w:r w:rsidRPr="00261FC5">
        <w:rPr>
          <w:rFonts w:ascii="Times New Roman" w:hAnsi="Times New Roman"/>
          <w:color w:val="000000"/>
          <w:sz w:val="24"/>
          <w:szCs w:val="24"/>
          <w:lang w:val="en-US"/>
        </w:rPr>
        <w:t>Core</w:t>
      </w:r>
      <w:r w:rsidRPr="00261FC5">
        <w:rPr>
          <w:rFonts w:ascii="Times New Roman" w:hAnsi="Times New Roman"/>
          <w:color w:val="000000"/>
          <w:sz w:val="24"/>
          <w:szCs w:val="24"/>
          <w:lang w:val="uk-UA"/>
        </w:rPr>
        <w:t xml:space="preserve"> </w:t>
      </w:r>
      <w:r w:rsidRPr="00261FC5">
        <w:rPr>
          <w:rFonts w:ascii="Times New Roman" w:hAnsi="Times New Roman"/>
          <w:color w:val="000000"/>
          <w:sz w:val="24"/>
          <w:szCs w:val="24"/>
          <w:lang w:val="en-US"/>
        </w:rPr>
        <w:t>Collection</w:t>
      </w:r>
      <w:r w:rsidRPr="00261FC5">
        <w:rPr>
          <w:rFonts w:ascii="Times New Roman" w:hAnsi="Times New Roman"/>
          <w:color w:val="000000"/>
          <w:sz w:val="24"/>
          <w:szCs w:val="24"/>
          <w:lang w:val="uk-UA"/>
        </w:rPr>
        <w:t xml:space="preserve"> та </w:t>
      </w:r>
      <w:proofErr w:type="spellStart"/>
      <w:r w:rsidRPr="00261FC5">
        <w:rPr>
          <w:rFonts w:ascii="Times New Roman" w:hAnsi="Times New Roman"/>
          <w:color w:val="000000"/>
          <w:sz w:val="24"/>
          <w:szCs w:val="24"/>
          <w:lang w:val="uk-UA"/>
        </w:rPr>
        <w:t>Scopus</w:t>
      </w:r>
      <w:proofErr w:type="spellEnd"/>
      <w:r w:rsidRPr="00261FC5">
        <w:rPr>
          <w:rFonts w:ascii="Times New Roman" w:hAnsi="Times New Roman"/>
          <w:color w:val="000000"/>
          <w:sz w:val="24"/>
          <w:szCs w:val="24"/>
          <w:lang w:val="uk-UA"/>
        </w:rPr>
        <w:t xml:space="preserve">; досвід експертної діяльності </w:t>
      </w:r>
      <w:r w:rsidR="009B10A5" w:rsidRPr="00261FC5">
        <w:rPr>
          <w:rFonts w:ascii="Times New Roman" w:hAnsi="Times New Roman"/>
          <w:sz w:val="24"/>
          <w:szCs w:val="24"/>
          <w:lang w:val="uk-UA"/>
        </w:rPr>
        <w:t>–</w:t>
      </w:r>
      <w:r w:rsidR="009B10A5" w:rsidRPr="00261FC5">
        <w:rPr>
          <w:rFonts w:ascii="Times New Roman" w:hAnsi="Times New Roman"/>
          <w:color w:val="000000"/>
          <w:sz w:val="24"/>
          <w:szCs w:val="24"/>
          <w:lang w:val="uk-UA"/>
        </w:rPr>
        <w:t xml:space="preserve"> </w:t>
      </w:r>
      <w:r w:rsidRPr="00261FC5">
        <w:rPr>
          <w:rFonts w:ascii="Times New Roman" w:hAnsi="Times New Roman"/>
          <w:color w:val="000000"/>
          <w:sz w:val="24"/>
          <w:szCs w:val="24"/>
          <w:lang w:val="uk-UA"/>
        </w:rPr>
        <w:t xml:space="preserve">наукове </w:t>
      </w:r>
      <w:proofErr w:type="spellStart"/>
      <w:r w:rsidRPr="00261FC5">
        <w:rPr>
          <w:rFonts w:ascii="Times New Roman" w:hAnsi="Times New Roman"/>
          <w:color w:val="000000"/>
          <w:sz w:val="24"/>
          <w:szCs w:val="24"/>
          <w:lang w:val="uk-UA"/>
        </w:rPr>
        <w:t>опонування</w:t>
      </w:r>
      <w:proofErr w:type="spellEnd"/>
      <w:r w:rsidRPr="00261FC5">
        <w:rPr>
          <w:rFonts w:ascii="Times New Roman" w:hAnsi="Times New Roman"/>
          <w:color w:val="000000"/>
          <w:sz w:val="24"/>
          <w:szCs w:val="24"/>
          <w:lang w:val="uk-UA"/>
        </w:rPr>
        <w:t xml:space="preserve">, редагування, робота в експертних групах, спеціалізованих вчених радах, участь у редакційних колегіях тощо; </w:t>
      </w:r>
      <w:r w:rsidR="009B10A5" w:rsidRPr="00261FC5">
        <w:rPr>
          <w:rFonts w:ascii="Times New Roman" w:hAnsi="Times New Roman"/>
          <w:color w:val="000000"/>
          <w:sz w:val="24"/>
          <w:szCs w:val="24"/>
          <w:lang w:val="uk-UA"/>
        </w:rPr>
        <w:t xml:space="preserve">загальний </w:t>
      </w:r>
      <w:r w:rsidRPr="00261FC5">
        <w:rPr>
          <w:rFonts w:ascii="Times New Roman" w:hAnsi="Times New Roman"/>
          <w:color w:val="000000"/>
          <w:sz w:val="24"/>
          <w:szCs w:val="24"/>
          <w:lang w:val="uk-UA"/>
        </w:rPr>
        <w:t xml:space="preserve">список наукових праць); кількісно-кваліфікаційний </w:t>
      </w:r>
      <w:r w:rsidRPr="00261FC5">
        <w:rPr>
          <w:rFonts w:ascii="Times New Roman" w:hAnsi="Times New Roman"/>
          <w:color w:val="000000"/>
          <w:sz w:val="24"/>
          <w:szCs w:val="24"/>
          <w:lang w:val="uk-UA"/>
        </w:rPr>
        <w:lastRenderedPageBreak/>
        <w:t>склад наукової школи; н</w:t>
      </w:r>
      <w:r w:rsidRPr="00261FC5">
        <w:rPr>
          <w:rFonts w:ascii="Times New Roman" w:hAnsi="Times New Roman"/>
          <w:sz w:val="24"/>
          <w:szCs w:val="24"/>
          <w:lang w:val="uk-UA"/>
        </w:rPr>
        <w:t>ауковий доробок наукової школи</w:t>
      </w:r>
      <w:r w:rsidR="00F0066E" w:rsidRPr="00261FC5">
        <w:rPr>
          <w:rFonts w:ascii="Times New Roman" w:hAnsi="Times New Roman"/>
          <w:sz w:val="24"/>
          <w:szCs w:val="24"/>
          <w:lang w:val="uk-UA"/>
        </w:rPr>
        <w:t xml:space="preserve"> –</w:t>
      </w:r>
      <w:r w:rsidRPr="00261FC5">
        <w:rPr>
          <w:rFonts w:ascii="Times New Roman" w:hAnsi="Times New Roman"/>
          <w:sz w:val="24"/>
          <w:szCs w:val="24"/>
          <w:lang w:val="uk-UA"/>
        </w:rPr>
        <w:t xml:space="preserve"> н</w:t>
      </w:r>
      <w:r w:rsidRPr="00261FC5">
        <w:rPr>
          <w:rFonts w:ascii="Times New Roman" w:hAnsi="Times New Roman"/>
          <w:color w:val="000000"/>
          <w:sz w:val="24"/>
          <w:szCs w:val="24"/>
          <w:lang w:val="uk-UA"/>
        </w:rPr>
        <w:t xml:space="preserve">айбільш вагомі результати </w:t>
      </w:r>
      <w:r w:rsidR="00F0066E" w:rsidRPr="00261FC5">
        <w:rPr>
          <w:rFonts w:ascii="Times New Roman" w:hAnsi="Times New Roman"/>
          <w:color w:val="000000"/>
          <w:sz w:val="24"/>
          <w:szCs w:val="24"/>
          <w:lang w:val="uk-UA"/>
        </w:rPr>
        <w:t xml:space="preserve">як </w:t>
      </w:r>
      <w:r w:rsidRPr="00261FC5">
        <w:rPr>
          <w:rFonts w:ascii="Times New Roman" w:hAnsi="Times New Roman"/>
          <w:color w:val="000000"/>
          <w:sz w:val="24"/>
          <w:szCs w:val="24"/>
          <w:lang w:val="uk-UA"/>
        </w:rPr>
        <w:t>за час існування школи</w:t>
      </w:r>
      <w:r w:rsidR="00F0066E" w:rsidRPr="00261FC5">
        <w:rPr>
          <w:rFonts w:ascii="Times New Roman" w:hAnsi="Times New Roman"/>
          <w:color w:val="000000"/>
          <w:sz w:val="24"/>
          <w:szCs w:val="24"/>
          <w:lang w:val="uk-UA"/>
        </w:rPr>
        <w:t>,</w:t>
      </w:r>
      <w:r w:rsidRPr="00261FC5">
        <w:rPr>
          <w:rFonts w:ascii="Times New Roman" w:hAnsi="Times New Roman"/>
          <w:color w:val="000000"/>
          <w:sz w:val="24"/>
          <w:szCs w:val="24"/>
          <w:lang w:val="uk-UA"/>
        </w:rPr>
        <w:t xml:space="preserve"> та</w:t>
      </w:r>
      <w:r w:rsidR="00F0066E" w:rsidRPr="00261FC5">
        <w:rPr>
          <w:rFonts w:ascii="Times New Roman" w:hAnsi="Times New Roman"/>
          <w:color w:val="000000"/>
          <w:sz w:val="24"/>
          <w:szCs w:val="24"/>
          <w:lang w:val="uk-UA"/>
        </w:rPr>
        <w:t>к і</w:t>
      </w:r>
      <w:r w:rsidRPr="00261FC5">
        <w:rPr>
          <w:rFonts w:ascii="Times New Roman" w:hAnsi="Times New Roman"/>
          <w:color w:val="000000"/>
          <w:sz w:val="24"/>
          <w:szCs w:val="24"/>
          <w:lang w:val="uk-UA"/>
        </w:rPr>
        <w:t xml:space="preserve"> за останні 5 років.</w:t>
      </w:r>
    </w:p>
    <w:p w:rsidR="00F41237" w:rsidRPr="00261FC5" w:rsidRDefault="00F41237" w:rsidP="00261FC5">
      <w:pPr>
        <w:spacing w:after="0" w:line="240" w:lineRule="auto"/>
        <w:ind w:firstLine="709"/>
        <w:jc w:val="both"/>
        <w:rPr>
          <w:rFonts w:ascii="Times New Roman" w:hAnsi="Times New Roman"/>
          <w:color w:val="000000"/>
          <w:sz w:val="24"/>
          <w:szCs w:val="24"/>
          <w:lang w:val="uk-UA"/>
        </w:rPr>
      </w:pPr>
      <w:r w:rsidRPr="00261FC5">
        <w:rPr>
          <w:rFonts w:ascii="Times New Roman" w:hAnsi="Times New Roman"/>
          <w:color w:val="000000"/>
          <w:sz w:val="24"/>
          <w:szCs w:val="24"/>
          <w:lang w:val="uk-UA"/>
        </w:rPr>
        <w:t xml:space="preserve">До наукового доробку включаються: участь наукової школи в госпрозрахункових, держбюджетних та грантових </w:t>
      </w:r>
      <w:proofErr w:type="spellStart"/>
      <w:r w:rsidRPr="00261FC5">
        <w:rPr>
          <w:rFonts w:ascii="Times New Roman" w:hAnsi="Times New Roman"/>
          <w:color w:val="000000"/>
          <w:sz w:val="24"/>
          <w:szCs w:val="24"/>
          <w:lang w:val="uk-UA"/>
        </w:rPr>
        <w:t>проєктах</w:t>
      </w:r>
      <w:proofErr w:type="spellEnd"/>
      <w:r w:rsidRPr="00261FC5">
        <w:rPr>
          <w:rFonts w:ascii="Times New Roman" w:hAnsi="Times New Roman"/>
          <w:color w:val="000000"/>
          <w:sz w:val="24"/>
          <w:szCs w:val="24"/>
          <w:lang w:val="uk-UA"/>
        </w:rPr>
        <w:t>; визнання наукової школи академічною та громадською спільнотою (Державні премії України, відзнаки Президента, Кабінету Міністрів України, почесні звання, дипломи, грамоти тощо); перелік підготовлених докторів наук і докторів філософії (кандидатів наук); практичне використання отриманих наукових результатів (перелік актів упровадження, галузевих нововведень); отримані патенти, авторські свідоцтва; видані навчальні посібники, підручники, монографії, методичні рекомендації; опубліковані статі у вітчизняних фахових виданнях та закордонних рецензованих періодичних виданнях; угоди з науковцями з інших університетів, академічних та наукових установ; наукові конференції, ініційовані та/або організовані науковою школою; публікації про наукову школу</w:t>
      </w:r>
      <w:r w:rsidR="004146E4" w:rsidRPr="00261FC5">
        <w:rPr>
          <w:rFonts w:ascii="Times New Roman" w:hAnsi="Times New Roman"/>
          <w:color w:val="000000"/>
          <w:sz w:val="24"/>
          <w:szCs w:val="24"/>
          <w:lang w:val="uk-UA"/>
        </w:rPr>
        <w:t>,</w:t>
      </w:r>
      <w:r w:rsidRPr="00261FC5">
        <w:rPr>
          <w:rFonts w:ascii="Times New Roman" w:hAnsi="Times New Roman"/>
          <w:color w:val="000000"/>
          <w:sz w:val="24"/>
          <w:szCs w:val="24"/>
          <w:lang w:val="uk-UA"/>
        </w:rPr>
        <w:t xml:space="preserve"> її досягнення, діяльність, роль</w:t>
      </w:r>
      <w:r w:rsidR="009B10A5" w:rsidRPr="00261FC5">
        <w:rPr>
          <w:rFonts w:ascii="Times New Roman" w:hAnsi="Times New Roman"/>
          <w:color w:val="000000"/>
          <w:sz w:val="24"/>
          <w:szCs w:val="24"/>
          <w:lang w:val="uk-UA"/>
        </w:rPr>
        <w:t xml:space="preserve"> як </w:t>
      </w:r>
      <w:r w:rsidR="00180910" w:rsidRPr="00261FC5">
        <w:rPr>
          <w:rFonts w:ascii="Times New Roman" w:hAnsi="Times New Roman"/>
          <w:color w:val="000000"/>
          <w:sz w:val="24"/>
          <w:szCs w:val="24"/>
          <w:lang w:val="uk-UA"/>
        </w:rPr>
        <w:t xml:space="preserve">у </w:t>
      </w:r>
      <w:r w:rsidRPr="00261FC5">
        <w:rPr>
          <w:rFonts w:ascii="Times New Roman" w:hAnsi="Times New Roman"/>
          <w:color w:val="000000"/>
          <w:sz w:val="24"/>
          <w:szCs w:val="24"/>
          <w:lang w:val="uk-UA"/>
        </w:rPr>
        <w:t>вітчизнян</w:t>
      </w:r>
      <w:r w:rsidR="00180910" w:rsidRPr="00261FC5">
        <w:rPr>
          <w:rFonts w:ascii="Times New Roman" w:hAnsi="Times New Roman"/>
          <w:color w:val="000000"/>
          <w:sz w:val="24"/>
          <w:szCs w:val="24"/>
          <w:lang w:val="uk-UA"/>
        </w:rPr>
        <w:t>их</w:t>
      </w:r>
      <w:r w:rsidR="009B10A5" w:rsidRPr="00261FC5">
        <w:rPr>
          <w:rFonts w:ascii="Times New Roman" w:hAnsi="Times New Roman"/>
          <w:color w:val="000000"/>
          <w:sz w:val="24"/>
          <w:szCs w:val="24"/>
          <w:lang w:val="uk-UA"/>
        </w:rPr>
        <w:t xml:space="preserve">, так і </w:t>
      </w:r>
      <w:r w:rsidRPr="00261FC5">
        <w:rPr>
          <w:rFonts w:ascii="Times New Roman" w:hAnsi="Times New Roman"/>
          <w:color w:val="000000"/>
          <w:sz w:val="24"/>
          <w:szCs w:val="24"/>
          <w:lang w:val="uk-UA"/>
        </w:rPr>
        <w:t>закордонн</w:t>
      </w:r>
      <w:r w:rsidR="00180910" w:rsidRPr="00261FC5">
        <w:rPr>
          <w:rFonts w:ascii="Times New Roman" w:hAnsi="Times New Roman"/>
          <w:color w:val="000000"/>
          <w:sz w:val="24"/>
          <w:szCs w:val="24"/>
          <w:lang w:val="uk-UA"/>
        </w:rPr>
        <w:t>их</w:t>
      </w:r>
      <w:r w:rsidRPr="00261FC5">
        <w:rPr>
          <w:rFonts w:ascii="Times New Roman" w:hAnsi="Times New Roman"/>
          <w:color w:val="000000"/>
          <w:sz w:val="24"/>
          <w:szCs w:val="24"/>
          <w:lang w:val="uk-UA"/>
        </w:rPr>
        <w:t xml:space="preserve"> видання</w:t>
      </w:r>
      <w:r w:rsidR="00180910" w:rsidRPr="00261FC5">
        <w:rPr>
          <w:rFonts w:ascii="Times New Roman" w:hAnsi="Times New Roman"/>
          <w:color w:val="000000"/>
          <w:sz w:val="24"/>
          <w:szCs w:val="24"/>
          <w:lang w:val="uk-UA"/>
        </w:rPr>
        <w:t>х</w:t>
      </w:r>
      <w:r w:rsidRPr="00261FC5">
        <w:rPr>
          <w:rFonts w:ascii="Times New Roman" w:hAnsi="Times New Roman"/>
          <w:color w:val="000000"/>
          <w:sz w:val="24"/>
          <w:szCs w:val="24"/>
          <w:lang w:val="uk-UA"/>
        </w:rPr>
        <w:t>; інші досягнення наукової школи;</w:t>
      </w:r>
    </w:p>
    <w:p w:rsidR="00FA5AD6" w:rsidRPr="00261FC5" w:rsidRDefault="0002025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 </w:t>
      </w:r>
      <w:r w:rsidR="009B10A5" w:rsidRPr="00261FC5">
        <w:rPr>
          <w:rFonts w:ascii="Times New Roman" w:hAnsi="Times New Roman"/>
          <w:sz w:val="24"/>
          <w:szCs w:val="24"/>
          <w:lang w:val="uk-UA"/>
        </w:rPr>
        <w:t>К</w:t>
      </w:r>
      <w:r w:rsidR="00FA5AD6" w:rsidRPr="00261FC5">
        <w:rPr>
          <w:rFonts w:ascii="Times New Roman" w:hAnsi="Times New Roman"/>
          <w:sz w:val="24"/>
          <w:szCs w:val="24"/>
          <w:lang w:val="uk-UA"/>
        </w:rPr>
        <w:t xml:space="preserve">омісія </w:t>
      </w:r>
      <w:r w:rsidR="006F3C7F" w:rsidRPr="00261FC5">
        <w:rPr>
          <w:rFonts w:ascii="Times New Roman" w:hAnsi="Times New Roman"/>
          <w:sz w:val="24"/>
          <w:szCs w:val="24"/>
          <w:lang w:val="uk-UA"/>
        </w:rPr>
        <w:t xml:space="preserve">після детального вивчення наданих матеріалів формулює висновок, який </w:t>
      </w:r>
      <w:r w:rsidR="00FA5AD6" w:rsidRPr="00261FC5">
        <w:rPr>
          <w:rFonts w:ascii="Times New Roman" w:hAnsi="Times New Roman"/>
          <w:sz w:val="24"/>
          <w:szCs w:val="24"/>
          <w:lang w:val="uk-UA"/>
        </w:rPr>
        <w:t>подає</w:t>
      </w:r>
      <w:r w:rsidR="006F3C7F" w:rsidRPr="00261FC5">
        <w:rPr>
          <w:rFonts w:ascii="Times New Roman" w:hAnsi="Times New Roman"/>
          <w:sz w:val="24"/>
          <w:szCs w:val="24"/>
          <w:lang w:val="uk-UA"/>
        </w:rPr>
        <w:t>ться</w:t>
      </w:r>
      <w:r w:rsidR="00FA5AD6" w:rsidRPr="00261FC5">
        <w:rPr>
          <w:rFonts w:ascii="Times New Roman" w:hAnsi="Times New Roman"/>
          <w:sz w:val="24"/>
          <w:szCs w:val="24"/>
          <w:lang w:val="uk-UA"/>
        </w:rPr>
        <w:t xml:space="preserve"> до Вченої ради Університету;</w:t>
      </w:r>
    </w:p>
    <w:p w:rsidR="00FA5AD6" w:rsidRPr="00261FC5" w:rsidRDefault="0002025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 </w:t>
      </w:r>
      <w:r w:rsidR="00EB0A64" w:rsidRPr="00261FC5">
        <w:rPr>
          <w:rFonts w:ascii="Times New Roman" w:hAnsi="Times New Roman"/>
          <w:sz w:val="24"/>
          <w:szCs w:val="24"/>
          <w:lang w:val="uk-UA"/>
        </w:rPr>
        <w:t xml:space="preserve">Вчена рада Університету приймає </w:t>
      </w:r>
      <w:r w:rsidR="00FA5AD6" w:rsidRPr="00261FC5">
        <w:rPr>
          <w:rFonts w:ascii="Times New Roman" w:hAnsi="Times New Roman"/>
          <w:sz w:val="24"/>
          <w:szCs w:val="24"/>
          <w:lang w:val="uk-UA"/>
        </w:rPr>
        <w:t>рішення про реєстрацію наукової школи</w:t>
      </w:r>
      <w:r w:rsidR="00EB0A64" w:rsidRPr="00261FC5">
        <w:rPr>
          <w:rFonts w:ascii="Times New Roman" w:hAnsi="Times New Roman"/>
          <w:sz w:val="24"/>
          <w:szCs w:val="24"/>
          <w:lang w:val="uk-UA"/>
        </w:rPr>
        <w:t>.</w:t>
      </w:r>
    </w:p>
    <w:p w:rsidR="003A53C9" w:rsidRPr="00261FC5" w:rsidRDefault="003A53C9"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Керівникові зареєстрованої наукової школи вручається відповідний </w:t>
      </w:r>
      <w:r w:rsidR="006F3C7F" w:rsidRPr="00261FC5">
        <w:rPr>
          <w:rFonts w:ascii="Times New Roman" w:hAnsi="Times New Roman"/>
          <w:i/>
          <w:sz w:val="24"/>
          <w:szCs w:val="24"/>
          <w:lang w:val="uk-UA"/>
        </w:rPr>
        <w:t>С</w:t>
      </w:r>
      <w:r w:rsidRPr="00261FC5">
        <w:rPr>
          <w:rFonts w:ascii="Times New Roman" w:hAnsi="Times New Roman"/>
          <w:i/>
          <w:sz w:val="24"/>
          <w:szCs w:val="24"/>
          <w:lang w:val="uk-UA"/>
        </w:rPr>
        <w:t>ертифікат</w:t>
      </w:r>
      <w:r w:rsidRPr="00261FC5">
        <w:rPr>
          <w:rFonts w:ascii="Times New Roman" w:hAnsi="Times New Roman"/>
          <w:sz w:val="24"/>
          <w:szCs w:val="24"/>
          <w:lang w:val="uk-UA"/>
        </w:rPr>
        <w:t>. Це відбувається в урочистій обстановці, як правило, під час традиційного загальноуніверситетського щорічного заходу «</w:t>
      </w:r>
      <w:proofErr w:type="spellStart"/>
      <w:r w:rsidRPr="00261FC5">
        <w:rPr>
          <w:rFonts w:ascii="Times New Roman" w:hAnsi="Times New Roman"/>
          <w:sz w:val="24"/>
          <w:szCs w:val="24"/>
          <w:lang w:val="uk-UA"/>
        </w:rPr>
        <w:t>Сковородинівський</w:t>
      </w:r>
      <w:proofErr w:type="spellEnd"/>
      <w:r w:rsidRPr="00261FC5">
        <w:rPr>
          <w:rFonts w:ascii="Times New Roman" w:hAnsi="Times New Roman"/>
          <w:sz w:val="24"/>
          <w:szCs w:val="24"/>
          <w:lang w:val="uk-UA"/>
        </w:rPr>
        <w:t xml:space="preserve"> Олімп</w:t>
      </w:r>
      <w:r w:rsidRPr="00261FC5">
        <w:rPr>
          <w:rFonts w:ascii="Times New Roman" w:hAnsi="Times New Roman"/>
          <w:iCs/>
          <w:sz w:val="24"/>
          <w:szCs w:val="24"/>
          <w:lang w:val="uk-UA"/>
        </w:rPr>
        <w:t>».</w:t>
      </w:r>
    </w:p>
    <w:p w:rsidR="0002025E" w:rsidRPr="00261FC5" w:rsidRDefault="0002025E"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Кожні п</w:t>
      </w:r>
      <w:r w:rsidRPr="00261FC5">
        <w:rPr>
          <w:rFonts w:ascii="Times New Roman" w:eastAsia="Times New Roman" w:hAnsi="Times New Roman"/>
          <w:color w:val="555555"/>
          <w:sz w:val="24"/>
          <w:szCs w:val="24"/>
          <w:bdr w:val="none" w:sz="0" w:space="0" w:color="auto" w:frame="1"/>
          <w:lang w:val="uk-UA" w:eastAsia="ru-RU"/>
        </w:rPr>
        <w:t>’</w:t>
      </w:r>
      <w:r w:rsidRPr="00261FC5">
        <w:rPr>
          <w:rFonts w:ascii="Times New Roman" w:hAnsi="Times New Roman"/>
          <w:sz w:val="24"/>
          <w:szCs w:val="24"/>
          <w:lang w:val="uk-UA"/>
        </w:rPr>
        <w:t xml:space="preserve">ять років передбачена атестація наукової школи, яка здійснюється за алгоритмом, аналогічним алгоритму реєстрації школи. </w:t>
      </w:r>
    </w:p>
    <w:p w:rsidR="00B268CF" w:rsidRPr="00261FC5" w:rsidRDefault="00B268CF"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iCs/>
          <w:sz w:val="24"/>
          <w:szCs w:val="24"/>
          <w:lang w:val="uk-UA"/>
        </w:rPr>
        <w:t xml:space="preserve">На сьогодні в Університеті створено й зареєстровано 30 наукових шкіл (у процесі оформлення відповідної документації на реєстрацію </w:t>
      </w:r>
      <w:r w:rsidR="0004070D" w:rsidRPr="00261FC5">
        <w:rPr>
          <w:rFonts w:ascii="Times New Roman" w:hAnsi="Times New Roman"/>
          <w:iCs/>
          <w:sz w:val="24"/>
          <w:szCs w:val="24"/>
          <w:lang w:val="uk-UA"/>
        </w:rPr>
        <w:t xml:space="preserve">є </w:t>
      </w:r>
      <w:r w:rsidRPr="00261FC5">
        <w:rPr>
          <w:rFonts w:ascii="Times New Roman" w:hAnsi="Times New Roman"/>
          <w:iCs/>
          <w:sz w:val="24"/>
          <w:szCs w:val="24"/>
          <w:lang w:val="uk-UA"/>
        </w:rPr>
        <w:t>ще декілька наукових шкіл)</w:t>
      </w:r>
      <w:r w:rsidR="00DF0579" w:rsidRPr="00261FC5">
        <w:rPr>
          <w:rFonts w:ascii="Times New Roman" w:hAnsi="Times New Roman"/>
          <w:iCs/>
          <w:sz w:val="24"/>
          <w:szCs w:val="24"/>
          <w:lang w:val="uk-UA"/>
        </w:rPr>
        <w:t>. С</w:t>
      </w:r>
      <w:r w:rsidR="00180910" w:rsidRPr="00261FC5">
        <w:rPr>
          <w:rFonts w:ascii="Times New Roman" w:hAnsi="Times New Roman"/>
          <w:iCs/>
          <w:sz w:val="24"/>
          <w:szCs w:val="24"/>
          <w:lang w:val="uk-UA"/>
        </w:rPr>
        <w:t xml:space="preserve">еред </w:t>
      </w:r>
      <w:r w:rsidR="00DF0579" w:rsidRPr="00261FC5">
        <w:rPr>
          <w:rFonts w:ascii="Times New Roman" w:hAnsi="Times New Roman"/>
          <w:iCs/>
          <w:sz w:val="24"/>
          <w:szCs w:val="24"/>
          <w:lang w:val="uk-UA"/>
        </w:rPr>
        <w:t>зареєстрованих наукових шкіл:</w:t>
      </w:r>
      <w:r w:rsidRPr="00261FC5">
        <w:rPr>
          <w:rFonts w:ascii="Times New Roman" w:hAnsi="Times New Roman"/>
          <w:iCs/>
          <w:sz w:val="24"/>
          <w:szCs w:val="24"/>
          <w:lang w:val="uk-UA"/>
        </w:rPr>
        <w:t xml:space="preserve"> 14 </w:t>
      </w:r>
      <w:r w:rsidRPr="00261FC5">
        <w:rPr>
          <w:rFonts w:ascii="Times New Roman" w:hAnsi="Times New Roman"/>
          <w:sz w:val="24"/>
          <w:szCs w:val="24"/>
          <w:lang w:val="uk-UA"/>
        </w:rPr>
        <w:t>– педагогічного, 9 – філологічного, 3 – природничого</w:t>
      </w:r>
      <w:r w:rsidR="00485161" w:rsidRPr="00261FC5">
        <w:rPr>
          <w:rFonts w:ascii="Times New Roman" w:hAnsi="Times New Roman"/>
          <w:sz w:val="24"/>
          <w:szCs w:val="24"/>
          <w:lang w:val="uk-UA"/>
        </w:rPr>
        <w:t xml:space="preserve"> напрямів</w:t>
      </w:r>
      <w:r w:rsidRPr="00261FC5">
        <w:rPr>
          <w:rFonts w:ascii="Times New Roman" w:hAnsi="Times New Roman"/>
          <w:sz w:val="24"/>
          <w:szCs w:val="24"/>
          <w:lang w:val="uk-UA"/>
        </w:rPr>
        <w:t xml:space="preserve">, а також по одній </w:t>
      </w:r>
      <w:r w:rsidR="00485161" w:rsidRPr="00261FC5">
        <w:rPr>
          <w:rFonts w:ascii="Times New Roman" w:hAnsi="Times New Roman"/>
          <w:sz w:val="24"/>
          <w:szCs w:val="24"/>
          <w:lang w:val="uk-UA"/>
        </w:rPr>
        <w:t xml:space="preserve">школі </w:t>
      </w:r>
      <w:r w:rsidRPr="00261FC5">
        <w:rPr>
          <w:rFonts w:ascii="Times New Roman" w:hAnsi="Times New Roman"/>
          <w:sz w:val="24"/>
          <w:szCs w:val="24"/>
          <w:lang w:val="uk-UA"/>
        </w:rPr>
        <w:t>– філософського, психологічного, історичного та юридичного напрямів, що представлено у вигляді таблиці</w:t>
      </w:r>
      <w:r w:rsidRPr="00261FC5">
        <w:rPr>
          <w:rFonts w:ascii="Times New Roman" w:hAnsi="Times New Roman"/>
          <w:iCs/>
          <w:sz w:val="24"/>
          <w:szCs w:val="24"/>
          <w:lang w:val="uk-UA"/>
        </w:rPr>
        <w:t xml:space="preserve">. </w:t>
      </w:r>
    </w:p>
    <w:p w:rsidR="001A360C" w:rsidRDefault="001A360C" w:rsidP="003E6200">
      <w:pPr>
        <w:spacing w:after="0" w:line="360" w:lineRule="auto"/>
        <w:ind w:firstLine="709"/>
        <w:jc w:val="both"/>
        <w:rPr>
          <w:rFonts w:ascii="Times New Roman" w:hAnsi="Times New Roman"/>
          <w:sz w:val="28"/>
          <w:szCs w:val="28"/>
          <w:lang w:val="uk-UA"/>
        </w:rPr>
      </w:pPr>
    </w:p>
    <w:p w:rsidR="00261FC5" w:rsidRDefault="00261FC5" w:rsidP="00261FC5">
      <w:pPr>
        <w:spacing w:after="0" w:line="240" w:lineRule="auto"/>
        <w:ind w:firstLine="709"/>
        <w:jc w:val="right"/>
        <w:rPr>
          <w:rFonts w:ascii="Times New Roman" w:hAnsi="Times New Roman"/>
          <w:sz w:val="24"/>
          <w:szCs w:val="24"/>
          <w:lang w:val="uk-UA"/>
        </w:rPr>
      </w:pPr>
      <w:r>
        <w:rPr>
          <w:rFonts w:ascii="Times New Roman" w:hAnsi="Times New Roman"/>
          <w:sz w:val="24"/>
          <w:szCs w:val="24"/>
          <w:lang w:val="uk-UA"/>
        </w:rPr>
        <w:t>Таблиця</w:t>
      </w:r>
    </w:p>
    <w:p w:rsidR="00261FC5" w:rsidRDefault="00261FC5" w:rsidP="00261FC5">
      <w:pPr>
        <w:spacing w:after="0" w:line="240" w:lineRule="auto"/>
        <w:ind w:firstLine="709"/>
        <w:jc w:val="center"/>
        <w:rPr>
          <w:rFonts w:ascii="Times New Roman" w:hAnsi="Times New Roman"/>
          <w:b/>
          <w:sz w:val="24"/>
          <w:szCs w:val="24"/>
          <w:lang w:val="uk-UA"/>
        </w:rPr>
      </w:pPr>
      <w:r>
        <w:rPr>
          <w:rFonts w:ascii="Times New Roman" w:hAnsi="Times New Roman"/>
          <w:b/>
          <w:sz w:val="24"/>
          <w:szCs w:val="24"/>
          <w:lang w:val="uk-UA"/>
        </w:rPr>
        <w:t xml:space="preserve">Наукові школи </w:t>
      </w:r>
      <w:proofErr w:type="spellStart"/>
      <w:r>
        <w:rPr>
          <w:rFonts w:ascii="Times New Roman" w:hAnsi="Times New Roman"/>
          <w:b/>
          <w:sz w:val="24"/>
          <w:szCs w:val="24"/>
          <w:lang w:val="uk-UA"/>
        </w:rPr>
        <w:t>Сковородинівського</w:t>
      </w:r>
      <w:proofErr w:type="spellEnd"/>
      <w:r>
        <w:rPr>
          <w:rFonts w:ascii="Times New Roman" w:hAnsi="Times New Roman"/>
          <w:b/>
          <w:sz w:val="24"/>
          <w:szCs w:val="24"/>
          <w:lang w:val="uk-UA"/>
        </w:rPr>
        <w:t xml:space="preserve"> університету</w:t>
      </w:r>
    </w:p>
    <w:p w:rsidR="00261FC5" w:rsidRDefault="00261FC5" w:rsidP="00261FC5">
      <w:pPr>
        <w:spacing w:after="0" w:line="240" w:lineRule="auto"/>
        <w:ind w:firstLine="709"/>
        <w:jc w:val="both"/>
        <w:rPr>
          <w:rFonts w:ascii="Times New Roman" w:hAnsi="Times New Roman"/>
          <w:sz w:val="24"/>
          <w:szCs w:val="24"/>
          <w:lang w:val="uk-UA"/>
        </w:rPr>
      </w:pPr>
    </w:p>
    <w:tbl>
      <w:tblPr>
        <w:tblStyle w:val="a5"/>
        <w:tblW w:w="0" w:type="auto"/>
        <w:tblLook w:val="04A0"/>
      </w:tblPr>
      <w:tblGrid>
        <w:gridCol w:w="506"/>
        <w:gridCol w:w="3162"/>
        <w:gridCol w:w="6185"/>
      </w:tblGrid>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iCs/>
                <w:sz w:val="24"/>
                <w:szCs w:val="24"/>
                <w:lang w:val="uk-UA"/>
              </w:rPr>
              <w:t>№</w:t>
            </w:r>
          </w:p>
          <w:p w:rsidR="00261FC5" w:rsidRDefault="00261FC5">
            <w:pPr>
              <w:jc w:val="center"/>
              <w:rPr>
                <w:rFonts w:ascii="Times New Roman" w:hAnsi="Times New Roman"/>
                <w:iCs/>
                <w:sz w:val="24"/>
                <w:szCs w:val="24"/>
                <w:lang w:val="uk-UA"/>
              </w:rPr>
            </w:pPr>
            <w:r>
              <w:rPr>
                <w:rFonts w:ascii="Times New Roman" w:hAnsi="Times New Roman"/>
                <w:iCs/>
                <w:sz w:val="24"/>
                <w:szCs w:val="24"/>
                <w:lang w:val="uk-UA"/>
              </w:rPr>
              <w:t>з/п</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61FC5" w:rsidRDefault="00261FC5">
            <w:pPr>
              <w:jc w:val="center"/>
              <w:rPr>
                <w:rFonts w:ascii="Times New Roman" w:hAnsi="Times New Roman"/>
                <w:iCs/>
                <w:sz w:val="24"/>
                <w:szCs w:val="24"/>
                <w:lang w:val="uk-UA"/>
              </w:rPr>
            </w:pPr>
            <w:r>
              <w:rPr>
                <w:rFonts w:ascii="Times New Roman" w:hAnsi="Times New Roman"/>
                <w:iCs/>
                <w:sz w:val="24"/>
                <w:szCs w:val="24"/>
                <w:lang w:val="uk-UA"/>
              </w:rPr>
              <w:t>Назва школи</w:t>
            </w:r>
          </w:p>
          <w:p w:rsidR="00261FC5" w:rsidRDefault="00261FC5">
            <w:pPr>
              <w:jc w:val="center"/>
              <w:rPr>
                <w:rFonts w:ascii="Times New Roman" w:hAnsi="Times New Roman"/>
                <w:iCs/>
                <w:sz w:val="24"/>
                <w:szCs w:val="24"/>
                <w:lang w:val="uk-UA"/>
              </w:rPr>
            </w:pPr>
            <w:r>
              <w:rPr>
                <w:rFonts w:ascii="Times New Roman" w:hAnsi="Times New Roman"/>
                <w:iCs/>
                <w:sz w:val="24"/>
                <w:szCs w:val="24"/>
                <w:lang w:val="uk-UA"/>
              </w:rPr>
              <w:t>Фундатор/керівник</w:t>
            </w:r>
          </w:p>
          <w:p w:rsidR="00261FC5" w:rsidRDefault="00261FC5">
            <w:pPr>
              <w:jc w:val="center"/>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FC5" w:rsidRDefault="00261FC5">
            <w:pPr>
              <w:jc w:val="center"/>
              <w:rPr>
                <w:rFonts w:ascii="Times New Roman" w:hAnsi="Times New Roman"/>
                <w:iCs/>
                <w:sz w:val="24"/>
                <w:szCs w:val="24"/>
                <w:lang w:val="uk-UA"/>
              </w:rPr>
            </w:pPr>
            <w:r>
              <w:rPr>
                <w:rFonts w:ascii="Times New Roman" w:hAnsi="Times New Roman"/>
                <w:iCs/>
                <w:sz w:val="24"/>
                <w:szCs w:val="24"/>
                <w:lang w:val="uk-UA"/>
              </w:rPr>
              <w:t>Основні напрями наукових досліджень</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ind w:firstLine="709"/>
              <w:jc w:val="center"/>
              <w:rPr>
                <w:rFonts w:ascii="Times New Roman" w:hAnsi="Times New Roman"/>
                <w:iCs/>
                <w:sz w:val="24"/>
                <w:szCs w:val="24"/>
                <w:lang w:val="uk-UA"/>
              </w:rPr>
            </w:pPr>
            <w:r>
              <w:rPr>
                <w:rFonts w:ascii="Times New Roman" w:hAnsi="Times New Roman"/>
                <w:b/>
                <w:i/>
                <w:sz w:val="24"/>
                <w:szCs w:val="24"/>
                <w:lang w:val="uk-UA"/>
              </w:rPr>
              <w:t>Наукові школи педагогічного напряму</w:t>
            </w:r>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iCs/>
                <w:sz w:val="24"/>
                <w:szCs w:val="24"/>
                <w:lang w:val="uk-UA"/>
              </w:rPr>
            </w:pPr>
            <w:r>
              <w:rPr>
                <w:rFonts w:ascii="Times New Roman" w:hAnsi="Times New Roman"/>
                <w:b/>
                <w:sz w:val="24"/>
                <w:szCs w:val="24"/>
                <w:lang w:val="uk-UA"/>
              </w:rPr>
              <w:t>Наукова школа економічної освіти</w:t>
            </w:r>
            <w:r>
              <w:rPr>
                <w:rFonts w:ascii="Times New Roman" w:hAnsi="Times New Roman"/>
                <w:b/>
                <w:iCs/>
                <w:sz w:val="24"/>
                <w:szCs w:val="24"/>
                <w:lang w:val="uk-UA"/>
              </w:rPr>
              <w:t xml:space="preserve"> </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 – д-р пед. н., проф., акад. НАПН України Прокопенко Іван Федорович (1936–2021);</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Керівник – д-р пед. н., проф. </w:t>
            </w:r>
            <w:proofErr w:type="spellStart"/>
            <w:r>
              <w:rPr>
                <w:rFonts w:ascii="Times New Roman" w:eastAsia="Times New Roman" w:hAnsi="Times New Roman"/>
                <w:sz w:val="24"/>
                <w:szCs w:val="24"/>
              </w:rPr>
              <w:t>Пономарьова</w:t>
            </w:r>
            <w:proofErr w:type="spellEnd"/>
            <w:r>
              <w:rPr>
                <w:rFonts w:ascii="Times New Roman" w:eastAsia="Times New Roman" w:hAnsi="Times New Roman"/>
                <w:sz w:val="24"/>
                <w:szCs w:val="24"/>
                <w:lang w:val="uk-UA"/>
              </w:rPr>
              <w:t xml:space="preserve"> </w:t>
            </w:r>
            <w:proofErr w:type="gramStart"/>
            <w:r>
              <w:rPr>
                <w:rFonts w:ascii="Times New Roman" w:eastAsia="Times New Roman" w:hAnsi="Times New Roman"/>
                <w:sz w:val="24"/>
                <w:szCs w:val="24"/>
                <w:lang w:val="uk-UA"/>
              </w:rPr>
              <w:t>Наталія</w:t>
            </w:r>
            <w:proofErr w:type="gramEnd"/>
            <w:r>
              <w:rPr>
                <w:rFonts w:ascii="Times New Roman" w:eastAsia="Times New Roman" w:hAnsi="Times New Roman"/>
                <w:sz w:val="24"/>
                <w:szCs w:val="24"/>
                <w:lang w:val="uk-UA"/>
              </w:rPr>
              <w:t xml:space="preserve"> Олександрівна</w:t>
            </w:r>
          </w:p>
          <w:p w:rsidR="00261FC5" w:rsidRDefault="00261FC5">
            <w:pPr>
              <w:jc w:val="both"/>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iCs/>
                <w:sz w:val="24"/>
                <w:szCs w:val="24"/>
                <w:lang w:val="uk-UA"/>
              </w:rPr>
              <w:t xml:space="preserve">соціально-економічні умови забезпечення економічного зростання національної економіки;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iCs/>
                <w:sz w:val="24"/>
                <w:szCs w:val="24"/>
                <w:lang w:val="uk-UA"/>
              </w:rPr>
              <w:t xml:space="preserve">формування економічної культури та </w:t>
            </w:r>
            <w:r>
              <w:rPr>
                <w:rFonts w:ascii="Times New Roman" w:hAnsi="Times New Roman"/>
                <w:sz w:val="24"/>
                <w:szCs w:val="24"/>
                <w:lang w:val="uk-UA"/>
              </w:rPr>
              <w:t xml:space="preserve">підготовка сучасної молоді до самостійного життя в складних економічних умовах;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розробка та впровадження в освітній процес новаторських технологій економічної освіти </w:t>
            </w:r>
            <w:r>
              <w:rPr>
                <w:rFonts w:ascii="Times New Roman" w:hAnsi="Times New Roman"/>
                <w:iCs/>
                <w:sz w:val="24"/>
                <w:szCs w:val="24"/>
                <w:lang w:val="uk-UA"/>
              </w:rPr>
              <w:t>школярів</w:t>
            </w:r>
            <w:r>
              <w:rPr>
                <w:rFonts w:ascii="Times New Roman" w:hAnsi="Times New Roman"/>
                <w:sz w:val="24"/>
                <w:szCs w:val="24"/>
                <w:lang w:val="uk-UA"/>
              </w:rPr>
              <w:t xml:space="preserve"> і студентів;</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 розвиток </w:t>
            </w:r>
            <w:proofErr w:type="spellStart"/>
            <w:r>
              <w:rPr>
                <w:rFonts w:ascii="Times New Roman" w:hAnsi="Times New Roman"/>
                <w:sz w:val="24"/>
                <w:szCs w:val="24"/>
                <w:lang w:val="uk-UA"/>
              </w:rPr>
              <w:t>загальнопедагогічної</w:t>
            </w:r>
            <w:proofErr w:type="spellEnd"/>
            <w:r>
              <w:rPr>
                <w:rFonts w:ascii="Times New Roman" w:hAnsi="Times New Roman"/>
                <w:sz w:val="24"/>
                <w:szCs w:val="24"/>
                <w:lang w:val="uk-UA"/>
              </w:rPr>
              <w:t xml:space="preserve"> підготовки </w:t>
            </w:r>
            <w:r>
              <w:rPr>
                <w:rFonts w:ascii="Times New Roman" w:hAnsi="Times New Roman"/>
                <w:iCs/>
                <w:sz w:val="24"/>
                <w:szCs w:val="24"/>
                <w:lang w:val="uk-UA"/>
              </w:rPr>
              <w:t>фахівців зі спеціальності «Економіка»</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color w:val="000000"/>
                <w:sz w:val="24"/>
                <w:szCs w:val="24"/>
                <w:lang w:val="uk-UA"/>
              </w:rPr>
            </w:pPr>
            <w:r>
              <w:rPr>
                <w:rFonts w:ascii="Times New Roman" w:hAnsi="Times New Roman"/>
                <w:b/>
                <w:sz w:val="24"/>
                <w:szCs w:val="24"/>
                <w:lang w:val="uk-UA"/>
              </w:rPr>
              <w:t>Наукова школа  педагогіки здоров</w:t>
            </w:r>
            <w:r>
              <w:rPr>
                <w:rFonts w:ascii="Times New Roman" w:hAnsi="Times New Roman"/>
                <w:b/>
                <w:iCs/>
                <w:sz w:val="24"/>
                <w:szCs w:val="24"/>
                <w:lang w:val="uk-UA"/>
              </w:rPr>
              <w:t>’</w:t>
            </w:r>
            <w:r>
              <w:rPr>
                <w:rFonts w:ascii="Times New Roman" w:hAnsi="Times New Roman"/>
                <w:b/>
                <w:sz w:val="24"/>
                <w:szCs w:val="24"/>
                <w:lang w:val="uk-UA"/>
              </w:rPr>
              <w:t>я, безпеки</w:t>
            </w:r>
            <w:r>
              <w:rPr>
                <w:rFonts w:ascii="Times New Roman" w:hAnsi="Times New Roman"/>
                <w:b/>
                <w:color w:val="000000"/>
                <w:sz w:val="24"/>
                <w:szCs w:val="24"/>
                <w:lang w:val="uk-UA"/>
              </w:rPr>
              <w:t xml:space="preserve"> </w:t>
            </w:r>
            <w:r>
              <w:rPr>
                <w:rFonts w:ascii="Times New Roman" w:hAnsi="Times New Roman"/>
                <w:b/>
                <w:iCs/>
                <w:sz w:val="24"/>
                <w:szCs w:val="24"/>
                <w:lang w:val="uk-UA"/>
              </w:rPr>
              <w:t xml:space="preserve">і </w:t>
            </w:r>
            <w:proofErr w:type="spellStart"/>
            <w:r>
              <w:rPr>
                <w:rFonts w:ascii="Times New Roman" w:hAnsi="Times New Roman"/>
                <w:b/>
                <w:iCs/>
                <w:sz w:val="24"/>
                <w:szCs w:val="24"/>
                <w:lang w:val="uk-UA"/>
              </w:rPr>
              <w:t>безбар’єрності</w:t>
            </w:r>
            <w:proofErr w:type="spellEnd"/>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Фундатор/керівник – д-р пед. н., проф., акад. НАПН України Бойчук Юрій </w:t>
            </w:r>
            <w:r>
              <w:rPr>
                <w:rFonts w:ascii="Times New Roman" w:hAnsi="Times New Roman"/>
                <w:iCs/>
                <w:sz w:val="24"/>
                <w:szCs w:val="24"/>
                <w:lang w:val="uk-UA"/>
              </w:rPr>
              <w:lastRenderedPageBreak/>
              <w:t>Дмитрович</w:t>
            </w:r>
          </w:p>
          <w:p w:rsidR="00261FC5" w:rsidRDefault="00261FC5">
            <w:pPr>
              <w:jc w:val="both"/>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lastRenderedPageBreak/>
              <w:t xml:space="preserve">– розробка </w:t>
            </w:r>
            <w:proofErr w:type="spellStart"/>
            <w:r>
              <w:rPr>
                <w:rFonts w:ascii="Times New Roman" w:hAnsi="Times New Roman"/>
                <w:sz w:val="24"/>
                <w:szCs w:val="24"/>
                <w:lang w:val="uk-UA"/>
              </w:rPr>
              <w:t>теоретико-методичних</w:t>
            </w:r>
            <w:proofErr w:type="spellEnd"/>
            <w:r>
              <w:rPr>
                <w:rFonts w:ascii="Times New Roman" w:hAnsi="Times New Roman"/>
                <w:sz w:val="24"/>
                <w:szCs w:val="24"/>
                <w:lang w:val="uk-UA"/>
              </w:rPr>
              <w:t xml:space="preserve"> основ формування здорового способу життя студентської молоді;</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створення </w:t>
            </w:r>
            <w:proofErr w:type="spellStart"/>
            <w:r>
              <w:rPr>
                <w:rFonts w:ascii="Times New Roman" w:hAnsi="Times New Roman"/>
                <w:sz w:val="24"/>
                <w:szCs w:val="24"/>
                <w:lang w:val="uk-UA"/>
              </w:rPr>
              <w:t>здоров’язбережувального</w:t>
            </w:r>
            <w:proofErr w:type="spellEnd"/>
            <w:r>
              <w:rPr>
                <w:rFonts w:ascii="Times New Roman" w:hAnsi="Times New Roman"/>
                <w:sz w:val="24"/>
                <w:szCs w:val="24"/>
                <w:lang w:val="uk-UA"/>
              </w:rPr>
              <w:t xml:space="preserve"> освітнього середовища;</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розробка </w:t>
            </w:r>
            <w:proofErr w:type="spellStart"/>
            <w:r>
              <w:rPr>
                <w:rFonts w:ascii="Times New Roman" w:hAnsi="Times New Roman"/>
                <w:sz w:val="24"/>
                <w:szCs w:val="24"/>
                <w:lang w:val="uk-UA"/>
              </w:rPr>
              <w:t>теоретико-методичних</w:t>
            </w:r>
            <w:proofErr w:type="spellEnd"/>
            <w:r>
              <w:rPr>
                <w:rFonts w:ascii="Times New Roman" w:hAnsi="Times New Roman"/>
                <w:sz w:val="24"/>
                <w:szCs w:val="24"/>
                <w:lang w:val="uk-UA"/>
              </w:rPr>
              <w:t xml:space="preserve"> основ </w:t>
            </w:r>
            <w:proofErr w:type="spellStart"/>
            <w:r>
              <w:rPr>
                <w:rFonts w:ascii="Times New Roman" w:hAnsi="Times New Roman"/>
                <w:sz w:val="24"/>
                <w:szCs w:val="24"/>
                <w:lang w:val="uk-UA"/>
              </w:rPr>
              <w:t>психокорекційної</w:t>
            </w:r>
            <w:proofErr w:type="spellEnd"/>
            <w:r>
              <w:rPr>
                <w:rFonts w:ascii="Times New Roman" w:hAnsi="Times New Roman"/>
                <w:sz w:val="24"/>
                <w:szCs w:val="24"/>
                <w:lang w:val="uk-UA"/>
              </w:rPr>
              <w:t xml:space="preserve"> роботи з дітьми з ООП; </w:t>
            </w:r>
          </w:p>
          <w:p w:rsidR="00261FC5" w:rsidRDefault="00261FC5">
            <w:pPr>
              <w:jc w:val="both"/>
              <w:rPr>
                <w:rFonts w:ascii="Times New Roman" w:hAnsi="Times New Roman"/>
                <w:sz w:val="24"/>
                <w:szCs w:val="24"/>
                <w:lang w:val="uk-UA"/>
              </w:rPr>
            </w:pPr>
            <w:r>
              <w:rPr>
                <w:rFonts w:ascii="Times New Roman" w:hAnsi="Times New Roman"/>
                <w:sz w:val="24"/>
                <w:szCs w:val="24"/>
                <w:lang w:val="uk-UA"/>
              </w:rPr>
              <w:lastRenderedPageBreak/>
              <w:t xml:space="preserve">– розробка </w:t>
            </w:r>
            <w:proofErr w:type="spellStart"/>
            <w:r>
              <w:rPr>
                <w:rFonts w:ascii="Times New Roman" w:hAnsi="Times New Roman"/>
                <w:sz w:val="24"/>
                <w:szCs w:val="24"/>
                <w:lang w:val="uk-UA"/>
              </w:rPr>
              <w:t>теоретико-методичних</w:t>
            </w:r>
            <w:proofErr w:type="spellEnd"/>
            <w:r>
              <w:rPr>
                <w:rFonts w:ascii="Times New Roman" w:hAnsi="Times New Roman"/>
                <w:sz w:val="24"/>
                <w:szCs w:val="24"/>
                <w:lang w:val="uk-UA"/>
              </w:rPr>
              <w:t xml:space="preserve"> основ психолого-педагогічного супроводу дітей з психофізичними порушеннями;</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підготовка фахівців до роботи з дітьми з ООП в умовах інклюзивної освіти;</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теорія і практика використання </w:t>
            </w:r>
            <w:proofErr w:type="spellStart"/>
            <w:r>
              <w:rPr>
                <w:rFonts w:ascii="Times New Roman" w:hAnsi="Times New Roman"/>
                <w:sz w:val="24"/>
                <w:szCs w:val="24"/>
                <w:lang w:val="uk-UA"/>
              </w:rPr>
              <w:t>корекційних</w:t>
            </w:r>
            <w:proofErr w:type="spellEnd"/>
            <w:r>
              <w:rPr>
                <w:rFonts w:ascii="Times New Roman" w:hAnsi="Times New Roman"/>
                <w:sz w:val="24"/>
                <w:szCs w:val="24"/>
                <w:lang w:val="uk-UA"/>
              </w:rPr>
              <w:t xml:space="preserve"> методик у роботі з дітьми з ООП;</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підготовка майбутніх учителів до формування безпеко-орієнтованого освітнього середовища</w:t>
            </w:r>
          </w:p>
        </w:tc>
      </w:tr>
      <w:tr w:rsidR="00261FC5" w:rsidTr="00261FC5">
        <w:trPr>
          <w:trHeight w:val="3324"/>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3</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color w:val="000000"/>
                <w:sz w:val="24"/>
                <w:szCs w:val="24"/>
                <w:lang w:val="uk-UA"/>
              </w:rPr>
            </w:pPr>
            <w:r>
              <w:rPr>
                <w:rFonts w:ascii="Times New Roman" w:hAnsi="Times New Roman"/>
                <w:b/>
                <w:sz w:val="24"/>
                <w:szCs w:val="24"/>
                <w:lang w:val="uk-UA"/>
              </w:rPr>
              <w:t>Наукова ш</w:t>
            </w:r>
            <w:r>
              <w:rPr>
                <w:rFonts w:ascii="Times New Roman" w:hAnsi="Times New Roman"/>
                <w:b/>
                <w:color w:val="000000"/>
                <w:sz w:val="24"/>
                <w:szCs w:val="24"/>
                <w:lang w:val="uk-UA"/>
              </w:rPr>
              <w:t>кола цілісного підходу до розвитку творчої особистості</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Фундатор/керівник – д-р пед. н., проф., чл.-кор. НАПН України Лозова Валентина Іванівна</w:t>
            </w:r>
          </w:p>
          <w:p w:rsidR="00261FC5" w:rsidRDefault="00261FC5">
            <w:pPr>
              <w:jc w:val="both"/>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виховальне навчання та інновації в історії вітчизняної педагогічної думки;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система виховної роботи в педагогічних університетах;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формування педагогічної культури вчителя;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деонтологічна підготовка педагога;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підготовка вчителів до професійної комунікації;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акмеологічні</w:t>
            </w:r>
            <w:proofErr w:type="spellEnd"/>
            <w:r>
              <w:rPr>
                <w:rFonts w:ascii="Times New Roman" w:hAnsi="Times New Roman"/>
                <w:sz w:val="24"/>
                <w:szCs w:val="24"/>
                <w:lang w:val="uk-UA"/>
              </w:rPr>
              <w:t xml:space="preserve"> проблеми професійно-педагогічної самореалізації майбутнього вчителя;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ресурсний підхід до професійної підготовки вчителя;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формування психолого-педагогічної компетентності викладача; </w:t>
            </w:r>
          </w:p>
          <w:p w:rsidR="00261FC5" w:rsidRDefault="00261FC5">
            <w:pPr>
              <w:shd w:val="clear" w:color="auto" w:fill="FFFFFF"/>
              <w:tabs>
                <w:tab w:val="left" w:pos="259"/>
                <w:tab w:val="left" w:leader="underscore" w:pos="10224"/>
              </w:tabs>
              <w:jc w:val="both"/>
              <w:rPr>
                <w:rFonts w:ascii="Times New Roman" w:hAnsi="Times New Roman"/>
                <w:iCs/>
                <w:sz w:val="24"/>
                <w:szCs w:val="24"/>
                <w:lang w:val="uk-UA"/>
              </w:rPr>
            </w:pPr>
            <w:r>
              <w:rPr>
                <w:rFonts w:ascii="Times New Roman" w:hAnsi="Times New Roman"/>
                <w:sz w:val="24"/>
                <w:szCs w:val="24"/>
                <w:lang w:val="uk-UA"/>
              </w:rPr>
              <w:t xml:space="preserve">– персоналізований підхід в управлінні </w:t>
            </w:r>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4</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iCs/>
                <w:sz w:val="24"/>
                <w:szCs w:val="24"/>
                <w:lang w:val="uk-UA"/>
              </w:rPr>
            </w:pPr>
            <w:r>
              <w:rPr>
                <w:rFonts w:ascii="Times New Roman" w:hAnsi="Times New Roman"/>
                <w:b/>
                <w:sz w:val="24"/>
                <w:szCs w:val="24"/>
                <w:lang w:val="uk-UA"/>
              </w:rPr>
              <w:t>Наукова школа інноваційних освітніх технологій</w:t>
            </w:r>
            <w:r>
              <w:rPr>
                <w:rFonts w:ascii="Times New Roman" w:hAnsi="Times New Roman"/>
                <w:b/>
                <w:iCs/>
                <w:sz w:val="24"/>
                <w:szCs w:val="24"/>
                <w:lang w:val="uk-UA"/>
              </w:rPr>
              <w:t xml:space="preserve"> </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Фундатор/керівник – д-р пед. н., проф., чл.-кор. НАПН України Євдокимов Віктор Іванович</w:t>
            </w:r>
          </w:p>
          <w:p w:rsidR="00261FC5" w:rsidRDefault="00261FC5">
            <w:pPr>
              <w:jc w:val="both"/>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теорія і практика розвитку пізнавальної діяльності учнів і студентів;</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забезпечення ефективності використання засобів навчання, педагогічних технологій підготовки учителів;</w:t>
            </w:r>
          </w:p>
          <w:p w:rsidR="00261FC5" w:rsidRDefault="00261FC5">
            <w:pPr>
              <w:pStyle w:val="a3"/>
              <w:ind w:left="0"/>
              <w:jc w:val="both"/>
              <w:rPr>
                <w:rFonts w:ascii="Times New Roman" w:hAnsi="Times New Roman"/>
                <w:iCs/>
                <w:sz w:val="24"/>
                <w:szCs w:val="24"/>
                <w:lang w:val="uk-UA"/>
              </w:rPr>
            </w:pPr>
            <w:r>
              <w:rPr>
                <w:rFonts w:ascii="Times New Roman" w:hAnsi="Times New Roman"/>
                <w:sz w:val="24"/>
                <w:szCs w:val="24"/>
                <w:lang w:val="uk-UA"/>
              </w:rPr>
              <w:t>– упровадження у практику роботи освітніх закладів альтернативних технологій навчання, зокрема інноваційних технологій організації самостійної роботи студентів в умовах особистісно-орієнтованого навчання</w:t>
            </w:r>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5</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sz w:val="24"/>
                <w:szCs w:val="24"/>
                <w:lang w:val="uk-UA"/>
              </w:rPr>
            </w:pPr>
            <w:r>
              <w:rPr>
                <w:rFonts w:ascii="Times New Roman" w:hAnsi="Times New Roman"/>
                <w:b/>
                <w:sz w:val="24"/>
                <w:szCs w:val="24"/>
                <w:lang w:val="uk-UA"/>
              </w:rPr>
              <w:t>Наукова ш</w:t>
            </w:r>
            <w:r>
              <w:rPr>
                <w:rFonts w:ascii="Times New Roman" w:hAnsi="Times New Roman"/>
                <w:b/>
                <w:color w:val="000000"/>
                <w:sz w:val="24"/>
                <w:szCs w:val="24"/>
                <w:lang w:val="uk-UA"/>
              </w:rPr>
              <w:t xml:space="preserve">кола створення </w:t>
            </w:r>
            <w:proofErr w:type="spellStart"/>
            <w:r>
              <w:rPr>
                <w:rFonts w:ascii="Times New Roman" w:hAnsi="Times New Roman"/>
                <w:b/>
                <w:color w:val="000000"/>
                <w:sz w:val="24"/>
                <w:szCs w:val="24"/>
                <w:lang w:val="uk-UA"/>
              </w:rPr>
              <w:t>освітньо-виховного</w:t>
            </w:r>
            <w:proofErr w:type="spellEnd"/>
            <w:r>
              <w:rPr>
                <w:rFonts w:ascii="Times New Roman" w:hAnsi="Times New Roman"/>
                <w:b/>
                <w:color w:val="000000"/>
                <w:sz w:val="24"/>
                <w:szCs w:val="24"/>
                <w:lang w:val="uk-UA"/>
              </w:rPr>
              <w:t xml:space="preserve"> середовища</w:t>
            </w:r>
            <w:r>
              <w:rPr>
                <w:rFonts w:ascii="Times New Roman" w:hAnsi="Times New Roman"/>
                <w:b/>
                <w:sz w:val="24"/>
                <w:szCs w:val="24"/>
                <w:lang w:val="uk-UA"/>
              </w:rPr>
              <w:t xml:space="preserve"> </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Фундатор/керівник – д-р пед. н., проф., чл.-кор. НАПН України </w:t>
            </w:r>
            <w:proofErr w:type="spellStart"/>
            <w:r>
              <w:rPr>
                <w:rFonts w:ascii="Times New Roman" w:hAnsi="Times New Roman"/>
                <w:iCs/>
                <w:sz w:val="24"/>
                <w:szCs w:val="24"/>
                <w:lang w:val="uk-UA"/>
              </w:rPr>
              <w:t>Троцко</w:t>
            </w:r>
            <w:proofErr w:type="spellEnd"/>
            <w:r>
              <w:rPr>
                <w:rFonts w:ascii="Times New Roman" w:hAnsi="Times New Roman"/>
                <w:iCs/>
                <w:sz w:val="24"/>
                <w:szCs w:val="24"/>
                <w:lang w:val="uk-UA"/>
              </w:rPr>
              <w:t xml:space="preserve"> Анна Володимирівна</w:t>
            </w:r>
          </w:p>
          <w:p w:rsidR="00261FC5" w:rsidRDefault="00261FC5">
            <w:pPr>
              <w:jc w:val="both"/>
              <w:rPr>
                <w:rFonts w:ascii="Times New Roman" w:hAnsi="Times New Roman"/>
                <w:i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обґрунтування теорії виховання школярів та концепції </w:t>
            </w:r>
            <w:proofErr w:type="spellStart"/>
            <w:r>
              <w:rPr>
                <w:rFonts w:ascii="Times New Roman" w:hAnsi="Times New Roman"/>
                <w:sz w:val="24"/>
                <w:szCs w:val="24"/>
                <w:lang w:val="uk-UA"/>
              </w:rPr>
              <w:t>виховної</w:t>
            </w:r>
            <w:proofErr w:type="spellEnd"/>
            <w:r>
              <w:rPr>
                <w:rFonts w:ascii="Times New Roman" w:hAnsi="Times New Roman"/>
                <w:sz w:val="24"/>
                <w:szCs w:val="24"/>
                <w:lang w:val="uk-UA"/>
              </w:rPr>
              <w:t xml:space="preserve"> роботи в педагогічному ЗВО;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розробка технології </w:t>
            </w:r>
            <w:proofErr w:type="spellStart"/>
            <w:r>
              <w:rPr>
                <w:rFonts w:ascii="Times New Roman" w:hAnsi="Times New Roman"/>
                <w:sz w:val="24"/>
                <w:szCs w:val="24"/>
                <w:lang w:val="uk-UA"/>
              </w:rPr>
              <w:t>професійної</w:t>
            </w:r>
            <w:proofErr w:type="spellEnd"/>
            <w:r>
              <w:rPr>
                <w:rFonts w:ascii="Times New Roman" w:hAnsi="Times New Roman"/>
                <w:sz w:val="24"/>
                <w:szCs w:val="24"/>
                <w:lang w:val="uk-UA"/>
              </w:rPr>
              <w:t xml:space="preserve"> підготовки майбутніх учителів до організації </w:t>
            </w:r>
            <w:proofErr w:type="spellStart"/>
            <w:r>
              <w:rPr>
                <w:rFonts w:ascii="Times New Roman" w:hAnsi="Times New Roman"/>
                <w:sz w:val="24"/>
                <w:szCs w:val="24"/>
                <w:lang w:val="uk-UA"/>
              </w:rPr>
              <w:t>виховної</w:t>
            </w:r>
            <w:proofErr w:type="spellEnd"/>
            <w:r>
              <w:rPr>
                <w:rFonts w:ascii="Times New Roman" w:hAnsi="Times New Roman"/>
                <w:sz w:val="24"/>
                <w:szCs w:val="24"/>
                <w:lang w:val="uk-UA"/>
              </w:rPr>
              <w:t xml:space="preserve"> роботи;</w:t>
            </w:r>
          </w:p>
          <w:p w:rsidR="00261FC5" w:rsidRDefault="00261FC5">
            <w:pPr>
              <w:jc w:val="both"/>
              <w:rPr>
                <w:rFonts w:ascii="Times New Roman" w:hAnsi="Times New Roman"/>
                <w:kern w:val="2"/>
                <w:sz w:val="24"/>
                <w:szCs w:val="24"/>
                <w:lang w:val="uk-UA"/>
              </w:rPr>
            </w:pPr>
            <w:r>
              <w:rPr>
                <w:rFonts w:ascii="Times New Roman" w:hAnsi="Times New Roman"/>
                <w:sz w:val="24"/>
                <w:szCs w:val="24"/>
                <w:lang w:val="uk-UA"/>
              </w:rPr>
              <w:t xml:space="preserve">– </w:t>
            </w:r>
            <w:r>
              <w:rPr>
                <w:rStyle w:val="wixui-rich-texttext"/>
                <w:rFonts w:ascii="Times New Roman" w:hAnsi="Times New Roman"/>
                <w:color w:val="000000"/>
                <w:sz w:val="24"/>
                <w:szCs w:val="24"/>
                <w:bdr w:val="none" w:sz="0" w:space="0" w:color="auto" w:frame="1"/>
                <w:lang w:val="uk-UA"/>
              </w:rPr>
              <w:t>моніторинг виховної системи педагогічних ЗВО;</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педагогічна взаємодія учасників освітнього процесу вищої школи та формування ціннісних орієнтацій студентів</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6</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color w:val="000000"/>
                <w:sz w:val="24"/>
                <w:szCs w:val="24"/>
                <w:lang w:val="uk-UA"/>
              </w:rPr>
            </w:pPr>
            <w:r>
              <w:rPr>
                <w:rFonts w:ascii="Times New Roman" w:hAnsi="Times New Roman"/>
                <w:b/>
                <w:color w:val="000000"/>
                <w:sz w:val="24"/>
                <w:szCs w:val="24"/>
                <w:lang w:val="uk-UA"/>
              </w:rPr>
              <w:t>Наукова школа інформаційно-комунікаційних технологій в освіті</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 – канд. фіз.-мат. н., проф. Білоусова Людмила Іванівна;</w:t>
            </w:r>
          </w:p>
          <w:p w:rsidR="00261FC5" w:rsidRDefault="00261FC5">
            <w:pPr>
              <w:jc w:val="both"/>
              <w:rPr>
                <w:rFonts w:ascii="Times New Roman" w:eastAsia="Times New Roman" w:hAnsi="Times New Roman"/>
                <w:sz w:val="24"/>
                <w:szCs w:val="24"/>
                <w:lang w:val="uk-UA"/>
              </w:rPr>
            </w:pPr>
            <w:r>
              <w:rPr>
                <w:rFonts w:ascii="Times New Roman" w:hAnsi="Times New Roman"/>
                <w:iCs/>
                <w:sz w:val="24"/>
                <w:szCs w:val="24"/>
                <w:lang w:val="uk-UA"/>
              </w:rPr>
              <w:t>Керівник – д-р пед. н., проф. Олефіренко Надія Василівна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ind w:right="480"/>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Pr>
                <w:rFonts w:ascii="Times New Roman" w:eastAsia="Times New Roman" w:hAnsi="Times New Roman"/>
                <w:sz w:val="24"/>
                <w:szCs w:val="24"/>
                <w:bdr w:val="none" w:sz="0" w:space="0" w:color="auto" w:frame="1"/>
                <w:lang w:val="uk-UA" w:eastAsia="ru-RU"/>
              </w:rPr>
              <w:t xml:space="preserve">розробка інноваційних технологій навчання інформатики та </w:t>
            </w:r>
            <w:proofErr w:type="spellStart"/>
            <w:r>
              <w:rPr>
                <w:rFonts w:ascii="Times New Roman" w:eastAsia="Times New Roman" w:hAnsi="Times New Roman"/>
                <w:sz w:val="24"/>
                <w:szCs w:val="24"/>
                <w:bdr w:val="none" w:sz="0" w:space="0" w:color="auto" w:frame="1"/>
                <w:lang w:val="uk-UA" w:eastAsia="ru-RU"/>
              </w:rPr>
              <w:t>інформатичних</w:t>
            </w:r>
            <w:proofErr w:type="spellEnd"/>
            <w:r>
              <w:rPr>
                <w:rFonts w:ascii="Times New Roman" w:eastAsia="Times New Roman" w:hAnsi="Times New Roman"/>
                <w:sz w:val="24"/>
                <w:szCs w:val="24"/>
                <w:bdr w:val="none" w:sz="0" w:space="0" w:color="auto" w:frame="1"/>
                <w:lang w:val="uk-UA" w:eastAsia="ru-RU"/>
              </w:rPr>
              <w:t xml:space="preserve"> дисциплін у закладах загальної середньої вищої освіти;</w:t>
            </w:r>
          </w:p>
          <w:p w:rsidR="00261FC5" w:rsidRDefault="00261FC5">
            <w:pPr>
              <w:ind w:right="480"/>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Pr>
                <w:rFonts w:ascii="Times New Roman" w:eastAsia="Times New Roman" w:hAnsi="Times New Roman"/>
                <w:sz w:val="24"/>
                <w:szCs w:val="24"/>
                <w:bdr w:val="none" w:sz="0" w:space="0" w:color="auto" w:frame="1"/>
                <w:lang w:val="uk-UA" w:eastAsia="ru-RU"/>
              </w:rPr>
              <w:t>проблеми підготовки майбутніх учителів інформатики;</w:t>
            </w:r>
          </w:p>
          <w:p w:rsidR="00261FC5" w:rsidRDefault="00261FC5">
            <w:pPr>
              <w:ind w:right="480"/>
              <w:jc w:val="both"/>
              <w:textAlignment w:val="baseline"/>
              <w:rPr>
                <w:rFonts w:ascii="Times New Roman" w:eastAsia="Times New Roman" w:hAnsi="Times New Roman"/>
                <w:sz w:val="24"/>
                <w:szCs w:val="24"/>
                <w:lang w:val="uk-UA" w:eastAsia="ru-RU"/>
              </w:rPr>
            </w:pPr>
            <w:r>
              <w:rPr>
                <w:rFonts w:ascii="Times New Roman" w:eastAsia="Times New Roman" w:hAnsi="Times New Roman"/>
                <w:sz w:val="24"/>
                <w:szCs w:val="24"/>
                <w:bdr w:val="none" w:sz="0" w:space="0" w:color="auto" w:frame="1"/>
                <w:lang w:val="uk-UA" w:eastAsia="ru-RU"/>
              </w:rPr>
              <w:t>використання інформаційних і комунікаційних технологій в освітньому процесі;</w:t>
            </w:r>
          </w:p>
          <w:p w:rsidR="00261FC5" w:rsidRDefault="00261FC5">
            <w:pPr>
              <w:ind w:right="480"/>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Pr>
                <w:rFonts w:ascii="Times New Roman" w:eastAsia="Times New Roman" w:hAnsi="Times New Roman"/>
                <w:sz w:val="24"/>
                <w:szCs w:val="24"/>
                <w:bdr w:val="none" w:sz="0" w:space="0" w:color="auto" w:frame="1"/>
                <w:lang w:val="uk-UA" w:eastAsia="ru-RU"/>
              </w:rPr>
              <w:t>впровадження STEAM технологій в освітній процес;</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proofErr w:type="spellStart"/>
            <w:r>
              <w:rPr>
                <w:rFonts w:ascii="Times New Roman" w:eastAsia="Times New Roman" w:hAnsi="Times New Roman"/>
                <w:sz w:val="24"/>
                <w:szCs w:val="24"/>
                <w:bdr w:val="none" w:sz="0" w:space="0" w:color="auto" w:frame="1"/>
                <w:lang w:val="uk-UA" w:eastAsia="ru-RU"/>
              </w:rPr>
              <w:t>медіаосвітня</w:t>
            </w:r>
            <w:proofErr w:type="spellEnd"/>
            <w:r>
              <w:rPr>
                <w:rFonts w:ascii="Times New Roman" w:eastAsia="Times New Roman" w:hAnsi="Times New Roman"/>
                <w:sz w:val="24"/>
                <w:szCs w:val="24"/>
                <w:bdr w:val="none" w:sz="0" w:space="0" w:color="auto" w:frame="1"/>
                <w:lang w:val="uk-UA" w:eastAsia="ru-RU"/>
              </w:rPr>
              <w:t xml:space="preserve"> підготовка майбутніх учителів</w:t>
            </w:r>
          </w:p>
        </w:tc>
      </w:tr>
      <w:tr w:rsidR="00261FC5" w:rsidTr="00261FC5">
        <w:trPr>
          <w:trHeight w:val="1665"/>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7</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eastAsia="Times New Roman" w:hAnsi="Times New Roman"/>
                <w:b/>
                <w:sz w:val="24"/>
                <w:szCs w:val="24"/>
                <w:lang w:val="uk-UA"/>
              </w:rPr>
            </w:pPr>
            <w:r>
              <w:rPr>
                <w:rFonts w:ascii="Times New Roman" w:eastAsia="Times New Roman" w:hAnsi="Times New Roman"/>
                <w:b/>
                <w:sz w:val="24"/>
                <w:szCs w:val="24"/>
                <w:lang w:val="uk-UA"/>
              </w:rPr>
              <w:t>Школа особистісно-професійного розвитку фахівця</w:t>
            </w:r>
          </w:p>
          <w:p w:rsidR="00261FC5" w:rsidRDefault="00261FC5">
            <w:pPr>
              <w:jc w:val="both"/>
              <w:rPr>
                <w:rFonts w:ascii="Times New Roman" w:eastAsia="Times New Roman" w:hAnsi="Times New Roman"/>
                <w:sz w:val="24"/>
                <w:szCs w:val="24"/>
                <w:lang w:val="uk-UA"/>
              </w:rPr>
            </w:pPr>
            <w:r>
              <w:rPr>
                <w:rFonts w:ascii="Times New Roman" w:hAnsi="Times New Roman"/>
                <w:iCs/>
                <w:sz w:val="24"/>
                <w:szCs w:val="24"/>
                <w:lang w:val="uk-UA"/>
              </w:rPr>
              <w:t xml:space="preserve">Фундатор/керівник – д-р пед. н., проф. </w:t>
            </w:r>
            <w:proofErr w:type="spellStart"/>
            <w:r>
              <w:rPr>
                <w:rFonts w:ascii="Times New Roman" w:eastAsia="Times New Roman" w:hAnsi="Times New Roman"/>
                <w:sz w:val="24"/>
                <w:szCs w:val="24"/>
                <w:lang w:val="uk-UA"/>
              </w:rPr>
              <w:t>Гриньова</w:t>
            </w:r>
            <w:proofErr w:type="spellEnd"/>
            <w:r>
              <w:rPr>
                <w:rFonts w:ascii="Times New Roman" w:eastAsia="Times New Roman" w:hAnsi="Times New Roman"/>
                <w:sz w:val="24"/>
                <w:szCs w:val="24"/>
                <w:lang w:val="uk-UA"/>
              </w:rPr>
              <w:t xml:space="preserve"> Валентина Миколаївна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формування культури особисто</w:t>
            </w:r>
            <w:bookmarkStart w:id="0" w:name="_GoBack"/>
            <w:bookmarkEnd w:id="0"/>
            <w:r>
              <w:rPr>
                <w:rFonts w:ascii="Times New Roman" w:hAnsi="Times New Roman"/>
                <w:sz w:val="24"/>
                <w:szCs w:val="24"/>
                <w:lang w:val="uk-UA"/>
              </w:rPr>
              <w:t>сті;</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становлення професіоналізму викладачів ЗВО;</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професійна підготовка майбутніх вчителів і фахівців різних галузей;</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розвиток особистості учня закладу загальної освіти;</w:t>
            </w:r>
          </w:p>
          <w:p w:rsidR="00261FC5" w:rsidRDefault="00261FC5">
            <w:pPr>
              <w:pStyle w:val="a3"/>
              <w:ind w:left="0"/>
              <w:jc w:val="both"/>
              <w:rPr>
                <w:rFonts w:ascii="Times New Roman" w:hAnsi="Times New Roman"/>
                <w:iCs/>
                <w:sz w:val="24"/>
                <w:szCs w:val="24"/>
                <w:lang w:val="uk-UA"/>
              </w:rPr>
            </w:pPr>
            <w:r>
              <w:rPr>
                <w:rFonts w:ascii="Times New Roman" w:hAnsi="Times New Roman"/>
                <w:sz w:val="24"/>
                <w:szCs w:val="24"/>
                <w:lang w:val="uk-UA"/>
              </w:rPr>
              <w:t>– історичні аспекти підготовки фахівців</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8</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color w:val="000000"/>
                <w:sz w:val="24"/>
                <w:szCs w:val="24"/>
                <w:lang w:val="uk-UA"/>
              </w:rPr>
            </w:pPr>
            <w:r>
              <w:rPr>
                <w:rFonts w:ascii="Times New Roman" w:hAnsi="Times New Roman"/>
                <w:b/>
                <w:color w:val="000000"/>
                <w:sz w:val="24"/>
                <w:szCs w:val="24"/>
                <w:lang w:val="uk-UA"/>
              </w:rPr>
              <w:t>Наукова школа інтелектуально-емоційної дидактики та дидактики вищої школи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канд. пед. н., проф. </w:t>
            </w:r>
            <w:proofErr w:type="spellStart"/>
            <w:r>
              <w:rPr>
                <w:rFonts w:ascii="Times New Roman" w:hAnsi="Times New Roman"/>
                <w:iCs/>
                <w:sz w:val="24"/>
                <w:szCs w:val="24"/>
                <w:lang w:val="uk-UA"/>
              </w:rPr>
              <w:t>Зільберштейн</w:t>
            </w:r>
            <w:proofErr w:type="spellEnd"/>
            <w:r>
              <w:rPr>
                <w:rFonts w:ascii="Times New Roman" w:hAnsi="Times New Roman"/>
                <w:iCs/>
                <w:sz w:val="24"/>
                <w:szCs w:val="24"/>
                <w:lang w:val="uk-UA"/>
              </w:rPr>
              <w:t xml:space="preserve"> Андрій Ілліч</w:t>
            </w:r>
            <w:r>
              <w:rPr>
                <w:rFonts w:ascii="Times New Roman" w:hAnsi="Times New Roman"/>
                <w:color w:val="000000"/>
                <w:sz w:val="24"/>
                <w:szCs w:val="24"/>
                <w:lang w:val="uk-UA"/>
              </w:rPr>
              <w:t xml:space="preserve"> </w:t>
            </w:r>
            <w:r>
              <w:rPr>
                <w:rFonts w:ascii="Times New Roman" w:hAnsi="Times New Roman"/>
                <w:sz w:val="24"/>
                <w:szCs w:val="24"/>
                <w:lang w:val="uk-UA"/>
              </w:rPr>
              <w:t>(1897–1984);</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Керівник – д-р пед. н., проф. </w:t>
            </w:r>
            <w:proofErr w:type="spellStart"/>
            <w:r>
              <w:rPr>
                <w:rFonts w:ascii="Times New Roman" w:hAnsi="Times New Roman"/>
                <w:iCs/>
                <w:sz w:val="24"/>
                <w:szCs w:val="24"/>
                <w:lang w:val="uk-UA"/>
              </w:rPr>
              <w:t>Золотухіна</w:t>
            </w:r>
            <w:proofErr w:type="spellEnd"/>
            <w:r>
              <w:rPr>
                <w:rFonts w:ascii="Times New Roman" w:hAnsi="Times New Roman"/>
                <w:iCs/>
                <w:sz w:val="24"/>
                <w:szCs w:val="24"/>
                <w:lang w:val="uk-UA"/>
              </w:rPr>
              <w:t xml:space="preserve"> Світлана Трохимівна</w:t>
            </w:r>
          </w:p>
          <w:p w:rsidR="00261FC5" w:rsidRDefault="00261FC5">
            <w:pPr>
              <w:jc w:val="both"/>
              <w:rPr>
                <w:rFonts w:ascii="Times New Roman" w:eastAsia="Times New Roman" w:hAnsi="Times New Roman"/>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font8"/>
              <w:spacing w:before="0" w:beforeAutospacing="0" w:after="0" w:afterAutospacing="0"/>
              <w:jc w:val="both"/>
              <w:textAlignment w:val="baseline"/>
              <w:rPr>
                <w:rStyle w:val="wixui-rich-texttext"/>
                <w:color w:val="000000"/>
                <w:bdr w:val="none" w:sz="0" w:space="0" w:color="auto" w:frame="1"/>
                <w:lang w:val="uk-UA"/>
              </w:rPr>
            </w:pPr>
            <w:r>
              <w:rPr>
                <w:lang w:val="uk-UA"/>
              </w:rPr>
              <w:t xml:space="preserve">– </w:t>
            </w:r>
            <w:r>
              <w:rPr>
                <w:rStyle w:val="wixui-rich-texttext"/>
                <w:color w:val="000000"/>
                <w:bdr w:val="none" w:sz="0" w:space="0" w:color="auto" w:frame="1"/>
                <w:lang w:val="uk-UA"/>
              </w:rPr>
              <w:t>дослідження дидактичних проблем (взаємозв’язок навчання і виховання; організація навчально-пізнавальної діяльності в умовах комп’ютерного та діалогового навчання у ЗВО; контроль результатів освітньої діяльності студентів тощо);</w:t>
            </w:r>
          </w:p>
          <w:p w:rsidR="00261FC5" w:rsidRDefault="00261FC5">
            <w:pPr>
              <w:pStyle w:val="font8"/>
              <w:spacing w:before="0" w:beforeAutospacing="0" w:after="0" w:afterAutospacing="0"/>
              <w:jc w:val="both"/>
              <w:textAlignment w:val="baseline"/>
              <w:rPr>
                <w:rStyle w:val="wixui-rich-texttext"/>
                <w:color w:val="000000"/>
                <w:bdr w:val="none" w:sz="0" w:space="0" w:color="auto" w:frame="1"/>
                <w:lang w:val="uk-UA"/>
              </w:rPr>
            </w:pPr>
            <w:r>
              <w:rPr>
                <w:lang w:val="uk-UA"/>
              </w:rPr>
              <w:t xml:space="preserve">– </w:t>
            </w:r>
            <w:r>
              <w:rPr>
                <w:rStyle w:val="wixui-rich-texttext"/>
                <w:color w:val="000000"/>
                <w:bdr w:val="none" w:sz="0" w:space="0" w:color="auto" w:frame="1"/>
                <w:lang w:val="uk-UA"/>
              </w:rPr>
              <w:t>становлення й розвиток вищої освіти в Україні (зокрема, на Слобожанщині); дослідження творчої спадщини педагогів минулого;</w:t>
            </w:r>
          </w:p>
          <w:p w:rsidR="00261FC5" w:rsidRDefault="00261FC5">
            <w:pPr>
              <w:pStyle w:val="font8"/>
              <w:spacing w:before="0" w:beforeAutospacing="0" w:after="0" w:afterAutospacing="0"/>
              <w:jc w:val="both"/>
              <w:textAlignment w:val="baseline"/>
              <w:rPr>
                <w:rStyle w:val="wixui-rich-texttext"/>
                <w:color w:val="000000"/>
                <w:bdr w:val="none" w:sz="0" w:space="0" w:color="auto" w:frame="1"/>
                <w:lang w:val="uk-UA"/>
              </w:rPr>
            </w:pPr>
            <w:r>
              <w:rPr>
                <w:lang w:val="uk-UA"/>
              </w:rPr>
              <w:t xml:space="preserve">– </w:t>
            </w:r>
            <w:r>
              <w:rPr>
                <w:rStyle w:val="wixui-rich-texttext"/>
                <w:color w:val="000000"/>
                <w:bdr w:val="none" w:sz="0" w:space="0" w:color="auto" w:frame="1"/>
                <w:lang w:val="uk-UA"/>
              </w:rPr>
              <w:t>організація науково-дослідної діяльності в освітніх закладах різного типу в конкретно-історичні періоди;</w:t>
            </w:r>
          </w:p>
          <w:p w:rsidR="00261FC5" w:rsidRDefault="00261FC5">
            <w:pPr>
              <w:pStyle w:val="font8"/>
              <w:spacing w:before="0" w:beforeAutospacing="0" w:after="0" w:afterAutospacing="0"/>
              <w:jc w:val="both"/>
              <w:textAlignment w:val="baseline"/>
              <w:rPr>
                <w:iCs/>
              </w:rPr>
            </w:pPr>
            <w:r>
              <w:rPr>
                <w:lang w:val="uk-UA"/>
              </w:rPr>
              <w:t xml:space="preserve">– </w:t>
            </w:r>
            <w:r>
              <w:rPr>
                <w:rStyle w:val="wixui-rich-texttext"/>
                <w:color w:val="000000"/>
                <w:bdr w:val="none" w:sz="0" w:space="0" w:color="auto" w:frame="1"/>
                <w:lang w:val="uk-UA"/>
              </w:rPr>
              <w:t>розвиток освіти в країнах Заходу і Сходу</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9</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color w:val="000000"/>
                <w:sz w:val="24"/>
                <w:szCs w:val="24"/>
                <w:lang w:val="uk-UA"/>
              </w:rPr>
            </w:pPr>
            <w:r>
              <w:rPr>
                <w:rFonts w:ascii="Times New Roman" w:hAnsi="Times New Roman"/>
                <w:b/>
                <w:color w:val="000000"/>
                <w:sz w:val="24"/>
                <w:szCs w:val="24"/>
                <w:lang w:val="uk-UA"/>
              </w:rPr>
              <w:t xml:space="preserve">Наукова школа </w:t>
            </w:r>
            <w:proofErr w:type="spellStart"/>
            <w:r>
              <w:rPr>
                <w:rFonts w:ascii="Times New Roman" w:hAnsi="Times New Roman"/>
                <w:b/>
                <w:color w:val="000000"/>
                <w:sz w:val="24"/>
                <w:szCs w:val="24"/>
                <w:lang w:val="uk-UA"/>
              </w:rPr>
              <w:t>антропософськи-орієнтованої</w:t>
            </w:r>
            <w:proofErr w:type="spellEnd"/>
            <w:r>
              <w:rPr>
                <w:rFonts w:ascii="Times New Roman" w:hAnsi="Times New Roman"/>
                <w:b/>
                <w:color w:val="000000"/>
                <w:sz w:val="24"/>
                <w:szCs w:val="24"/>
                <w:lang w:val="uk-UA"/>
              </w:rPr>
              <w:t xml:space="preserve"> педагогіки </w:t>
            </w:r>
          </w:p>
          <w:p w:rsidR="00261FC5" w:rsidRDefault="00261FC5">
            <w:pPr>
              <w:jc w:val="both"/>
              <w:rPr>
                <w:rFonts w:ascii="Times New Roman" w:hAnsi="Times New Roman"/>
                <w:color w:val="000000"/>
                <w:sz w:val="24"/>
                <w:szCs w:val="24"/>
                <w:lang w:val="uk-UA"/>
              </w:rPr>
            </w:pPr>
            <w:r>
              <w:rPr>
                <w:rFonts w:ascii="Times New Roman" w:hAnsi="Times New Roman"/>
                <w:iCs/>
                <w:sz w:val="24"/>
                <w:szCs w:val="24"/>
                <w:lang w:val="uk-UA"/>
              </w:rPr>
              <w:t xml:space="preserve">Фундатор/керівник – д-р пед. н., проф. </w:t>
            </w:r>
            <w:proofErr w:type="spellStart"/>
            <w:r>
              <w:rPr>
                <w:rFonts w:ascii="Times New Roman" w:hAnsi="Times New Roman"/>
                <w:color w:val="000000"/>
                <w:sz w:val="24"/>
                <w:szCs w:val="24"/>
                <w:lang w:val="uk-UA"/>
              </w:rPr>
              <w:t>Іонова</w:t>
            </w:r>
            <w:proofErr w:type="spellEnd"/>
            <w:r>
              <w:rPr>
                <w:rFonts w:ascii="Times New Roman" w:hAnsi="Times New Roman"/>
                <w:color w:val="000000"/>
                <w:sz w:val="24"/>
                <w:szCs w:val="24"/>
                <w:lang w:val="uk-UA"/>
              </w:rPr>
              <w:t xml:space="preserve"> Олена Миколаївна </w:t>
            </w:r>
          </w:p>
          <w:p w:rsidR="00261FC5" w:rsidRDefault="00261FC5">
            <w:pPr>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261FC5" w:rsidRDefault="00261FC5">
            <w:pPr>
              <w:jc w:val="both"/>
              <w:rPr>
                <w:rFonts w:ascii="Times New Roman" w:eastAsia="Times New Roman" w:hAnsi="Times New Roman"/>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tabs>
                <w:tab w:val="left" w:pos="259"/>
                <w:tab w:val="left" w:leader="underscore" w:pos="10224"/>
              </w:tabs>
              <w:jc w:val="both"/>
              <w:rPr>
                <w:rFonts w:ascii="Times New Roman" w:hAnsi="Times New Roman"/>
                <w:color w:val="000000"/>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 xml:space="preserve">розвиток </w:t>
            </w:r>
            <w:proofErr w:type="spellStart"/>
            <w:r>
              <w:rPr>
                <w:rFonts w:ascii="Times New Roman" w:hAnsi="Times New Roman"/>
                <w:iCs/>
                <w:sz w:val="24"/>
                <w:szCs w:val="24"/>
                <w:lang w:val="uk-UA"/>
              </w:rPr>
              <w:t>антропософської</w:t>
            </w:r>
            <w:proofErr w:type="spellEnd"/>
            <w:r>
              <w:rPr>
                <w:rFonts w:ascii="Times New Roman" w:hAnsi="Times New Roman"/>
                <w:iCs/>
                <w:sz w:val="24"/>
                <w:szCs w:val="24"/>
                <w:lang w:val="uk-UA"/>
              </w:rPr>
              <w:t xml:space="preserve"> гносеології Р. </w:t>
            </w:r>
            <w:proofErr w:type="spellStart"/>
            <w:r>
              <w:rPr>
                <w:rFonts w:ascii="Times New Roman" w:hAnsi="Times New Roman"/>
                <w:color w:val="000000"/>
                <w:sz w:val="24"/>
                <w:szCs w:val="24"/>
                <w:lang w:val="uk-UA"/>
              </w:rPr>
              <w:t>Штайнера</w:t>
            </w:r>
            <w:proofErr w:type="spellEnd"/>
            <w:r>
              <w:rPr>
                <w:rFonts w:ascii="Times New Roman" w:hAnsi="Times New Roman"/>
                <w:iCs/>
                <w:sz w:val="24"/>
                <w:szCs w:val="24"/>
                <w:lang w:val="uk-UA"/>
              </w:rPr>
              <w:t xml:space="preserve"> та </w:t>
            </w:r>
            <w:r>
              <w:rPr>
                <w:rFonts w:ascii="Times New Roman" w:hAnsi="Times New Roman"/>
                <w:color w:val="000000"/>
                <w:sz w:val="24"/>
                <w:szCs w:val="24"/>
                <w:lang w:val="uk-UA"/>
              </w:rPr>
              <w:t xml:space="preserve">вальдорфської педагогіки в Україні;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створення </w:t>
            </w:r>
            <w:proofErr w:type="spellStart"/>
            <w:r>
              <w:rPr>
                <w:rFonts w:ascii="Times New Roman" w:hAnsi="Times New Roman"/>
                <w:sz w:val="24"/>
                <w:szCs w:val="24"/>
                <w:lang w:val="uk-UA"/>
              </w:rPr>
              <w:t>здоров’язбережувального</w:t>
            </w:r>
            <w:proofErr w:type="spellEnd"/>
            <w:r>
              <w:rPr>
                <w:rFonts w:ascii="Times New Roman" w:hAnsi="Times New Roman"/>
                <w:sz w:val="24"/>
                <w:szCs w:val="24"/>
                <w:lang w:val="uk-UA"/>
              </w:rPr>
              <w:t xml:space="preserve"> освітнього середовища, </w:t>
            </w:r>
            <w:r>
              <w:rPr>
                <w:rFonts w:ascii="Times New Roman" w:hAnsi="Times New Roman"/>
                <w:color w:val="000000"/>
                <w:sz w:val="24"/>
                <w:szCs w:val="24"/>
                <w:lang w:val="uk-UA"/>
              </w:rPr>
              <w:t>р</w:t>
            </w:r>
            <w:r>
              <w:rPr>
                <w:rFonts w:ascii="Times New Roman" w:hAnsi="Times New Roman"/>
                <w:sz w:val="24"/>
                <w:szCs w:val="24"/>
                <w:lang w:val="uk-UA"/>
              </w:rPr>
              <w:t>озвиток здоров’я особистості через освіту;</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теоретичні та методичні засади підготовки і підвищення кваліфікації вчителя для роботи в Новій українській школі; </w:t>
            </w:r>
          </w:p>
          <w:p w:rsidR="00261FC5" w:rsidRDefault="00261FC5">
            <w:pPr>
              <w:shd w:val="clear" w:color="auto" w:fill="FFFFFF"/>
              <w:tabs>
                <w:tab w:val="left" w:pos="259"/>
                <w:tab w:val="left" w:leader="underscore" w:pos="10224"/>
              </w:tabs>
              <w:jc w:val="both"/>
              <w:rPr>
                <w:rFonts w:ascii="Times New Roman" w:hAnsi="Times New Roman"/>
                <w:color w:val="000000"/>
                <w:sz w:val="24"/>
                <w:szCs w:val="24"/>
                <w:lang w:val="uk-UA"/>
              </w:rPr>
            </w:pPr>
            <w:r>
              <w:rPr>
                <w:rFonts w:ascii="Times New Roman" w:hAnsi="Times New Roman"/>
                <w:sz w:val="24"/>
                <w:szCs w:val="24"/>
                <w:lang w:val="uk-UA"/>
              </w:rPr>
              <w:t>– формування інклюзивної компетентності майбутнього вчителя</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10</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sz w:val="24"/>
                <w:szCs w:val="24"/>
                <w:lang w:val="uk-UA"/>
              </w:rPr>
            </w:pPr>
            <w:r>
              <w:rPr>
                <w:rFonts w:ascii="Times New Roman" w:eastAsia="Times New Roman" w:hAnsi="Times New Roman"/>
                <w:b/>
                <w:sz w:val="24"/>
                <w:szCs w:val="24"/>
                <w:lang w:val="uk-UA" w:eastAsia="ru-RU"/>
              </w:rPr>
              <w:t>Наукова школа і</w:t>
            </w:r>
            <w:r>
              <w:rPr>
                <w:rFonts w:ascii="Times New Roman" w:hAnsi="Times New Roman"/>
                <w:b/>
                <w:sz w:val="24"/>
                <w:szCs w:val="24"/>
                <w:lang w:val="uk-UA"/>
              </w:rPr>
              <w:t>нновації в галузі освіти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 – д-р пед. н., проф., чл.-кор. НАПН України Лозова Валентина Іванівна;</w:t>
            </w:r>
          </w:p>
          <w:p w:rsidR="00261FC5" w:rsidRDefault="00261FC5">
            <w:pPr>
              <w:jc w:val="both"/>
              <w:rPr>
                <w:rFonts w:ascii="Times New Roman" w:eastAsia="Times New Roman" w:hAnsi="Times New Roman"/>
                <w:sz w:val="24"/>
                <w:szCs w:val="24"/>
                <w:lang w:val="uk-UA"/>
              </w:rPr>
            </w:pPr>
            <w:r>
              <w:rPr>
                <w:rFonts w:ascii="Times New Roman" w:hAnsi="Times New Roman"/>
                <w:iCs/>
                <w:sz w:val="24"/>
                <w:szCs w:val="24"/>
                <w:lang w:val="uk-UA"/>
              </w:rPr>
              <w:t>Керівник – д-р пед. н., проф. Попова Олена Володимирівна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color w:val="000000"/>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обґрунтування теоретичних засад створення та практичної реалізації педагогічних інновацій в освітню практику як провідних напрямів розвитку сучасної системи освіти;</w:t>
            </w:r>
          </w:p>
          <w:p w:rsidR="00261FC5" w:rsidRDefault="00261FC5">
            <w:pPr>
              <w:jc w:val="both"/>
              <w:rPr>
                <w:rFonts w:ascii="Times New Roman" w:hAnsi="Times New Roman"/>
                <w:color w:val="000000"/>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дослідження проблем загальної педагогіки, дидактики та історії педагогіки; теорії та методики виховання;</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 xml:space="preserve">професійна підготовка майбутніх фахівців з актуальних питань сучасної педагогічних науки і практики </w:t>
            </w:r>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11</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Наукова школа </w:t>
            </w:r>
            <w:proofErr w:type="spellStart"/>
            <w:r>
              <w:rPr>
                <w:rFonts w:ascii="Times New Roman" w:eastAsia="Times New Roman" w:hAnsi="Times New Roman"/>
                <w:b/>
                <w:sz w:val="24"/>
                <w:szCs w:val="24"/>
                <w:lang w:val="uk-UA" w:eastAsia="ru-RU"/>
              </w:rPr>
              <w:t>історико-педагогічної</w:t>
            </w:r>
            <w:proofErr w:type="spellEnd"/>
            <w:r>
              <w:rPr>
                <w:rFonts w:ascii="Times New Roman" w:eastAsia="Times New Roman" w:hAnsi="Times New Roman"/>
                <w:b/>
                <w:sz w:val="24"/>
                <w:szCs w:val="24"/>
                <w:lang w:val="uk-UA" w:eastAsia="ru-RU"/>
              </w:rPr>
              <w:t xml:space="preserve"> компаративістики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Фундатор/керівник – д-р пед. н., проф. Штефан Людмила Андріївна</w:t>
            </w:r>
          </w:p>
          <w:p w:rsidR="00261FC5" w:rsidRDefault="00261FC5">
            <w:pPr>
              <w:jc w:val="both"/>
              <w:rPr>
                <w:rFonts w:ascii="Times New Roman" w:eastAsia="Times New Roman" w:hAnsi="Times New Roman"/>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11"/>
              <w:ind w:left="0"/>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зміст, форми та методи правового виховання школярів у англомовних країнах;</w:t>
            </w:r>
          </w:p>
          <w:p w:rsidR="00261FC5" w:rsidRDefault="00261FC5">
            <w:pPr>
              <w:pStyle w:val="11"/>
              <w:ind w:left="0"/>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організація педагогічної діяльності з обдарованими дітьми в Україні та провідних країнах світу;</w:t>
            </w:r>
          </w:p>
          <w:p w:rsidR="00261FC5" w:rsidRDefault="00261FC5">
            <w:pPr>
              <w:pStyle w:val="11"/>
              <w:ind w:left="0"/>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питання розвитку соціально-педагогічних служб для дітей та молоді;</w:t>
            </w:r>
          </w:p>
          <w:p w:rsidR="00261FC5" w:rsidRDefault="00261FC5">
            <w:pPr>
              <w:pStyle w:val="11"/>
              <w:ind w:left="0"/>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система оцінювання навчальних досягнень студентів університетів США та Великої Британії;</w:t>
            </w:r>
          </w:p>
          <w:p w:rsidR="00261FC5" w:rsidRDefault="00261FC5">
            <w:pPr>
              <w:pStyle w:val="11"/>
              <w:ind w:left="0"/>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 xml:space="preserve">профілактика девіантної поведінки дітей та молоді, економічна освіта школярів,  організація фізичного виховання молоді в країнах Західної Європи </w:t>
            </w:r>
          </w:p>
        </w:tc>
      </w:tr>
      <w:tr w:rsidR="00261FC5" w:rsidTr="00261FC5">
        <w:trPr>
          <w:trHeight w:val="2562"/>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12</w:t>
            </w:r>
          </w:p>
          <w:p w:rsidR="00261FC5" w:rsidRDefault="00261FC5">
            <w:pPr>
              <w:jc w:val="both"/>
              <w:rPr>
                <w:rFonts w:ascii="Times New Roman" w:hAnsi="Times New Roman"/>
                <w:iCs/>
                <w:sz w:val="24"/>
                <w:szCs w:val="24"/>
                <w:lang w:val="uk-UA"/>
              </w:rPr>
            </w:pP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bCs/>
                <w:iCs/>
                <w:sz w:val="24"/>
                <w:szCs w:val="24"/>
                <w:lang w:val="uk-UA"/>
              </w:rPr>
            </w:pPr>
            <w:r>
              <w:rPr>
                <w:rFonts w:ascii="Times New Roman" w:hAnsi="Times New Roman"/>
                <w:b/>
                <w:bCs/>
                <w:iCs/>
                <w:sz w:val="24"/>
                <w:szCs w:val="24"/>
                <w:lang w:val="uk-UA"/>
              </w:rPr>
              <w:t>Наукова школа історії освіти в Україні</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пед. н., проф. </w:t>
            </w:r>
            <w:proofErr w:type="spellStart"/>
            <w:r>
              <w:rPr>
                <w:rFonts w:ascii="Times New Roman" w:hAnsi="Times New Roman"/>
                <w:iCs/>
                <w:sz w:val="24"/>
                <w:szCs w:val="24"/>
                <w:lang w:val="uk-UA"/>
              </w:rPr>
              <w:t>Золотухіна</w:t>
            </w:r>
            <w:proofErr w:type="spellEnd"/>
            <w:r>
              <w:rPr>
                <w:rFonts w:ascii="Times New Roman" w:hAnsi="Times New Roman"/>
                <w:iCs/>
                <w:sz w:val="24"/>
                <w:szCs w:val="24"/>
                <w:lang w:val="uk-UA"/>
              </w:rPr>
              <w:t xml:space="preserve"> Світлана Трохимівна;</w:t>
            </w:r>
          </w:p>
          <w:p w:rsidR="00261FC5" w:rsidRDefault="00261FC5">
            <w:pPr>
              <w:jc w:val="both"/>
              <w:rPr>
                <w:rFonts w:ascii="Times New Roman" w:eastAsia="Times New Roman" w:hAnsi="Times New Roman"/>
                <w:sz w:val="24"/>
                <w:szCs w:val="24"/>
                <w:lang w:val="uk-UA"/>
              </w:rPr>
            </w:pPr>
            <w:r>
              <w:rPr>
                <w:rFonts w:ascii="Times New Roman" w:hAnsi="Times New Roman"/>
                <w:iCs/>
                <w:sz w:val="24"/>
                <w:szCs w:val="24"/>
                <w:lang w:val="uk-UA"/>
              </w:rPr>
              <w:t xml:space="preserve">Керівник – д-р пед. н., проф. </w:t>
            </w:r>
            <w:proofErr w:type="spellStart"/>
            <w:r>
              <w:rPr>
                <w:rFonts w:ascii="Times New Roman" w:hAnsi="Times New Roman"/>
                <w:iCs/>
                <w:sz w:val="24"/>
                <w:szCs w:val="24"/>
                <w:lang w:val="uk-UA"/>
              </w:rPr>
              <w:t>Зеленська</w:t>
            </w:r>
            <w:proofErr w:type="spellEnd"/>
            <w:r>
              <w:rPr>
                <w:rFonts w:ascii="Times New Roman" w:hAnsi="Times New Roman"/>
                <w:iCs/>
                <w:sz w:val="24"/>
                <w:szCs w:val="24"/>
                <w:lang w:val="uk-UA"/>
              </w:rPr>
              <w:t xml:space="preserve"> Людмила Дмитрівна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11"/>
              <w:ind w:left="0"/>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bCs/>
                <w:color w:val="000000"/>
                <w:sz w:val="24"/>
                <w:szCs w:val="24"/>
                <w:lang w:val="uk-UA"/>
              </w:rPr>
              <w:t xml:space="preserve"> </w:t>
            </w:r>
            <w:r>
              <w:rPr>
                <w:rFonts w:ascii="Times New Roman" w:hAnsi="Times New Roman"/>
                <w:sz w:val="24"/>
                <w:szCs w:val="24"/>
                <w:lang w:val="uk-UA"/>
              </w:rPr>
              <w:t>хронологічне та регіональне ретроспективне вивчення питань становлення і розвитку системи освіти в Україні;</w:t>
            </w:r>
          </w:p>
          <w:p w:rsidR="00261FC5" w:rsidRDefault="00261FC5">
            <w:pPr>
              <w:pStyle w:val="11"/>
              <w:ind w:left="0"/>
              <w:jc w:val="both"/>
              <w:rPr>
                <w:rFonts w:ascii="Times New Roman" w:eastAsia="Calibri" w:hAnsi="Times New Roman"/>
                <w:color w:val="000000"/>
                <w:sz w:val="24"/>
                <w:szCs w:val="24"/>
                <w:lang w:val="uk-UA"/>
              </w:rPr>
            </w:pPr>
            <w:r>
              <w:rPr>
                <w:rFonts w:ascii="Times New Roman" w:hAnsi="Times New Roman"/>
                <w:sz w:val="24"/>
                <w:szCs w:val="24"/>
                <w:lang w:val="uk-UA"/>
              </w:rPr>
              <w:t>– дослідження</w:t>
            </w:r>
            <w:r>
              <w:rPr>
                <w:rFonts w:ascii="Times New Roman" w:eastAsia="Calibri" w:hAnsi="Times New Roman"/>
                <w:color w:val="000000"/>
                <w:sz w:val="24"/>
                <w:szCs w:val="24"/>
                <w:lang w:val="uk-UA"/>
              </w:rPr>
              <w:t xml:space="preserve"> теоретичних ідей і практичного досвіду навчання й виховання учнівської і студентської молоді в </w:t>
            </w:r>
            <w:proofErr w:type="spellStart"/>
            <w:r>
              <w:rPr>
                <w:rFonts w:ascii="Times New Roman" w:eastAsia="Calibri" w:hAnsi="Times New Roman"/>
                <w:color w:val="000000"/>
                <w:sz w:val="24"/>
                <w:szCs w:val="24"/>
                <w:lang w:val="uk-UA"/>
              </w:rPr>
              <w:t>історико-педагогічній</w:t>
            </w:r>
            <w:proofErr w:type="spellEnd"/>
            <w:r>
              <w:rPr>
                <w:rFonts w:ascii="Times New Roman" w:eastAsia="Calibri" w:hAnsi="Times New Roman"/>
                <w:color w:val="000000"/>
                <w:sz w:val="24"/>
                <w:szCs w:val="24"/>
                <w:lang w:val="uk-UA"/>
              </w:rPr>
              <w:t xml:space="preserve"> думці XIX – ХХ ст.;</w:t>
            </w:r>
          </w:p>
          <w:p w:rsidR="00261FC5" w:rsidRDefault="00261FC5">
            <w:pPr>
              <w:jc w:val="both"/>
              <w:rPr>
                <w:rFonts w:ascii="Times New Roman" w:eastAsiaTheme="minorHAnsi" w:hAnsi="Times New Roman"/>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професійно-педагогічна підготовка вчительських кадрів у закладах освіти різних типів</w:t>
            </w:r>
          </w:p>
          <w:p w:rsidR="00261FC5" w:rsidRDefault="00261FC5">
            <w:pPr>
              <w:pStyle w:val="11"/>
              <w:ind w:left="0"/>
              <w:jc w:val="both"/>
              <w:rPr>
                <w:rFonts w:ascii="Times New Roman" w:hAnsi="Times New Roman"/>
                <w:iCs/>
                <w:sz w:val="24"/>
                <w:szCs w:val="24"/>
                <w:lang w:val="uk-UA"/>
              </w:rPr>
            </w:pPr>
            <w:r>
              <w:rPr>
                <w:rFonts w:ascii="Times New Roman" w:hAnsi="Times New Roman"/>
                <w:sz w:val="24"/>
                <w:szCs w:val="24"/>
                <w:lang w:val="uk-UA"/>
              </w:rPr>
              <w:t>– змістовна, культурологічна та прогностична інформація для визначення провідних напрямів творчого використання теоретичних напрацювань і набутого досвіду в сучасних умовах</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13</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iCs/>
                <w:sz w:val="24"/>
                <w:szCs w:val="24"/>
                <w:lang w:val="uk-UA"/>
              </w:rPr>
            </w:pPr>
            <w:r>
              <w:rPr>
                <w:rFonts w:ascii="Times New Roman" w:hAnsi="Times New Roman"/>
                <w:b/>
                <w:iCs/>
                <w:sz w:val="24"/>
                <w:szCs w:val="24"/>
                <w:lang w:val="uk-UA"/>
              </w:rPr>
              <w:t xml:space="preserve">Наукова школа теорії і практики </w:t>
            </w:r>
            <w:proofErr w:type="spellStart"/>
            <w:r>
              <w:rPr>
                <w:rFonts w:ascii="Times New Roman" w:hAnsi="Times New Roman"/>
                <w:b/>
                <w:iCs/>
                <w:sz w:val="24"/>
                <w:szCs w:val="24"/>
                <w:lang w:val="uk-UA"/>
              </w:rPr>
              <w:t>здоров</w:t>
            </w:r>
            <w:r>
              <w:rPr>
                <w:rFonts w:ascii="Times New Roman" w:hAnsi="Times New Roman"/>
                <w:b/>
                <w:sz w:val="24"/>
                <w:szCs w:val="24"/>
                <w:lang w:val="uk-UA"/>
              </w:rPr>
              <w:t>’</w:t>
            </w:r>
            <w:r>
              <w:rPr>
                <w:rFonts w:ascii="Times New Roman" w:hAnsi="Times New Roman"/>
                <w:b/>
                <w:iCs/>
                <w:sz w:val="24"/>
                <w:szCs w:val="24"/>
                <w:lang w:val="uk-UA"/>
              </w:rPr>
              <w:t>язбереження</w:t>
            </w:r>
            <w:proofErr w:type="spellEnd"/>
            <w:r>
              <w:rPr>
                <w:rFonts w:ascii="Times New Roman" w:hAnsi="Times New Roman"/>
                <w:b/>
                <w:iCs/>
                <w:sz w:val="24"/>
                <w:szCs w:val="24"/>
                <w:lang w:val="uk-UA"/>
              </w:rPr>
              <w:t xml:space="preserve"> особистості</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Фундатор/керівник – д-р біол. н., проф. </w:t>
            </w:r>
            <w:proofErr w:type="spellStart"/>
            <w:r>
              <w:rPr>
                <w:rFonts w:ascii="Times New Roman" w:hAnsi="Times New Roman"/>
                <w:iCs/>
                <w:sz w:val="24"/>
                <w:szCs w:val="24"/>
                <w:lang w:val="uk-UA"/>
              </w:rPr>
              <w:t>Гончаренко</w:t>
            </w:r>
            <w:proofErr w:type="spellEnd"/>
            <w:r>
              <w:rPr>
                <w:rFonts w:ascii="Times New Roman" w:hAnsi="Times New Roman"/>
                <w:iCs/>
                <w:sz w:val="24"/>
                <w:szCs w:val="24"/>
                <w:lang w:val="uk-UA"/>
              </w:rPr>
              <w:t xml:space="preserve"> Марія Степанівна</w:t>
            </w:r>
          </w:p>
          <w:p w:rsidR="00261FC5" w:rsidRDefault="00261FC5">
            <w:pPr>
              <w:jc w:val="both"/>
              <w:rPr>
                <w:rFonts w:ascii="Times New Roman" w:eastAsia="Times New Roman" w:hAnsi="Times New Roman"/>
                <w:sz w:val="24"/>
                <w:szCs w:val="24"/>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валеологічний</w:t>
            </w:r>
            <w:proofErr w:type="spellEnd"/>
            <w:r>
              <w:rPr>
                <w:rFonts w:ascii="Times New Roman" w:hAnsi="Times New Roman"/>
                <w:sz w:val="24"/>
                <w:szCs w:val="24"/>
                <w:lang w:val="uk-UA"/>
              </w:rPr>
              <w:t xml:space="preserve"> аспект сучасного світогляду, </w:t>
            </w:r>
            <w:proofErr w:type="spellStart"/>
            <w:r>
              <w:rPr>
                <w:rFonts w:ascii="Times New Roman" w:hAnsi="Times New Roman"/>
                <w:sz w:val="24"/>
                <w:szCs w:val="24"/>
                <w:lang w:val="uk-UA"/>
              </w:rPr>
              <w:t>е</w:t>
            </w:r>
            <w:r>
              <w:rPr>
                <w:rFonts w:ascii="Times New Roman" w:hAnsi="Times New Roman"/>
                <w:color w:val="000000"/>
                <w:sz w:val="24"/>
                <w:szCs w:val="24"/>
                <w:lang w:val="uk-UA"/>
              </w:rPr>
              <w:t>тновалеологія</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в</w:t>
            </w:r>
            <w:r>
              <w:rPr>
                <w:rFonts w:ascii="Times New Roman" w:hAnsi="Times New Roman"/>
                <w:sz w:val="24"/>
                <w:szCs w:val="24"/>
                <w:lang w:val="uk-UA"/>
              </w:rPr>
              <w:t>алеологічний</w:t>
            </w:r>
            <w:proofErr w:type="spellEnd"/>
            <w:r>
              <w:rPr>
                <w:rFonts w:ascii="Times New Roman" w:hAnsi="Times New Roman"/>
                <w:sz w:val="24"/>
                <w:szCs w:val="24"/>
                <w:lang w:val="uk-UA"/>
              </w:rPr>
              <w:t xml:space="preserve"> інструментарій апаратно-програмної діагностики і моніторингу здоров’я;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основи здоров’я зростаючого покоління та його збереження;</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моніторинг, діагностика, експертна оцінка стану здоров'я дітей залежно від місця проживання і стану навколишнього середовища;</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подолання екологічного дисбалансу й оздоровлення дітей і молоді з використанням </w:t>
            </w:r>
            <w:proofErr w:type="spellStart"/>
            <w:r>
              <w:rPr>
                <w:rFonts w:ascii="Times New Roman" w:hAnsi="Times New Roman"/>
                <w:sz w:val="24"/>
                <w:szCs w:val="24"/>
                <w:lang w:val="uk-UA"/>
              </w:rPr>
              <w:t>фітокоректорів</w:t>
            </w:r>
            <w:proofErr w:type="spellEnd"/>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14</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bCs/>
                <w:sz w:val="24"/>
                <w:szCs w:val="24"/>
                <w:lang w:val="uk-UA"/>
              </w:rPr>
            </w:pPr>
            <w:r>
              <w:rPr>
                <w:rFonts w:ascii="Times New Roman" w:hAnsi="Times New Roman"/>
                <w:b/>
                <w:bCs/>
                <w:sz w:val="24"/>
                <w:szCs w:val="24"/>
                <w:lang w:val="uk-UA"/>
              </w:rPr>
              <w:t>Наукова школа історії розвитку педагогічної думки та народної освіти в Україні</w:t>
            </w:r>
          </w:p>
          <w:p w:rsidR="00261FC5" w:rsidRDefault="00261FC5">
            <w:pPr>
              <w:jc w:val="both"/>
              <w:rPr>
                <w:rFonts w:ascii="Times New Roman" w:hAnsi="Times New Roman"/>
                <w:b/>
                <w:bCs/>
                <w:sz w:val="24"/>
                <w:szCs w:val="24"/>
                <w:lang w:val="uk-UA"/>
              </w:rPr>
            </w:pPr>
            <w:r>
              <w:rPr>
                <w:rFonts w:ascii="Times New Roman" w:hAnsi="Times New Roman"/>
                <w:iCs/>
                <w:sz w:val="24"/>
                <w:szCs w:val="24"/>
                <w:lang w:val="uk-UA"/>
              </w:rPr>
              <w:t xml:space="preserve">Фундатор – канд. пед. н., проф. Попова Людмила Данилівна </w:t>
            </w:r>
            <w:r>
              <w:rPr>
                <w:rFonts w:ascii="Times New Roman" w:hAnsi="Times New Roman"/>
                <w:bCs/>
                <w:sz w:val="24"/>
                <w:szCs w:val="24"/>
                <w:lang w:val="uk-UA"/>
              </w:rPr>
              <w:t>(1923 – 2014);</w:t>
            </w:r>
          </w:p>
          <w:p w:rsidR="00261FC5" w:rsidRDefault="00261FC5">
            <w:pPr>
              <w:jc w:val="both"/>
              <w:rPr>
                <w:rFonts w:ascii="Times New Roman" w:eastAsia="Times New Roman" w:hAnsi="Times New Roman"/>
                <w:sz w:val="24"/>
                <w:szCs w:val="24"/>
                <w:lang w:val="uk-UA"/>
              </w:rPr>
            </w:pPr>
            <w:r>
              <w:rPr>
                <w:rFonts w:ascii="Times New Roman" w:hAnsi="Times New Roman"/>
                <w:iCs/>
                <w:sz w:val="24"/>
                <w:szCs w:val="24"/>
                <w:lang w:val="uk-UA"/>
              </w:rPr>
              <w:t>Керівник – д-р пед. н., проф. Штефан Людмила Андріївна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теорія і практика підготовки вчительських кадрів та проблеми навчання учнів у </w:t>
            </w:r>
            <w:proofErr w:type="spellStart"/>
            <w:r>
              <w:rPr>
                <w:rFonts w:ascii="Times New Roman" w:hAnsi="Times New Roman"/>
                <w:sz w:val="24"/>
                <w:szCs w:val="24"/>
                <w:lang w:val="uk-UA"/>
              </w:rPr>
              <w:t>вітчизняній</w:t>
            </w:r>
            <w:proofErr w:type="spellEnd"/>
            <w:r>
              <w:rPr>
                <w:rFonts w:ascii="Times New Roman" w:hAnsi="Times New Roman"/>
                <w:sz w:val="24"/>
                <w:szCs w:val="24"/>
                <w:lang w:val="uk-UA"/>
              </w:rPr>
              <w:t xml:space="preserve"> педагогіці ХІХ – ХХ ст.;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питання </w:t>
            </w:r>
            <w:proofErr w:type="spellStart"/>
            <w:r>
              <w:rPr>
                <w:rFonts w:ascii="Times New Roman" w:hAnsi="Times New Roman"/>
                <w:sz w:val="24"/>
                <w:szCs w:val="24"/>
                <w:lang w:val="uk-UA"/>
              </w:rPr>
              <w:t>сімейного</w:t>
            </w:r>
            <w:proofErr w:type="spellEnd"/>
            <w:r>
              <w:rPr>
                <w:rFonts w:ascii="Times New Roman" w:hAnsi="Times New Roman"/>
                <w:sz w:val="24"/>
                <w:szCs w:val="24"/>
                <w:lang w:val="uk-UA"/>
              </w:rPr>
              <w:t xml:space="preserve"> виховання у </w:t>
            </w:r>
            <w:proofErr w:type="spellStart"/>
            <w:r>
              <w:rPr>
                <w:rFonts w:ascii="Times New Roman" w:hAnsi="Times New Roman"/>
                <w:sz w:val="24"/>
                <w:szCs w:val="24"/>
                <w:lang w:val="uk-UA"/>
              </w:rPr>
              <w:t>вітчизняній</w:t>
            </w:r>
            <w:proofErr w:type="spellEnd"/>
            <w:r>
              <w:rPr>
                <w:rFonts w:ascii="Times New Roman" w:hAnsi="Times New Roman"/>
                <w:sz w:val="24"/>
                <w:szCs w:val="24"/>
                <w:lang w:val="uk-UA"/>
              </w:rPr>
              <w:t xml:space="preserve"> думці України </w:t>
            </w:r>
            <w:proofErr w:type="spellStart"/>
            <w:r>
              <w:rPr>
                <w:rFonts w:ascii="Times New Roman" w:hAnsi="Times New Roman"/>
                <w:sz w:val="24"/>
                <w:szCs w:val="24"/>
                <w:lang w:val="uk-UA"/>
              </w:rPr>
              <w:t>другої</w:t>
            </w:r>
            <w:proofErr w:type="spellEnd"/>
            <w:r>
              <w:rPr>
                <w:rFonts w:ascii="Times New Roman" w:hAnsi="Times New Roman"/>
                <w:sz w:val="24"/>
                <w:szCs w:val="24"/>
                <w:lang w:val="uk-UA"/>
              </w:rPr>
              <w:t xml:space="preserve"> половини ХІХ – 20-30-х рр. ХХ ст.;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підготовка вчителів та практика навчання студентів у вишах </w:t>
            </w:r>
            <w:proofErr w:type="spellStart"/>
            <w:r>
              <w:rPr>
                <w:rFonts w:ascii="Times New Roman" w:hAnsi="Times New Roman"/>
                <w:sz w:val="24"/>
                <w:szCs w:val="24"/>
                <w:lang w:val="uk-UA"/>
              </w:rPr>
              <w:t>Великої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Британії</w:t>
            </w:r>
            <w:proofErr w:type="spellEnd"/>
            <w:r>
              <w:rPr>
                <w:rFonts w:ascii="Times New Roman" w:hAnsi="Times New Roman"/>
                <w:sz w:val="24"/>
                <w:szCs w:val="24"/>
                <w:lang w:val="uk-UA"/>
              </w:rPr>
              <w:t xml:space="preserve"> та США (60–80-х рр. ХХ ст.);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підготовка національних музично-педагогічних та творчих кадрів в </w:t>
            </w:r>
            <w:proofErr w:type="spellStart"/>
            <w:r>
              <w:rPr>
                <w:rFonts w:ascii="Times New Roman" w:hAnsi="Times New Roman"/>
                <w:sz w:val="24"/>
                <w:szCs w:val="24"/>
                <w:lang w:val="uk-UA"/>
              </w:rPr>
              <w:t>Україні</w:t>
            </w:r>
            <w:proofErr w:type="spellEnd"/>
            <w:r>
              <w:rPr>
                <w:rFonts w:ascii="Times New Roman" w:hAnsi="Times New Roman"/>
                <w:sz w:val="24"/>
                <w:szCs w:val="24"/>
                <w:lang w:val="uk-UA"/>
              </w:rPr>
              <w:t xml:space="preserve"> (20-70-ті рр. ХХ ст.); </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педагогічні погляди та діяльність видатних </w:t>
            </w:r>
            <w:proofErr w:type="spellStart"/>
            <w:r>
              <w:rPr>
                <w:rFonts w:ascii="Times New Roman" w:hAnsi="Times New Roman"/>
                <w:sz w:val="24"/>
                <w:szCs w:val="24"/>
                <w:lang w:val="uk-UA"/>
              </w:rPr>
              <w:t>українських</w:t>
            </w:r>
            <w:proofErr w:type="spellEnd"/>
            <w:r>
              <w:rPr>
                <w:rFonts w:ascii="Times New Roman" w:hAnsi="Times New Roman"/>
                <w:sz w:val="24"/>
                <w:szCs w:val="24"/>
                <w:lang w:val="uk-UA"/>
              </w:rPr>
              <w:t xml:space="preserve"> педагогів </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ind w:firstLine="709"/>
              <w:jc w:val="center"/>
              <w:rPr>
                <w:rFonts w:ascii="Times New Roman" w:hAnsi="Times New Roman"/>
                <w:iCs/>
                <w:sz w:val="24"/>
                <w:szCs w:val="24"/>
                <w:lang w:val="uk-UA"/>
              </w:rPr>
            </w:pPr>
            <w:r>
              <w:rPr>
                <w:rFonts w:ascii="Times New Roman" w:hAnsi="Times New Roman"/>
                <w:b/>
                <w:i/>
                <w:sz w:val="24"/>
                <w:szCs w:val="24"/>
                <w:lang w:val="uk-UA"/>
              </w:rPr>
              <w:t>Наукова школа філософського напряму</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15</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sz w:val="24"/>
                <w:szCs w:val="24"/>
                <w:lang w:val="uk-UA"/>
              </w:rPr>
            </w:pPr>
            <w:r>
              <w:rPr>
                <w:rFonts w:ascii="Times New Roman" w:hAnsi="Times New Roman"/>
                <w:b/>
                <w:sz w:val="24"/>
                <w:szCs w:val="24"/>
                <w:lang w:val="uk-UA"/>
              </w:rPr>
              <w:t xml:space="preserve">Наукова школа </w:t>
            </w:r>
            <w:proofErr w:type="spellStart"/>
            <w:r>
              <w:rPr>
                <w:rFonts w:ascii="Times New Roman" w:hAnsi="Times New Roman"/>
                <w:b/>
                <w:sz w:val="24"/>
                <w:szCs w:val="24"/>
                <w:lang w:val="uk-UA"/>
              </w:rPr>
              <w:t>культурно-антропологічно</w:t>
            </w:r>
            <w:proofErr w:type="spellEnd"/>
            <w:r>
              <w:rPr>
                <w:rFonts w:ascii="Times New Roman" w:hAnsi="Times New Roman"/>
                <w:b/>
                <w:sz w:val="24"/>
                <w:szCs w:val="24"/>
                <w:lang w:val="uk-UA"/>
              </w:rPr>
              <w:t xml:space="preserve"> та </w:t>
            </w:r>
            <w:proofErr w:type="spellStart"/>
            <w:r>
              <w:rPr>
                <w:rFonts w:ascii="Times New Roman" w:hAnsi="Times New Roman"/>
                <w:b/>
                <w:sz w:val="24"/>
                <w:szCs w:val="24"/>
                <w:lang w:val="uk-UA"/>
              </w:rPr>
              <w:t>соціально-антропологічно</w:t>
            </w:r>
            <w:proofErr w:type="spellEnd"/>
            <w:r>
              <w:rPr>
                <w:rFonts w:ascii="Times New Roman" w:hAnsi="Times New Roman"/>
                <w:b/>
                <w:sz w:val="24"/>
                <w:szCs w:val="24"/>
                <w:lang w:val="uk-UA"/>
              </w:rPr>
              <w:t xml:space="preserve"> орієнтованої філософії освіти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філос. н., проф., чл.-кор. НАПН України </w:t>
            </w:r>
            <w:proofErr w:type="spellStart"/>
            <w:r>
              <w:rPr>
                <w:rFonts w:ascii="Times New Roman" w:hAnsi="Times New Roman"/>
                <w:iCs/>
                <w:sz w:val="24"/>
                <w:szCs w:val="24"/>
                <w:lang w:val="uk-UA"/>
              </w:rPr>
              <w:t>Култаєва</w:t>
            </w:r>
            <w:proofErr w:type="spellEnd"/>
            <w:r>
              <w:rPr>
                <w:rFonts w:ascii="Times New Roman" w:hAnsi="Times New Roman"/>
                <w:iCs/>
                <w:sz w:val="24"/>
                <w:szCs w:val="24"/>
                <w:lang w:val="uk-UA"/>
              </w:rPr>
              <w:t xml:space="preserve"> Марія Дмитрівна (1947–2024);</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Керівник – д-р філос. н., проф. </w:t>
            </w:r>
            <w:proofErr w:type="spellStart"/>
            <w:r>
              <w:rPr>
                <w:rFonts w:ascii="Times New Roman" w:hAnsi="Times New Roman"/>
                <w:iCs/>
                <w:sz w:val="24"/>
                <w:szCs w:val="24"/>
                <w:lang w:val="uk-UA"/>
              </w:rPr>
              <w:t>Радіонова</w:t>
            </w:r>
            <w:proofErr w:type="spellEnd"/>
            <w:r>
              <w:rPr>
                <w:rFonts w:ascii="Times New Roman" w:hAnsi="Times New Roman"/>
                <w:iCs/>
                <w:sz w:val="24"/>
                <w:szCs w:val="24"/>
                <w:lang w:val="uk-UA"/>
              </w:rPr>
              <w:t xml:space="preserve"> Наталія Василівна</w:t>
            </w:r>
          </w:p>
          <w:p w:rsidR="00261FC5" w:rsidRDefault="00261FC5">
            <w:pPr>
              <w:jc w:val="both"/>
              <w:rPr>
                <w:rFonts w:ascii="Times New Roman" w:hAnsi="Times New Roman"/>
                <w:b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color w:val="000000"/>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обґрунтування цілісного підходу до формування всебічно розвиненої людини;</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обґрунтування с</w:t>
            </w:r>
            <w:r>
              <w:rPr>
                <w:rFonts w:ascii="Times New Roman" w:hAnsi="Times New Roman"/>
                <w:sz w:val="24"/>
                <w:szCs w:val="24"/>
                <w:lang w:val="uk-UA"/>
              </w:rPr>
              <w:t>успільної значущості філософії освіти;</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розгляд актуальних проблем філософії освіти у сучасних соціокультурних контекстах;</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аналіз теоретичних можливостей різних підходів та міждисциплінарних синтезів у спільному проблемному полі філософії освіти, культурної та соціальної антропології, а також соціальної філософії;</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виявлення освітніх ризиків і небезпек, пов’язаних з прискореним конституюванням суспільства знань;</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розкриття виховного потенціалу суспільства знань;</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філософське обґрунтування світоглядного та національно-патріотичного виховання, стратегій духовного оновлення українського суспільства та відповідних виховних практик</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b/>
                <w:i/>
                <w:sz w:val="24"/>
                <w:szCs w:val="24"/>
                <w:lang w:val="uk-UA"/>
              </w:rPr>
              <w:t>Наукова школа психологічного напряму</w:t>
            </w:r>
          </w:p>
        </w:tc>
      </w:tr>
      <w:tr w:rsidR="00261FC5" w:rsidTr="00261FC5">
        <w:trPr>
          <w:trHeight w:val="2423"/>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16</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jc w:val="both"/>
              <w:rPr>
                <w:rFonts w:ascii="Times New Roman" w:hAnsi="Times New Roman"/>
                <w:b/>
                <w:bCs/>
                <w:color w:val="222222"/>
                <w:sz w:val="24"/>
                <w:szCs w:val="24"/>
                <w:lang w:val="uk-UA"/>
              </w:rPr>
            </w:pPr>
            <w:r>
              <w:rPr>
                <w:rFonts w:ascii="Times New Roman" w:hAnsi="Times New Roman"/>
                <w:b/>
                <w:bCs/>
                <w:color w:val="222222"/>
                <w:sz w:val="24"/>
                <w:szCs w:val="24"/>
                <w:lang w:val="uk-UA"/>
              </w:rPr>
              <w:t xml:space="preserve">Наукова школа </w:t>
            </w:r>
            <w:proofErr w:type="spellStart"/>
            <w:r>
              <w:rPr>
                <w:rFonts w:ascii="Times New Roman" w:hAnsi="Times New Roman"/>
                <w:b/>
                <w:bCs/>
                <w:color w:val="222222"/>
                <w:sz w:val="24"/>
                <w:szCs w:val="24"/>
                <w:lang w:val="uk-UA"/>
              </w:rPr>
              <w:t>метакогнітивної</w:t>
            </w:r>
            <w:proofErr w:type="spellEnd"/>
            <w:r>
              <w:rPr>
                <w:rFonts w:ascii="Times New Roman" w:hAnsi="Times New Roman"/>
                <w:b/>
                <w:bCs/>
                <w:color w:val="222222"/>
                <w:sz w:val="24"/>
                <w:szCs w:val="24"/>
                <w:lang w:val="uk-UA"/>
              </w:rPr>
              <w:t xml:space="preserve"> та психосоматичної феноменології вищих психічних функцій в онтогенезі</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Фундатор/керівник – д-р псих. н., проф. </w:t>
            </w:r>
            <w:proofErr w:type="spellStart"/>
            <w:r>
              <w:rPr>
                <w:rFonts w:ascii="Times New Roman" w:hAnsi="Times New Roman"/>
                <w:iCs/>
                <w:sz w:val="24"/>
                <w:szCs w:val="24"/>
                <w:lang w:val="uk-UA"/>
              </w:rPr>
              <w:t>Хомуленко</w:t>
            </w:r>
            <w:proofErr w:type="spellEnd"/>
            <w:r>
              <w:rPr>
                <w:rFonts w:ascii="Times New Roman" w:hAnsi="Times New Roman"/>
                <w:iCs/>
                <w:sz w:val="24"/>
                <w:szCs w:val="24"/>
                <w:lang w:val="uk-UA"/>
              </w:rPr>
              <w:t xml:space="preserve"> Тамара Борисівна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Pr>
                <w:rFonts w:ascii="Times New Roman" w:eastAsia="Times New Roman" w:hAnsi="Times New Roman"/>
                <w:sz w:val="24"/>
                <w:szCs w:val="24"/>
                <w:lang w:val="uk-UA" w:eastAsia="ru-RU"/>
              </w:rPr>
              <w:t>дослідження психології тілесності та психосоматики;</w:t>
            </w:r>
          </w:p>
          <w:p w:rsidR="00261FC5" w:rsidRDefault="00261FC5">
            <w:pPr>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 xml:space="preserve">– </w:t>
            </w:r>
            <w:r>
              <w:rPr>
                <w:rFonts w:ascii="Times New Roman" w:eastAsia="Times New Roman" w:hAnsi="Times New Roman"/>
                <w:sz w:val="24"/>
                <w:szCs w:val="24"/>
                <w:bdr w:val="none" w:sz="0" w:space="0" w:color="auto" w:frame="1"/>
                <w:lang w:val="uk-UA" w:eastAsia="ru-RU"/>
              </w:rPr>
              <w:t>розвиток пізнавальної сфери суб’єктів педагогічної діяльності;</w:t>
            </w:r>
          </w:p>
          <w:p w:rsidR="00261FC5" w:rsidRDefault="00261FC5">
            <w:pPr>
              <w:jc w:val="both"/>
              <w:textAlignment w:val="baseline"/>
              <w:rPr>
                <w:rFonts w:ascii="Times New Roman" w:eastAsia="Times New Roman" w:hAnsi="Times New Roman"/>
                <w:sz w:val="24"/>
                <w:szCs w:val="24"/>
                <w:lang w:val="uk-UA" w:eastAsia="ru-RU"/>
              </w:rPr>
            </w:pPr>
            <w:r>
              <w:rPr>
                <w:rFonts w:ascii="Times New Roman" w:hAnsi="Times New Roman"/>
                <w:sz w:val="24"/>
                <w:szCs w:val="24"/>
                <w:lang w:val="uk-UA"/>
              </w:rPr>
              <w:t>–</w:t>
            </w:r>
            <w:r>
              <w:rPr>
                <w:rFonts w:ascii="Times New Roman" w:eastAsia="Times New Roman" w:hAnsi="Times New Roman"/>
                <w:sz w:val="24"/>
                <w:szCs w:val="24"/>
                <w:bdr w:val="none" w:sz="0" w:space="0" w:color="auto" w:frame="1"/>
                <w:lang w:val="uk-UA" w:eastAsia="ru-RU"/>
              </w:rPr>
              <w:t> професійний розвиток практичного психолога в системі освіти;</w:t>
            </w:r>
          </w:p>
          <w:p w:rsidR="00261FC5" w:rsidRDefault="00261FC5">
            <w:pPr>
              <w:jc w:val="both"/>
              <w:textAlignment w:val="baseline"/>
              <w:rPr>
                <w:rFonts w:ascii="Times New Roman" w:eastAsia="Times New Roman" w:hAnsi="Times New Roman"/>
                <w:sz w:val="24"/>
                <w:szCs w:val="24"/>
                <w:bdr w:val="none" w:sz="0" w:space="0" w:color="auto" w:frame="1"/>
                <w:lang w:val="uk-UA" w:eastAsia="ru-RU"/>
              </w:rPr>
            </w:pPr>
            <w:r>
              <w:rPr>
                <w:rFonts w:ascii="Times New Roman" w:hAnsi="Times New Roman"/>
                <w:sz w:val="24"/>
                <w:szCs w:val="24"/>
                <w:lang w:val="uk-UA"/>
              </w:rPr>
              <w:t>–</w:t>
            </w:r>
            <w:r>
              <w:rPr>
                <w:rFonts w:ascii="Times New Roman" w:eastAsia="Times New Roman" w:hAnsi="Times New Roman"/>
                <w:sz w:val="24"/>
                <w:szCs w:val="24"/>
                <w:bdr w:val="none" w:sz="0" w:space="0" w:color="auto" w:frame="1"/>
                <w:lang w:val="uk-UA" w:eastAsia="ru-RU"/>
              </w:rPr>
              <w:t xml:space="preserve"> психологія навчання та виховання; </w:t>
            </w:r>
          </w:p>
          <w:p w:rsidR="00261FC5" w:rsidRDefault="00261FC5">
            <w:pPr>
              <w:jc w:val="both"/>
              <w:textAlignment w:val="baseline"/>
              <w:rPr>
                <w:rFonts w:ascii="Times New Roman" w:hAnsi="Times New Roman"/>
                <w:iCs/>
                <w:sz w:val="24"/>
                <w:szCs w:val="24"/>
              </w:rPr>
            </w:pPr>
            <w:r>
              <w:rPr>
                <w:rFonts w:ascii="Times New Roman" w:hAnsi="Times New Roman"/>
                <w:sz w:val="24"/>
                <w:szCs w:val="24"/>
                <w:lang w:val="uk-UA"/>
              </w:rPr>
              <w:t xml:space="preserve">– </w:t>
            </w:r>
            <w:r>
              <w:rPr>
                <w:rFonts w:ascii="Times New Roman" w:eastAsia="Times New Roman" w:hAnsi="Times New Roman"/>
                <w:sz w:val="24"/>
                <w:szCs w:val="24"/>
                <w:bdr w:val="none" w:sz="0" w:space="0" w:color="auto" w:frame="1"/>
                <w:lang w:val="uk-UA" w:eastAsia="ru-RU"/>
              </w:rPr>
              <w:t>соціально-психологічні особливості суб’єктів педагогічного процесу</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b/>
                <w:i/>
                <w:sz w:val="24"/>
                <w:szCs w:val="24"/>
                <w:lang w:val="uk-UA"/>
              </w:rPr>
              <w:t>Наукові школі філологічного напряму</w:t>
            </w:r>
          </w:p>
        </w:tc>
      </w:tr>
      <w:tr w:rsidR="00261FC5" w:rsidRPr="00B0037C"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17</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pStyle w:val="a3"/>
              <w:ind w:left="0"/>
              <w:jc w:val="both"/>
              <w:rPr>
                <w:rFonts w:ascii="Times New Roman" w:hAnsi="Times New Roman"/>
                <w:b/>
                <w:color w:val="000000"/>
                <w:sz w:val="24"/>
                <w:szCs w:val="24"/>
                <w:lang w:val="uk-UA"/>
              </w:rPr>
            </w:pPr>
            <w:r>
              <w:rPr>
                <w:rFonts w:ascii="Times New Roman" w:hAnsi="Times New Roman"/>
                <w:b/>
                <w:sz w:val="24"/>
                <w:szCs w:val="24"/>
                <w:lang w:val="uk-UA"/>
              </w:rPr>
              <w:t xml:space="preserve">Наукова школа </w:t>
            </w:r>
            <w:r>
              <w:rPr>
                <w:rFonts w:ascii="Times New Roman" w:hAnsi="Times New Roman"/>
                <w:b/>
                <w:color w:val="000000"/>
                <w:sz w:val="24"/>
                <w:szCs w:val="24"/>
                <w:lang w:val="uk-UA"/>
              </w:rPr>
              <w:t>літературознавчих досліджень від бароко до постмодерну</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філол. н., проф. </w:t>
            </w:r>
            <w:proofErr w:type="spellStart"/>
            <w:r>
              <w:rPr>
                <w:rFonts w:ascii="Times New Roman" w:hAnsi="Times New Roman"/>
                <w:iCs/>
                <w:sz w:val="24"/>
                <w:szCs w:val="24"/>
                <w:lang w:val="uk-UA"/>
              </w:rPr>
              <w:t>Ушкалов</w:t>
            </w:r>
            <w:proofErr w:type="spellEnd"/>
            <w:r>
              <w:rPr>
                <w:rFonts w:ascii="Times New Roman" w:hAnsi="Times New Roman"/>
                <w:iCs/>
                <w:sz w:val="24"/>
                <w:szCs w:val="24"/>
                <w:lang w:val="uk-UA"/>
              </w:rPr>
              <w:t xml:space="preserve"> Леонід Володимирович </w:t>
            </w:r>
            <w:r>
              <w:rPr>
                <w:rFonts w:ascii="Times New Roman" w:hAnsi="Times New Roman"/>
                <w:color w:val="000000"/>
                <w:sz w:val="24"/>
                <w:szCs w:val="24"/>
                <w:lang w:val="uk-UA"/>
              </w:rPr>
              <w:t>(1956</w:t>
            </w:r>
            <w:r>
              <w:rPr>
                <w:rFonts w:ascii="Times New Roman" w:hAnsi="Times New Roman"/>
                <w:iCs/>
                <w:sz w:val="24"/>
                <w:szCs w:val="24"/>
                <w:lang w:val="uk-UA"/>
              </w:rPr>
              <w:t>–</w:t>
            </w:r>
            <w:r>
              <w:rPr>
                <w:rFonts w:ascii="Times New Roman" w:hAnsi="Times New Roman"/>
                <w:color w:val="000000"/>
                <w:sz w:val="24"/>
                <w:szCs w:val="24"/>
                <w:lang w:val="uk-UA"/>
              </w:rPr>
              <w:t>2019);</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Керівник – д-р філол. н., проф. </w:t>
            </w:r>
            <w:proofErr w:type="spellStart"/>
            <w:r>
              <w:rPr>
                <w:rFonts w:ascii="Times New Roman" w:hAnsi="Times New Roman"/>
                <w:iCs/>
                <w:sz w:val="24"/>
                <w:szCs w:val="24"/>
                <w:lang w:val="uk-UA"/>
              </w:rPr>
              <w:t>Левченко</w:t>
            </w:r>
            <w:proofErr w:type="spellEnd"/>
            <w:r>
              <w:rPr>
                <w:rFonts w:ascii="Times New Roman" w:hAnsi="Times New Roman"/>
                <w:iCs/>
                <w:sz w:val="24"/>
                <w:szCs w:val="24"/>
                <w:lang w:val="uk-UA"/>
              </w:rPr>
              <w:t xml:space="preserve"> Наталія Микитівна</w:t>
            </w:r>
          </w:p>
          <w:p w:rsidR="00261FC5" w:rsidRDefault="00261FC5">
            <w:pPr>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w:t>
            </w:r>
          </w:p>
          <w:p w:rsidR="00261FC5" w:rsidRDefault="00261FC5">
            <w:pPr>
              <w:jc w:val="both"/>
              <w:rPr>
                <w:rFonts w:ascii="Times New Roman" w:hAnsi="Times New Roman"/>
                <w:b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українська барокова літературна традиція;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містицизм, емблематика, метафорика, жанр барокової епіграми, </w:t>
            </w:r>
            <w:proofErr w:type="spellStart"/>
            <w:r>
              <w:rPr>
                <w:rFonts w:ascii="Times New Roman" w:hAnsi="Times New Roman"/>
                <w:sz w:val="24"/>
                <w:szCs w:val="24"/>
                <w:lang w:val="uk-UA"/>
              </w:rPr>
              <w:t>польськомовність</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марнотність</w:t>
            </w:r>
            <w:proofErr w:type="spellEnd"/>
            <w:r>
              <w:rPr>
                <w:rFonts w:ascii="Times New Roman" w:hAnsi="Times New Roman"/>
                <w:sz w:val="24"/>
                <w:szCs w:val="24"/>
                <w:lang w:val="uk-UA"/>
              </w:rPr>
              <w:t xml:space="preserve">, синкретизм барокової поезії і прози;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біблійна герменевтика в давній українській літературі;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українське барокове </w:t>
            </w:r>
            <w:proofErr w:type="spellStart"/>
            <w:r>
              <w:rPr>
                <w:rFonts w:ascii="Times New Roman" w:hAnsi="Times New Roman"/>
                <w:sz w:val="24"/>
                <w:szCs w:val="24"/>
                <w:lang w:val="uk-UA"/>
              </w:rPr>
              <w:t>богомислення</w:t>
            </w:r>
            <w:proofErr w:type="spellEnd"/>
            <w:r>
              <w:rPr>
                <w:rFonts w:ascii="Times New Roman" w:hAnsi="Times New Roman"/>
                <w:sz w:val="24"/>
                <w:szCs w:val="24"/>
                <w:lang w:val="uk-UA"/>
              </w:rPr>
              <w:t xml:space="preserve">;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феномен української літератури від давнини до сучасності; рецепція української класики;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реалізм як есхатологія; </w:t>
            </w:r>
          </w:p>
          <w:p w:rsidR="00261FC5" w:rsidRDefault="00261FC5">
            <w:pPr>
              <w:shd w:val="clear" w:color="auto" w:fill="FFFFFF"/>
              <w:tabs>
                <w:tab w:val="left" w:pos="259"/>
                <w:tab w:val="left" w:leader="underscore" w:pos="10224"/>
              </w:tabs>
              <w:jc w:val="both"/>
              <w:rPr>
                <w:rFonts w:ascii="Times New Roman" w:hAnsi="Times New Roman"/>
                <w:sz w:val="24"/>
                <w:szCs w:val="24"/>
                <w:lang w:val="uk-UA"/>
              </w:rPr>
            </w:pPr>
            <w:r>
              <w:rPr>
                <w:rFonts w:ascii="Times New Roman" w:hAnsi="Times New Roman"/>
                <w:sz w:val="24"/>
                <w:szCs w:val="24"/>
                <w:lang w:val="uk-UA"/>
              </w:rPr>
              <w:t xml:space="preserve">– шевченкознавство; </w:t>
            </w:r>
            <w:proofErr w:type="spellStart"/>
            <w:r>
              <w:rPr>
                <w:rFonts w:ascii="Times New Roman" w:hAnsi="Times New Roman"/>
                <w:sz w:val="24"/>
                <w:szCs w:val="24"/>
                <w:lang w:val="uk-UA"/>
              </w:rPr>
              <w:t>сковородіана</w:t>
            </w:r>
            <w:proofErr w:type="spellEnd"/>
            <w:r>
              <w:rPr>
                <w:rFonts w:ascii="Times New Roman" w:hAnsi="Times New Roman"/>
                <w:sz w:val="24"/>
                <w:szCs w:val="24"/>
                <w:lang w:val="uk-UA"/>
              </w:rPr>
              <w:t xml:space="preserve">; </w:t>
            </w:r>
          </w:p>
          <w:p w:rsidR="00261FC5" w:rsidRDefault="00261FC5">
            <w:pPr>
              <w:shd w:val="clear" w:color="auto" w:fill="FFFFFF"/>
              <w:tabs>
                <w:tab w:val="left" w:pos="259"/>
                <w:tab w:val="left" w:leader="underscore" w:pos="10224"/>
              </w:tabs>
              <w:jc w:val="both"/>
              <w:rPr>
                <w:rFonts w:ascii="Times New Roman" w:hAnsi="Times New Roman"/>
                <w:iCs/>
                <w:sz w:val="24"/>
                <w:szCs w:val="24"/>
                <w:lang w:val="uk-UA"/>
              </w:rPr>
            </w:pPr>
            <w:r>
              <w:rPr>
                <w:rFonts w:ascii="Times New Roman" w:hAnsi="Times New Roman"/>
                <w:sz w:val="24"/>
                <w:szCs w:val="24"/>
                <w:lang w:val="uk-UA"/>
              </w:rPr>
              <w:t xml:space="preserve">– інтелектуальна біографія; жанр постмодерного роману; – сучасна російсько-українська війна в </w:t>
            </w:r>
            <w:proofErr w:type="spellStart"/>
            <w:r>
              <w:rPr>
                <w:rFonts w:ascii="Times New Roman" w:hAnsi="Times New Roman"/>
                <w:sz w:val="24"/>
                <w:szCs w:val="24"/>
                <w:lang w:val="uk-UA"/>
              </w:rPr>
              <w:t>інтермедіальному</w:t>
            </w:r>
            <w:proofErr w:type="spellEnd"/>
            <w:r>
              <w:rPr>
                <w:rFonts w:ascii="Times New Roman" w:hAnsi="Times New Roman"/>
                <w:sz w:val="24"/>
                <w:szCs w:val="24"/>
                <w:lang w:val="uk-UA"/>
              </w:rPr>
              <w:t xml:space="preserve"> контексті; література й філософія, фемінізм тощо</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18</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Наукова школа комплексного дослідження української мови в </w:t>
            </w:r>
            <w:proofErr w:type="spellStart"/>
            <w:r>
              <w:rPr>
                <w:rFonts w:ascii="Times New Roman" w:hAnsi="Times New Roman"/>
                <w:b/>
                <w:bCs/>
                <w:color w:val="000000"/>
                <w:sz w:val="24"/>
                <w:szCs w:val="24"/>
                <w:lang w:val="uk-UA"/>
              </w:rPr>
              <w:t>діахронійно-синхронійному</w:t>
            </w:r>
            <w:proofErr w:type="spellEnd"/>
            <w:r>
              <w:rPr>
                <w:rFonts w:ascii="Times New Roman" w:hAnsi="Times New Roman"/>
                <w:b/>
                <w:bCs/>
                <w:color w:val="000000"/>
                <w:sz w:val="24"/>
                <w:szCs w:val="24"/>
                <w:lang w:val="uk-UA"/>
              </w:rPr>
              <w:t xml:space="preserve"> вимірі: від мовознавчих доробків представників і послідовників Харківської філологічної школи до сучасних наукових парадигм вивчення мови</w:t>
            </w:r>
          </w:p>
          <w:p w:rsidR="00261FC5" w:rsidRDefault="00261FC5">
            <w:pPr>
              <w:jc w:val="both"/>
              <w:rPr>
                <w:rFonts w:ascii="Times New Roman" w:hAnsi="Times New Roman"/>
                <w:color w:val="000000"/>
                <w:sz w:val="24"/>
                <w:szCs w:val="24"/>
                <w:lang w:val="uk-UA"/>
              </w:rPr>
            </w:pPr>
            <w:r>
              <w:rPr>
                <w:rFonts w:ascii="Times New Roman" w:hAnsi="Times New Roman"/>
                <w:iCs/>
                <w:sz w:val="24"/>
                <w:szCs w:val="24"/>
                <w:lang w:val="uk-UA"/>
              </w:rPr>
              <w:t xml:space="preserve">Фундатор – д-р філол. н., проф. </w:t>
            </w:r>
            <w:proofErr w:type="spellStart"/>
            <w:r>
              <w:rPr>
                <w:rFonts w:ascii="Times New Roman" w:hAnsi="Times New Roman"/>
                <w:iCs/>
                <w:sz w:val="24"/>
                <w:szCs w:val="24"/>
                <w:lang w:val="uk-UA"/>
              </w:rPr>
              <w:t>Лисиченко</w:t>
            </w:r>
            <w:proofErr w:type="spellEnd"/>
            <w:r>
              <w:rPr>
                <w:rFonts w:ascii="Times New Roman" w:hAnsi="Times New Roman"/>
                <w:iCs/>
                <w:sz w:val="24"/>
                <w:szCs w:val="24"/>
                <w:lang w:val="uk-UA"/>
              </w:rPr>
              <w:t xml:space="preserve"> Лідія Андріївна </w:t>
            </w:r>
            <w:r>
              <w:rPr>
                <w:rFonts w:ascii="Times New Roman" w:hAnsi="Times New Roman"/>
                <w:color w:val="000000"/>
                <w:sz w:val="24"/>
                <w:szCs w:val="24"/>
                <w:lang w:val="uk-UA"/>
              </w:rPr>
              <w:t>(1928</w:t>
            </w:r>
            <w:r>
              <w:rPr>
                <w:rFonts w:ascii="Times New Roman" w:hAnsi="Times New Roman"/>
                <w:iCs/>
                <w:sz w:val="24"/>
                <w:szCs w:val="24"/>
                <w:lang w:val="uk-UA"/>
              </w:rPr>
              <w:t>–</w:t>
            </w:r>
            <w:r>
              <w:rPr>
                <w:rFonts w:ascii="Times New Roman" w:hAnsi="Times New Roman"/>
                <w:color w:val="000000"/>
                <w:sz w:val="24"/>
                <w:szCs w:val="24"/>
                <w:lang w:val="uk-UA"/>
              </w:rPr>
              <w:t>2022);</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д-р філол. н., проф. </w:t>
            </w:r>
            <w:proofErr w:type="spellStart"/>
            <w:r>
              <w:rPr>
                <w:rFonts w:ascii="Times New Roman" w:hAnsi="Times New Roman"/>
                <w:iCs/>
                <w:sz w:val="24"/>
                <w:szCs w:val="24"/>
                <w:lang w:val="uk-UA"/>
              </w:rPr>
              <w:t>Маленко</w:t>
            </w:r>
            <w:proofErr w:type="spellEnd"/>
            <w:r>
              <w:rPr>
                <w:rFonts w:ascii="Times New Roman" w:hAnsi="Times New Roman"/>
                <w:iCs/>
                <w:sz w:val="24"/>
                <w:szCs w:val="24"/>
                <w:lang w:val="uk-UA"/>
              </w:rPr>
              <w:t xml:space="preserve"> Олена Олегівна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теоретико-практичні</w:t>
            </w:r>
            <w:proofErr w:type="spellEnd"/>
            <w:r>
              <w:rPr>
                <w:rFonts w:ascii="Times New Roman" w:hAnsi="Times New Roman"/>
                <w:sz w:val="24"/>
                <w:szCs w:val="24"/>
                <w:lang w:val="uk-UA"/>
              </w:rPr>
              <w:t xml:space="preserve"> питання мовознавства, закладені в працях зачинателів Харківської філологічної школи (зокрема Олександра Потебні), і розроблені в подальшому наступними науковцями в працях з історії та походження української мови, системного опису її структурних рівнів, зокрема, лексичного, фразеологічного, граматичного; її стилістичних ресурсів, функціонування в різних дискурсах; </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поглиблення ідеї О. Потебні про зв’язок мови і мислення, що втілено в сучасних концепціях </w:t>
            </w:r>
            <w:proofErr w:type="spellStart"/>
            <w:r>
              <w:rPr>
                <w:rFonts w:ascii="Times New Roman" w:hAnsi="Times New Roman"/>
                <w:sz w:val="24"/>
                <w:szCs w:val="24"/>
                <w:lang w:val="uk-UA"/>
              </w:rPr>
              <w:t>лінгвокогнітології</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лінгвоконцептології</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лінгвокультурології</w:t>
            </w:r>
            <w:proofErr w:type="spellEnd"/>
            <w:r>
              <w:rPr>
                <w:rFonts w:ascii="Times New Roman" w:hAnsi="Times New Roman"/>
                <w:sz w:val="24"/>
                <w:szCs w:val="24"/>
                <w:lang w:val="uk-UA"/>
              </w:rPr>
              <w:t>, у вимірі яких здійснюються мовознавчі дослідження;</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w:t>
            </w:r>
            <w:proofErr w:type="spellStart"/>
            <w:r>
              <w:rPr>
                <w:rFonts w:ascii="Times New Roman" w:hAnsi="Times New Roman"/>
                <w:sz w:val="24"/>
                <w:szCs w:val="24"/>
                <w:lang w:val="uk-UA"/>
              </w:rPr>
              <w:t>теоретико-практичне</w:t>
            </w:r>
            <w:proofErr w:type="spellEnd"/>
            <w:r>
              <w:rPr>
                <w:rFonts w:ascii="Times New Roman" w:hAnsi="Times New Roman"/>
                <w:sz w:val="24"/>
                <w:szCs w:val="24"/>
                <w:lang w:val="uk-UA"/>
              </w:rPr>
              <w:t xml:space="preserve"> опрацювання феномену художньої мови (</w:t>
            </w:r>
            <w:proofErr w:type="spellStart"/>
            <w:r>
              <w:rPr>
                <w:rFonts w:ascii="Times New Roman" w:hAnsi="Times New Roman"/>
                <w:sz w:val="24"/>
                <w:szCs w:val="24"/>
                <w:lang w:val="uk-UA"/>
              </w:rPr>
              <w:t>лінгвопоетика</w:t>
            </w:r>
            <w:proofErr w:type="spellEnd"/>
            <w:r>
              <w:rPr>
                <w:rFonts w:ascii="Times New Roman" w:hAnsi="Times New Roman"/>
                <w:sz w:val="24"/>
                <w:szCs w:val="24"/>
                <w:lang w:val="uk-UA"/>
              </w:rPr>
              <w:t xml:space="preserve">, лінгвостилістика, </w:t>
            </w:r>
            <w:proofErr w:type="spellStart"/>
            <w:r>
              <w:rPr>
                <w:rFonts w:ascii="Times New Roman" w:hAnsi="Times New Roman"/>
                <w:sz w:val="24"/>
                <w:szCs w:val="24"/>
                <w:lang w:val="uk-UA"/>
              </w:rPr>
              <w:t>наратологія</w:t>
            </w:r>
            <w:proofErr w:type="spellEnd"/>
            <w:r>
              <w:rPr>
                <w:rFonts w:ascii="Times New Roman" w:hAnsi="Times New Roman"/>
                <w:sz w:val="24"/>
                <w:szCs w:val="24"/>
                <w:lang w:val="uk-UA"/>
              </w:rPr>
              <w:t xml:space="preserve"> поетичного тексту) в динаміці естетичних парадигм;</w:t>
            </w:r>
          </w:p>
          <w:p w:rsidR="00261FC5" w:rsidRDefault="00261FC5">
            <w:pPr>
              <w:shd w:val="clear" w:color="auto" w:fill="FFFFFF"/>
              <w:tabs>
                <w:tab w:val="left" w:pos="259"/>
                <w:tab w:val="left" w:leader="underscore" w:pos="10224"/>
              </w:tabs>
              <w:jc w:val="both"/>
              <w:rPr>
                <w:rFonts w:ascii="Times New Roman" w:hAnsi="Times New Roman"/>
                <w:iCs/>
                <w:sz w:val="24"/>
                <w:szCs w:val="24"/>
                <w:lang w:val="uk-UA"/>
              </w:rPr>
            </w:pPr>
            <w:r>
              <w:rPr>
                <w:rFonts w:ascii="Times New Roman" w:hAnsi="Times New Roman"/>
                <w:sz w:val="24"/>
                <w:szCs w:val="24"/>
                <w:lang w:val="uk-UA"/>
              </w:rPr>
              <w:t xml:space="preserve">– вивчення прагматичного потенціалу української мови як засобу комунікації в різних видах дискурсивної практики </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19</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bCs/>
                <w:iCs/>
                <w:sz w:val="24"/>
                <w:szCs w:val="24"/>
                <w:lang w:val="uk-UA"/>
              </w:rPr>
            </w:pPr>
            <w:r>
              <w:rPr>
                <w:rFonts w:ascii="Times New Roman" w:hAnsi="Times New Roman"/>
                <w:b/>
                <w:bCs/>
                <w:iCs/>
                <w:sz w:val="24"/>
                <w:szCs w:val="24"/>
                <w:lang w:val="uk-UA"/>
              </w:rPr>
              <w:t>Наукова школа історії та теорії літератури</w:t>
            </w:r>
            <w:r>
              <w:rPr>
                <w:rFonts w:ascii="Times New Roman" w:hAnsi="Times New Roman"/>
                <w:b/>
                <w:bCs/>
                <w:iCs/>
                <w:sz w:val="24"/>
                <w:szCs w:val="24"/>
                <w:lang w:val="uk-UA"/>
              </w:rPr>
              <w:br/>
              <w:t xml:space="preserve">у </w:t>
            </w:r>
            <w:proofErr w:type="spellStart"/>
            <w:r>
              <w:rPr>
                <w:rFonts w:ascii="Times New Roman" w:hAnsi="Times New Roman"/>
                <w:b/>
                <w:bCs/>
                <w:iCs/>
                <w:sz w:val="24"/>
                <w:szCs w:val="24"/>
                <w:lang w:val="uk-UA"/>
              </w:rPr>
              <w:t>полікоординатному</w:t>
            </w:r>
            <w:proofErr w:type="spellEnd"/>
            <w:r>
              <w:rPr>
                <w:rFonts w:ascii="Times New Roman" w:hAnsi="Times New Roman"/>
                <w:b/>
                <w:bCs/>
                <w:iCs/>
                <w:sz w:val="24"/>
                <w:szCs w:val="24"/>
                <w:lang w:val="uk-UA"/>
              </w:rPr>
              <w:t xml:space="preserve"> вимірі</w:t>
            </w:r>
          </w:p>
          <w:p w:rsidR="00261FC5" w:rsidRDefault="00261FC5">
            <w:pPr>
              <w:jc w:val="both"/>
              <w:rPr>
                <w:rFonts w:ascii="Times New Roman" w:hAnsi="Times New Roman"/>
                <w:bCs/>
                <w:sz w:val="24"/>
                <w:szCs w:val="24"/>
                <w:lang w:val="uk-UA"/>
              </w:rPr>
            </w:pPr>
            <w:r>
              <w:rPr>
                <w:rFonts w:ascii="Times New Roman" w:hAnsi="Times New Roman"/>
                <w:color w:val="000000"/>
                <w:sz w:val="24"/>
                <w:szCs w:val="24"/>
                <w:lang w:val="uk-UA"/>
              </w:rPr>
              <w:t>Фундатор</w:t>
            </w:r>
            <w:r>
              <w:rPr>
                <w:rFonts w:ascii="Times New Roman" w:hAnsi="Times New Roman"/>
                <w:sz w:val="24"/>
                <w:szCs w:val="24"/>
                <w:lang w:val="uk-UA"/>
              </w:rPr>
              <w:t xml:space="preserve"> – </w:t>
            </w:r>
            <w:r>
              <w:rPr>
                <w:rFonts w:ascii="Times New Roman" w:hAnsi="Times New Roman"/>
                <w:iCs/>
                <w:sz w:val="24"/>
                <w:szCs w:val="24"/>
                <w:lang w:val="uk-UA"/>
              </w:rPr>
              <w:t xml:space="preserve">д-р філол. н., проф. </w:t>
            </w:r>
            <w:proofErr w:type="spellStart"/>
            <w:r>
              <w:rPr>
                <w:rFonts w:ascii="Times New Roman" w:hAnsi="Times New Roman"/>
                <w:bCs/>
                <w:iCs/>
                <w:sz w:val="24"/>
                <w:szCs w:val="24"/>
                <w:lang w:val="uk-UA"/>
              </w:rPr>
              <w:t>Гетманець</w:t>
            </w:r>
            <w:proofErr w:type="spellEnd"/>
            <w:r>
              <w:rPr>
                <w:rFonts w:ascii="Times New Roman" w:hAnsi="Times New Roman"/>
                <w:bCs/>
                <w:iCs/>
                <w:sz w:val="24"/>
                <w:szCs w:val="24"/>
                <w:lang w:val="uk-UA"/>
              </w:rPr>
              <w:t xml:space="preserve"> Михайло </w:t>
            </w:r>
            <w:proofErr w:type="spellStart"/>
            <w:r>
              <w:rPr>
                <w:rFonts w:ascii="Times New Roman" w:hAnsi="Times New Roman"/>
                <w:bCs/>
                <w:iCs/>
                <w:sz w:val="24"/>
                <w:szCs w:val="24"/>
                <w:lang w:val="uk-UA"/>
              </w:rPr>
              <w:t>Федосійович</w:t>
            </w:r>
            <w:proofErr w:type="spellEnd"/>
            <w:r>
              <w:rPr>
                <w:rFonts w:ascii="Times New Roman" w:hAnsi="Times New Roman"/>
                <w:bCs/>
                <w:iCs/>
                <w:sz w:val="24"/>
                <w:szCs w:val="24"/>
                <w:lang w:val="uk-UA"/>
              </w:rPr>
              <w:t xml:space="preserve"> </w:t>
            </w:r>
            <w:r>
              <w:rPr>
                <w:rFonts w:ascii="Times New Roman" w:hAnsi="Times New Roman"/>
                <w:iCs/>
                <w:color w:val="000000"/>
                <w:sz w:val="24"/>
                <w:szCs w:val="24"/>
                <w:lang w:val="uk-UA"/>
              </w:rPr>
              <w:t>(</w:t>
            </w:r>
            <w:r>
              <w:rPr>
                <w:rFonts w:ascii="Times New Roman" w:hAnsi="Times New Roman"/>
                <w:bCs/>
                <w:iCs/>
                <w:color w:val="000000"/>
                <w:sz w:val="24"/>
                <w:szCs w:val="24"/>
                <w:lang w:val="uk-UA"/>
              </w:rPr>
              <w:t>1923–2021);</w:t>
            </w:r>
            <w:r>
              <w:rPr>
                <w:rFonts w:ascii="Times New Roman" w:hAnsi="Times New Roman"/>
                <w:bCs/>
                <w:iCs/>
                <w:sz w:val="24"/>
                <w:szCs w:val="24"/>
                <w:lang w:val="uk-UA"/>
              </w:rPr>
              <w:br/>
            </w:r>
            <w:r>
              <w:rPr>
                <w:rFonts w:ascii="Times New Roman" w:hAnsi="Times New Roman"/>
                <w:iCs/>
                <w:sz w:val="24"/>
                <w:szCs w:val="24"/>
                <w:lang w:val="uk-UA"/>
              </w:rPr>
              <w:t xml:space="preserve">Керівник – канд. філол. н., доц. </w:t>
            </w:r>
            <w:proofErr w:type="spellStart"/>
            <w:r>
              <w:rPr>
                <w:rFonts w:ascii="Times New Roman" w:hAnsi="Times New Roman"/>
                <w:iCs/>
                <w:sz w:val="24"/>
                <w:szCs w:val="24"/>
                <w:lang w:val="uk-UA"/>
              </w:rPr>
              <w:t>Гончарова</w:t>
            </w:r>
            <w:proofErr w:type="spellEnd"/>
            <w:r>
              <w:rPr>
                <w:rFonts w:ascii="Times New Roman" w:hAnsi="Times New Roman"/>
                <w:iCs/>
                <w:sz w:val="24"/>
                <w:szCs w:val="24"/>
                <w:lang w:val="uk-UA"/>
              </w:rPr>
              <w:t xml:space="preserve"> Ольга </w:t>
            </w:r>
            <w:r>
              <w:rPr>
                <w:rFonts w:ascii="Times New Roman" w:hAnsi="Times New Roman"/>
                <w:iCs/>
                <w:sz w:val="24"/>
                <w:szCs w:val="24"/>
                <w:lang w:val="uk-UA"/>
              </w:rPr>
              <w:lastRenderedPageBreak/>
              <w:t>Анатоліївна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Cs/>
                <w:color w:val="000000"/>
                <w:sz w:val="24"/>
                <w:szCs w:val="24"/>
                <w:lang w:val="uk-UA"/>
              </w:rPr>
            </w:pPr>
            <w:r>
              <w:rPr>
                <w:rFonts w:ascii="Times New Roman" w:hAnsi="Times New Roman"/>
                <w:sz w:val="24"/>
                <w:szCs w:val="24"/>
                <w:lang w:val="uk-UA"/>
              </w:rPr>
              <w:lastRenderedPageBreak/>
              <w:t xml:space="preserve">– </w:t>
            </w:r>
            <w:r>
              <w:rPr>
                <w:rFonts w:ascii="Times New Roman" w:hAnsi="Times New Roman"/>
                <w:bCs/>
                <w:color w:val="000000"/>
                <w:sz w:val="24"/>
                <w:szCs w:val="24"/>
                <w:lang w:val="uk-UA"/>
              </w:rPr>
              <w:t xml:space="preserve">історія літератури; </w:t>
            </w:r>
          </w:p>
          <w:p w:rsidR="00261FC5" w:rsidRDefault="00261FC5">
            <w:pPr>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теорія літератури;</w:t>
            </w:r>
          </w:p>
          <w:p w:rsidR="00261FC5" w:rsidRDefault="00261FC5">
            <w:pPr>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проблема автора й авторської позиції в художньому творі;</w:t>
            </w:r>
          </w:p>
          <w:p w:rsidR="00261FC5" w:rsidRDefault="00261FC5">
            <w:pPr>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літературне краєзнавство;</w:t>
            </w:r>
          </w:p>
          <w:p w:rsidR="00261FC5" w:rsidRDefault="00261FC5">
            <w:pPr>
              <w:jc w:val="both"/>
              <w:rPr>
                <w:rFonts w:ascii="Times New Roman" w:hAnsi="Times New Roman"/>
                <w:bCs/>
                <w:color w:val="000000"/>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 xml:space="preserve">історична основа і художній світ «Слова о полку </w:t>
            </w:r>
            <w:proofErr w:type="spellStart"/>
            <w:r>
              <w:rPr>
                <w:rFonts w:ascii="Times New Roman" w:hAnsi="Times New Roman"/>
                <w:bCs/>
                <w:color w:val="000000"/>
                <w:sz w:val="24"/>
                <w:szCs w:val="24"/>
                <w:lang w:val="uk-UA"/>
              </w:rPr>
              <w:t>Ігоревім</w:t>
            </w:r>
            <w:proofErr w:type="spellEnd"/>
            <w:r>
              <w:rPr>
                <w:rFonts w:ascii="Times New Roman" w:hAnsi="Times New Roman"/>
                <w:bCs/>
                <w:color w:val="000000"/>
                <w:sz w:val="24"/>
                <w:szCs w:val="24"/>
                <w:lang w:val="uk-UA"/>
              </w:rPr>
              <w:t>»;</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bCs/>
                <w:color w:val="000000"/>
                <w:sz w:val="24"/>
                <w:szCs w:val="24"/>
                <w:lang w:val="uk-UA"/>
              </w:rPr>
              <w:t>літературна і педагогічна спадщина А.С. Макаренка</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20</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3"/>
              <w:ind w:left="0"/>
              <w:jc w:val="both"/>
              <w:rPr>
                <w:rFonts w:ascii="Times New Roman" w:hAnsi="Times New Roman"/>
                <w:b/>
                <w:color w:val="000000"/>
                <w:sz w:val="24"/>
                <w:szCs w:val="24"/>
                <w:shd w:val="clear" w:color="auto" w:fill="FFFFFF"/>
                <w:lang w:val="uk-UA"/>
              </w:rPr>
            </w:pPr>
            <w:r>
              <w:rPr>
                <w:rFonts w:ascii="Times New Roman" w:hAnsi="Times New Roman"/>
                <w:b/>
                <w:color w:val="000000"/>
                <w:sz w:val="24"/>
                <w:szCs w:val="24"/>
                <w:shd w:val="clear" w:color="auto" w:fill="FFFFFF"/>
                <w:lang w:val="uk-UA"/>
              </w:rPr>
              <w:t xml:space="preserve">Наукова школа дослідження лінгвостилістичного, </w:t>
            </w:r>
            <w:proofErr w:type="spellStart"/>
            <w:r>
              <w:rPr>
                <w:rFonts w:ascii="Times New Roman" w:hAnsi="Times New Roman"/>
                <w:b/>
                <w:color w:val="000000"/>
                <w:sz w:val="24"/>
                <w:szCs w:val="24"/>
                <w:shd w:val="clear" w:color="auto" w:fill="FFFFFF"/>
                <w:lang w:val="uk-UA"/>
              </w:rPr>
              <w:t>функційного</w:t>
            </w:r>
            <w:proofErr w:type="spellEnd"/>
            <w:r>
              <w:rPr>
                <w:rFonts w:ascii="Times New Roman" w:hAnsi="Times New Roman"/>
                <w:b/>
                <w:color w:val="000000"/>
                <w:sz w:val="24"/>
                <w:szCs w:val="24"/>
                <w:shd w:val="clear" w:color="auto" w:fill="FFFFFF"/>
                <w:lang w:val="uk-UA"/>
              </w:rPr>
              <w:t xml:space="preserve">, </w:t>
            </w:r>
            <w:proofErr w:type="spellStart"/>
            <w:r>
              <w:rPr>
                <w:rFonts w:ascii="Times New Roman" w:hAnsi="Times New Roman"/>
                <w:b/>
                <w:color w:val="000000"/>
                <w:sz w:val="24"/>
                <w:szCs w:val="24"/>
                <w:shd w:val="clear" w:color="auto" w:fill="FFFFFF"/>
                <w:lang w:val="uk-UA"/>
              </w:rPr>
              <w:t>культуромовного</w:t>
            </w:r>
            <w:proofErr w:type="spellEnd"/>
            <w:r>
              <w:rPr>
                <w:rFonts w:ascii="Times New Roman" w:hAnsi="Times New Roman"/>
                <w:b/>
                <w:color w:val="000000"/>
                <w:sz w:val="24"/>
                <w:szCs w:val="24"/>
                <w:shd w:val="clear" w:color="auto" w:fill="FFFFFF"/>
                <w:lang w:val="uk-UA"/>
              </w:rPr>
              <w:t xml:space="preserve"> потенціалу мовних одиниць та </w:t>
            </w:r>
            <w:proofErr w:type="spellStart"/>
            <w:r>
              <w:rPr>
                <w:rFonts w:ascii="Times New Roman" w:hAnsi="Times New Roman"/>
                <w:b/>
                <w:color w:val="000000"/>
                <w:sz w:val="24"/>
                <w:szCs w:val="24"/>
                <w:shd w:val="clear" w:color="auto" w:fill="FFFFFF"/>
                <w:lang w:val="uk-UA"/>
              </w:rPr>
              <w:t>лінгводидактичний</w:t>
            </w:r>
            <w:proofErr w:type="spellEnd"/>
            <w:r>
              <w:rPr>
                <w:rFonts w:ascii="Times New Roman" w:hAnsi="Times New Roman"/>
                <w:b/>
                <w:color w:val="000000"/>
                <w:sz w:val="24"/>
                <w:szCs w:val="24"/>
                <w:shd w:val="clear" w:color="auto" w:fill="FFFFFF"/>
                <w:lang w:val="uk-UA"/>
              </w:rPr>
              <w:t xml:space="preserve"> аспект їх реалізації в мовленнєвій, комунікативній, освітній діяльності людини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Фундатор – д-р філол. н., проф. Дорошенко Сергій Іванович</w:t>
            </w:r>
            <w:r>
              <w:rPr>
                <w:rFonts w:ascii="Times New Roman" w:hAnsi="Times New Roman"/>
                <w:color w:val="000000"/>
                <w:sz w:val="24"/>
                <w:szCs w:val="24"/>
                <w:lang w:val="uk-UA"/>
              </w:rPr>
              <w:t xml:space="preserve"> (</w:t>
            </w:r>
            <w:r>
              <w:rPr>
                <w:rFonts w:ascii="Times New Roman" w:hAnsi="Times New Roman"/>
                <w:sz w:val="24"/>
                <w:szCs w:val="24"/>
              </w:rPr>
              <w:t>19</w:t>
            </w:r>
            <w:r>
              <w:rPr>
                <w:rFonts w:ascii="Times New Roman" w:hAnsi="Times New Roman"/>
                <w:sz w:val="24"/>
                <w:szCs w:val="24"/>
                <w:lang w:val="uk-UA"/>
              </w:rPr>
              <w:t>24</w:t>
            </w:r>
            <w:r>
              <w:rPr>
                <w:rFonts w:ascii="Times New Roman" w:hAnsi="Times New Roman"/>
                <w:sz w:val="24"/>
                <w:szCs w:val="24"/>
              </w:rPr>
              <w:t xml:space="preserve"> – 2018)</w:t>
            </w:r>
            <w:r>
              <w:rPr>
                <w:rFonts w:ascii="Times New Roman" w:hAnsi="Times New Roman"/>
                <w:sz w:val="24"/>
                <w:szCs w:val="24"/>
                <w:lang w:val="uk-UA"/>
              </w:rPr>
              <w:t>;</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канд. філол. н., доц. </w:t>
            </w:r>
            <w:proofErr w:type="spellStart"/>
            <w:r>
              <w:rPr>
                <w:rFonts w:ascii="Times New Roman" w:hAnsi="Times New Roman"/>
                <w:iCs/>
                <w:sz w:val="24"/>
                <w:szCs w:val="24"/>
                <w:lang w:val="uk-UA"/>
              </w:rPr>
              <w:t>Марцин</w:t>
            </w:r>
            <w:proofErr w:type="spellEnd"/>
            <w:r>
              <w:rPr>
                <w:rFonts w:ascii="Times New Roman" w:hAnsi="Times New Roman"/>
                <w:iCs/>
                <w:sz w:val="24"/>
                <w:szCs w:val="24"/>
                <w:lang w:val="uk-UA"/>
              </w:rPr>
              <w:t xml:space="preserve"> Світлана Олександрівна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теоретико-практичні</w:t>
            </w:r>
            <w:proofErr w:type="spellEnd"/>
            <w:r>
              <w:rPr>
                <w:rFonts w:ascii="Times New Roman" w:hAnsi="Times New Roman"/>
                <w:sz w:val="24"/>
                <w:szCs w:val="24"/>
                <w:lang w:val="uk-UA"/>
              </w:rPr>
              <w:t xml:space="preserve"> питання українського мовознавства, зокрема фонетики, лексикології, діалектології, морфології, синтаксису, лінгвостилістики, </w:t>
            </w:r>
            <w:proofErr w:type="spellStart"/>
            <w:r>
              <w:rPr>
                <w:rFonts w:ascii="Times New Roman" w:hAnsi="Times New Roman"/>
                <w:sz w:val="24"/>
                <w:szCs w:val="24"/>
                <w:lang w:val="uk-UA"/>
              </w:rPr>
              <w:t>лінгвопоетики</w:t>
            </w:r>
            <w:proofErr w:type="spellEnd"/>
            <w:r>
              <w:rPr>
                <w:rFonts w:ascii="Times New Roman" w:hAnsi="Times New Roman"/>
                <w:sz w:val="24"/>
                <w:szCs w:val="24"/>
                <w:lang w:val="uk-UA"/>
              </w:rPr>
              <w:t>, загального мовознавства;</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дослідження безсполучникового складного речення, його структурно-семантичних та стилістичних характеристик у різних видах комунікативної практики (тексти різних жанрів і стилів);</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лінгводидактика</w:t>
            </w:r>
            <w:proofErr w:type="spellEnd"/>
            <w:r>
              <w:rPr>
                <w:rFonts w:ascii="Times New Roman" w:hAnsi="Times New Roman"/>
                <w:sz w:val="24"/>
                <w:szCs w:val="24"/>
                <w:lang w:val="uk-UA"/>
              </w:rPr>
              <w:t>, зокрема форми, методи й прийоми навчання української мови в закладах загальної середньої та вищої освіти</w:t>
            </w:r>
          </w:p>
        </w:tc>
      </w:tr>
      <w:tr w:rsidR="00261FC5" w:rsidRPr="00B0037C" w:rsidTr="00261FC5">
        <w:trPr>
          <w:trHeight w:val="2877"/>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21</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color w:val="000000"/>
                <w:sz w:val="24"/>
                <w:szCs w:val="24"/>
                <w:shd w:val="clear" w:color="auto" w:fill="FFFFFF"/>
                <w:lang w:val="uk-UA"/>
              </w:rPr>
            </w:pPr>
            <w:r>
              <w:rPr>
                <w:rFonts w:ascii="Times New Roman" w:hAnsi="Times New Roman"/>
                <w:b/>
                <w:color w:val="000000"/>
                <w:sz w:val="24"/>
                <w:szCs w:val="24"/>
                <w:shd w:val="clear" w:color="auto" w:fill="FFFFFF"/>
                <w:lang w:val="uk-UA"/>
              </w:rPr>
              <w:t xml:space="preserve">Наукова школа </w:t>
            </w:r>
            <w:proofErr w:type="spellStart"/>
            <w:r>
              <w:rPr>
                <w:rFonts w:ascii="Times New Roman" w:hAnsi="Times New Roman"/>
                <w:b/>
                <w:color w:val="000000"/>
                <w:sz w:val="24"/>
                <w:szCs w:val="24"/>
                <w:shd w:val="clear" w:color="auto" w:fill="FFFFFF"/>
                <w:lang w:val="uk-UA"/>
              </w:rPr>
              <w:t>ґійомістів</w:t>
            </w:r>
            <w:proofErr w:type="spellEnd"/>
            <w:r>
              <w:rPr>
                <w:rFonts w:ascii="Times New Roman" w:hAnsi="Times New Roman"/>
                <w:b/>
                <w:color w:val="000000"/>
                <w:sz w:val="24"/>
                <w:szCs w:val="24"/>
                <w:shd w:val="clear" w:color="auto" w:fill="FFFFFF"/>
                <w:lang w:val="uk-UA"/>
              </w:rPr>
              <w:t xml:space="preserve"> України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філол. н., проф. </w:t>
            </w:r>
            <w:proofErr w:type="spellStart"/>
            <w:r>
              <w:rPr>
                <w:rFonts w:ascii="Times New Roman" w:hAnsi="Times New Roman"/>
                <w:iCs/>
                <w:sz w:val="24"/>
                <w:szCs w:val="24"/>
                <w:lang w:val="uk-UA"/>
              </w:rPr>
              <w:t>Мінкін</w:t>
            </w:r>
            <w:proofErr w:type="spellEnd"/>
            <w:r>
              <w:rPr>
                <w:rFonts w:ascii="Times New Roman" w:hAnsi="Times New Roman"/>
                <w:iCs/>
                <w:sz w:val="24"/>
                <w:szCs w:val="24"/>
                <w:lang w:val="uk-UA"/>
              </w:rPr>
              <w:t xml:space="preserve"> Лев Михайлович </w:t>
            </w:r>
            <w:r>
              <w:rPr>
                <w:rFonts w:ascii="Times New Roman" w:hAnsi="Times New Roman"/>
                <w:color w:val="000000"/>
                <w:sz w:val="24"/>
                <w:szCs w:val="24"/>
                <w:lang w:val="uk-UA"/>
              </w:rPr>
              <w:t>(</w:t>
            </w:r>
            <w:r>
              <w:rPr>
                <w:rFonts w:ascii="Times New Roman" w:hAnsi="Times New Roman"/>
                <w:sz w:val="24"/>
                <w:szCs w:val="24"/>
                <w:lang w:val="uk-UA"/>
              </w:rPr>
              <w:t>1929 – 2020);</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д-р філол. н., проф. </w:t>
            </w:r>
            <w:proofErr w:type="spellStart"/>
            <w:r>
              <w:rPr>
                <w:rFonts w:ascii="Times New Roman" w:hAnsi="Times New Roman"/>
                <w:iCs/>
                <w:sz w:val="24"/>
                <w:szCs w:val="24"/>
                <w:lang w:val="uk-UA"/>
              </w:rPr>
              <w:t>Лепетюха</w:t>
            </w:r>
            <w:proofErr w:type="spellEnd"/>
            <w:r>
              <w:rPr>
                <w:rFonts w:ascii="Times New Roman" w:hAnsi="Times New Roman"/>
                <w:iCs/>
                <w:sz w:val="24"/>
                <w:szCs w:val="24"/>
                <w:lang w:val="uk-UA"/>
              </w:rPr>
              <w:t xml:space="preserve"> Анастасія Вікторівна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tabs>
                <w:tab w:val="left" w:pos="259"/>
                <w:tab w:val="left" w:pos="10224"/>
              </w:tabs>
              <w:jc w:val="both"/>
              <w:rPr>
                <w:rFonts w:ascii="Times New Roman" w:eastAsia="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eastAsia="Times New Roman" w:hAnsi="Times New Roman"/>
                <w:sz w:val="24"/>
                <w:szCs w:val="24"/>
                <w:lang w:val="uk-UA"/>
              </w:rPr>
              <w:t>теоретико-практичні</w:t>
            </w:r>
            <w:proofErr w:type="spellEnd"/>
            <w:r>
              <w:rPr>
                <w:rFonts w:ascii="Times New Roman" w:eastAsia="Times New Roman" w:hAnsi="Times New Roman"/>
                <w:sz w:val="24"/>
                <w:szCs w:val="24"/>
                <w:lang w:val="uk-UA"/>
              </w:rPr>
              <w:t xml:space="preserve"> питання романського мовознавства, зокрема морфології та синтаксису французької мови, що вивчаються представниками школи в аспекті </w:t>
            </w:r>
            <w:proofErr w:type="spellStart"/>
            <w:r>
              <w:rPr>
                <w:rFonts w:ascii="Times New Roman" w:eastAsia="Times New Roman" w:hAnsi="Times New Roman"/>
                <w:sz w:val="24"/>
                <w:szCs w:val="24"/>
                <w:lang w:val="uk-UA"/>
              </w:rPr>
              <w:t>семіозису</w:t>
            </w:r>
            <w:proofErr w:type="spellEnd"/>
            <w:r>
              <w:rPr>
                <w:rFonts w:ascii="Times New Roman" w:eastAsia="Times New Roman" w:hAnsi="Times New Roman"/>
                <w:sz w:val="24"/>
                <w:szCs w:val="24"/>
                <w:lang w:val="uk-UA"/>
              </w:rPr>
              <w:t xml:space="preserve"> (динамічної та статичної взаємодії синтаксису, семантики та прагматики);</w:t>
            </w:r>
          </w:p>
          <w:p w:rsidR="00261FC5" w:rsidRDefault="00261FC5">
            <w:pPr>
              <w:shd w:val="clear" w:color="auto" w:fill="FFFFFF"/>
              <w:tabs>
                <w:tab w:val="left" w:pos="259"/>
                <w:tab w:val="left" w:pos="10224"/>
              </w:tabs>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eastAsia="Times New Roman" w:hAnsi="Times New Roman"/>
                <w:sz w:val="24"/>
                <w:szCs w:val="24"/>
                <w:lang w:val="uk-UA"/>
              </w:rPr>
              <w:t xml:space="preserve">дослідження синтаксичних конструкцій на основі провідної </w:t>
            </w:r>
            <w:proofErr w:type="spellStart"/>
            <w:r>
              <w:rPr>
                <w:rFonts w:ascii="Times New Roman" w:eastAsia="Times New Roman" w:hAnsi="Times New Roman"/>
                <w:sz w:val="24"/>
                <w:szCs w:val="24"/>
                <w:lang w:val="uk-UA"/>
              </w:rPr>
              <w:t>менталістської</w:t>
            </w:r>
            <w:proofErr w:type="spellEnd"/>
            <w:r>
              <w:rPr>
                <w:rFonts w:ascii="Times New Roman" w:eastAsia="Times New Roman" w:hAnsi="Times New Roman"/>
                <w:sz w:val="24"/>
                <w:szCs w:val="24"/>
                <w:lang w:val="uk-UA"/>
              </w:rPr>
              <w:t xml:space="preserve"> концепції  французького лінгвіста та математика Ґ. </w:t>
            </w:r>
            <w:proofErr w:type="spellStart"/>
            <w:r>
              <w:rPr>
                <w:rFonts w:ascii="Times New Roman" w:eastAsia="Times New Roman" w:hAnsi="Times New Roman"/>
                <w:sz w:val="24"/>
                <w:szCs w:val="24"/>
                <w:lang w:val="uk-UA"/>
              </w:rPr>
              <w:t>Ґійома</w:t>
            </w:r>
            <w:proofErr w:type="spellEnd"/>
            <w:r>
              <w:rPr>
                <w:rFonts w:ascii="Times New Roman" w:eastAsia="Times New Roman" w:hAnsi="Times New Roman"/>
                <w:sz w:val="24"/>
                <w:szCs w:val="24"/>
                <w:lang w:val="uk-UA"/>
              </w:rPr>
              <w:t>,</w:t>
            </w:r>
            <w:r>
              <w:rPr>
                <w:rFonts w:ascii="Times New Roman" w:hAnsi="Times New Roman"/>
                <w:sz w:val="24"/>
                <w:szCs w:val="24"/>
                <w:lang w:val="uk-UA"/>
              </w:rPr>
              <w:t xml:space="preserve"> творця теорії лінгвістичного </w:t>
            </w:r>
            <w:proofErr w:type="spellStart"/>
            <w:r>
              <w:rPr>
                <w:rFonts w:ascii="Times New Roman" w:hAnsi="Times New Roman"/>
                <w:sz w:val="24"/>
                <w:szCs w:val="24"/>
                <w:lang w:val="uk-UA"/>
              </w:rPr>
              <w:t>менталізму</w:t>
            </w:r>
            <w:proofErr w:type="spellEnd"/>
            <w:r>
              <w:rPr>
                <w:rFonts w:ascii="Times New Roman" w:hAnsi="Times New Roman"/>
                <w:sz w:val="24"/>
                <w:szCs w:val="24"/>
                <w:lang w:val="uk-UA"/>
              </w:rPr>
              <w:t>, або феноменологічного мовлення</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22</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bCs/>
                <w:sz w:val="24"/>
                <w:szCs w:val="24"/>
                <w:lang w:val="uk-UA"/>
              </w:rPr>
            </w:pPr>
            <w:r>
              <w:rPr>
                <w:rFonts w:ascii="Times New Roman" w:hAnsi="Times New Roman"/>
                <w:b/>
                <w:bCs/>
                <w:sz w:val="24"/>
                <w:szCs w:val="24"/>
                <w:lang w:val="uk-UA"/>
              </w:rPr>
              <w:t xml:space="preserve">Наукова школа літературно-критичної ейдетики та літературознавчої компаративістики </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Фундатор – д-р філол. н., проф. </w:t>
            </w:r>
            <w:proofErr w:type="spellStart"/>
            <w:r>
              <w:rPr>
                <w:rFonts w:ascii="Times New Roman" w:hAnsi="Times New Roman"/>
                <w:iCs/>
                <w:sz w:val="24"/>
                <w:szCs w:val="24"/>
                <w:lang w:val="uk-UA"/>
              </w:rPr>
              <w:t>Фрізман</w:t>
            </w:r>
            <w:proofErr w:type="spellEnd"/>
            <w:r>
              <w:rPr>
                <w:rFonts w:ascii="Times New Roman" w:hAnsi="Times New Roman"/>
                <w:iCs/>
                <w:sz w:val="24"/>
                <w:szCs w:val="24"/>
                <w:lang w:val="uk-UA"/>
              </w:rPr>
              <w:t xml:space="preserve"> Леонід Генріхович </w:t>
            </w:r>
            <w:r>
              <w:rPr>
                <w:rFonts w:ascii="Times New Roman" w:hAnsi="Times New Roman"/>
                <w:bCs/>
                <w:sz w:val="24"/>
                <w:szCs w:val="24"/>
                <w:lang w:val="uk-UA"/>
              </w:rPr>
              <w:t>(1935 – 2018);</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д-р філол. н., проф. </w:t>
            </w:r>
            <w:proofErr w:type="spellStart"/>
            <w:r>
              <w:rPr>
                <w:rFonts w:ascii="Times New Roman" w:hAnsi="Times New Roman"/>
                <w:iCs/>
                <w:sz w:val="24"/>
                <w:szCs w:val="24"/>
                <w:lang w:val="uk-UA"/>
              </w:rPr>
              <w:t>Корнільєва</w:t>
            </w:r>
            <w:proofErr w:type="spellEnd"/>
            <w:r>
              <w:rPr>
                <w:rFonts w:ascii="Times New Roman" w:hAnsi="Times New Roman"/>
                <w:iCs/>
                <w:sz w:val="24"/>
                <w:szCs w:val="24"/>
                <w:lang w:val="uk-UA"/>
              </w:rPr>
              <w:t xml:space="preserve"> Лілія Миколаївна</w:t>
            </w:r>
            <w:r>
              <w:rPr>
                <w:rFonts w:ascii="Times New Roman" w:hAnsi="Times New Roman"/>
                <w:bCs/>
                <w:sz w:val="24"/>
                <w:szCs w:val="24"/>
                <w:lang w:val="uk-UA"/>
              </w:rPr>
              <w:t xml:space="preserve"> </w:t>
            </w:r>
          </w:p>
          <w:p w:rsidR="00261FC5" w:rsidRDefault="00261FC5">
            <w:pPr>
              <w:ind w:firstLine="709"/>
              <w:jc w:val="both"/>
              <w:rPr>
                <w:rFonts w:ascii="Times New Roman" w:hAnsi="Times New Roman"/>
                <w:b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літературно-критична ейдетика;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вивчення літературно-критичної спадщини видатних представників красного письменства ХІХ та ХХ століть у її найкращих художніх досягненнях;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маловідомі і забуті твори та імена;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компаративістичні </w:t>
            </w:r>
            <w:proofErr w:type="spellStart"/>
            <w:r>
              <w:rPr>
                <w:rFonts w:ascii="Times New Roman" w:hAnsi="Times New Roman"/>
                <w:sz w:val="24"/>
                <w:szCs w:val="24"/>
                <w:lang w:val="uk-UA"/>
              </w:rPr>
              <w:t>студіїї</w:t>
            </w:r>
            <w:proofErr w:type="spellEnd"/>
            <w:r>
              <w:rPr>
                <w:rFonts w:ascii="Times New Roman" w:hAnsi="Times New Roman"/>
                <w:sz w:val="24"/>
                <w:szCs w:val="24"/>
                <w:lang w:val="uk-UA"/>
              </w:rPr>
              <w:t>.;</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романтична </w:t>
            </w:r>
            <w:proofErr w:type="spellStart"/>
            <w:r>
              <w:rPr>
                <w:rFonts w:ascii="Times New Roman" w:hAnsi="Times New Roman"/>
                <w:sz w:val="24"/>
                <w:szCs w:val="24"/>
                <w:lang w:val="uk-UA"/>
              </w:rPr>
              <w:t>ейдологія</w:t>
            </w:r>
            <w:proofErr w:type="spellEnd"/>
            <w:r>
              <w:rPr>
                <w:rFonts w:ascii="Times New Roman" w:hAnsi="Times New Roman"/>
                <w:sz w:val="24"/>
                <w:szCs w:val="24"/>
                <w:lang w:val="uk-UA"/>
              </w:rPr>
              <w:t xml:space="preserve"> та </w:t>
            </w:r>
            <w:proofErr w:type="spellStart"/>
            <w:r>
              <w:rPr>
                <w:rFonts w:ascii="Times New Roman" w:hAnsi="Times New Roman"/>
                <w:sz w:val="24"/>
                <w:szCs w:val="24"/>
                <w:lang w:val="uk-UA"/>
              </w:rPr>
              <w:t>генологія</w:t>
            </w:r>
            <w:proofErr w:type="spellEnd"/>
            <w:r>
              <w:rPr>
                <w:rFonts w:ascii="Times New Roman" w:hAnsi="Times New Roman"/>
                <w:sz w:val="24"/>
                <w:szCs w:val="24"/>
                <w:lang w:val="uk-UA"/>
              </w:rPr>
              <w:t xml:space="preserve">;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літературна </w:t>
            </w:r>
            <w:proofErr w:type="spellStart"/>
            <w:r>
              <w:rPr>
                <w:rFonts w:ascii="Times New Roman" w:hAnsi="Times New Roman"/>
                <w:sz w:val="24"/>
                <w:szCs w:val="24"/>
                <w:lang w:val="uk-UA"/>
              </w:rPr>
              <w:t>етноімагологія</w:t>
            </w:r>
            <w:proofErr w:type="spellEnd"/>
            <w:r>
              <w:rPr>
                <w:rFonts w:ascii="Times New Roman" w:hAnsi="Times New Roman"/>
                <w:sz w:val="24"/>
                <w:szCs w:val="24"/>
                <w:lang w:val="uk-UA"/>
              </w:rPr>
              <w:t xml:space="preserve">;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поетика літературних жанрів; </w:t>
            </w:r>
          </w:p>
          <w:p w:rsidR="00261FC5" w:rsidRDefault="00261FC5">
            <w:pPr>
              <w:pStyle w:val="a3"/>
              <w:ind w:left="0"/>
              <w:jc w:val="both"/>
              <w:rPr>
                <w:rFonts w:ascii="Times New Roman" w:hAnsi="Times New Roman"/>
                <w:sz w:val="24"/>
                <w:szCs w:val="24"/>
                <w:lang w:val="uk-UA"/>
              </w:rPr>
            </w:pPr>
            <w:r>
              <w:rPr>
                <w:rFonts w:ascii="Times New Roman" w:hAnsi="Times New Roman"/>
                <w:sz w:val="24"/>
                <w:szCs w:val="24"/>
                <w:lang w:val="uk-UA"/>
              </w:rPr>
              <w:t xml:space="preserve">– теорія, історія та сучасна практика біографічних досліджень, </w:t>
            </w:r>
            <w:proofErr w:type="spellStart"/>
            <w:r>
              <w:rPr>
                <w:rFonts w:ascii="Times New Roman" w:hAnsi="Times New Roman"/>
                <w:sz w:val="24"/>
                <w:szCs w:val="24"/>
                <w:lang w:val="uk-UA"/>
              </w:rPr>
              <w:t>документознавства</w:t>
            </w:r>
            <w:proofErr w:type="spellEnd"/>
            <w:r>
              <w:rPr>
                <w:rFonts w:ascii="Times New Roman" w:hAnsi="Times New Roman"/>
                <w:sz w:val="24"/>
                <w:szCs w:val="24"/>
                <w:lang w:val="uk-UA"/>
              </w:rPr>
              <w:t xml:space="preserve">, книгознавства, бібліотекознавства, бібліографознавства; </w:t>
            </w:r>
          </w:p>
          <w:p w:rsidR="00261FC5" w:rsidRDefault="00261FC5">
            <w:pPr>
              <w:pStyle w:val="a3"/>
              <w:ind w:left="0"/>
              <w:jc w:val="both"/>
              <w:rPr>
                <w:rFonts w:ascii="Times New Roman" w:hAnsi="Times New Roman"/>
                <w:iCs/>
                <w:sz w:val="24"/>
                <w:szCs w:val="24"/>
                <w:lang w:val="uk-UA"/>
              </w:rPr>
            </w:pPr>
            <w:r>
              <w:rPr>
                <w:rFonts w:ascii="Times New Roman" w:hAnsi="Times New Roman"/>
                <w:sz w:val="24"/>
                <w:szCs w:val="24"/>
                <w:lang w:val="uk-UA"/>
              </w:rPr>
              <w:t xml:space="preserve"> – літературне краєзнавство</w:t>
            </w:r>
          </w:p>
        </w:tc>
      </w:tr>
      <w:tr w:rsidR="00261FC5" w:rsidTr="00261FC5">
        <w:trPr>
          <w:trHeight w:val="3568"/>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lastRenderedPageBreak/>
              <w:t>23</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eastAsia="Times New Roman" w:hAnsi="Times New Roman"/>
                <w:b/>
                <w:sz w:val="24"/>
                <w:szCs w:val="24"/>
                <w:lang w:val="uk-UA"/>
              </w:rPr>
            </w:pPr>
            <w:r>
              <w:rPr>
                <w:rFonts w:ascii="Times New Roman" w:eastAsia="Times New Roman" w:hAnsi="Times New Roman"/>
                <w:b/>
                <w:bCs/>
                <w:color w:val="000000"/>
                <w:sz w:val="24"/>
                <w:szCs w:val="24"/>
                <w:lang w:val="uk-UA"/>
              </w:rPr>
              <w:t xml:space="preserve">Наукова школа </w:t>
            </w:r>
            <w:proofErr w:type="spellStart"/>
            <w:r>
              <w:rPr>
                <w:rFonts w:ascii="Times New Roman" w:eastAsia="Times New Roman" w:hAnsi="Times New Roman"/>
                <w:b/>
                <w:bCs/>
                <w:color w:val="000000"/>
                <w:sz w:val="24"/>
                <w:szCs w:val="24"/>
                <w:lang w:val="uk-UA"/>
              </w:rPr>
              <w:t>поліпарадигмального</w:t>
            </w:r>
            <w:proofErr w:type="spellEnd"/>
            <w:r>
              <w:rPr>
                <w:rFonts w:ascii="Times New Roman" w:eastAsia="Times New Roman" w:hAnsi="Times New Roman"/>
                <w:b/>
                <w:bCs/>
                <w:color w:val="000000"/>
                <w:sz w:val="24"/>
                <w:szCs w:val="24"/>
                <w:lang w:val="uk-UA"/>
              </w:rPr>
              <w:t xml:space="preserve"> вивчення мовних одиниць: від речення до дискурсу</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Фундатор – д-р філол. н., проф. Калашникова Галина Федорівна (</w:t>
            </w:r>
            <w:r>
              <w:rPr>
                <w:rFonts w:ascii="Times New Roman" w:hAnsi="Times New Roman"/>
                <w:bCs/>
                <w:sz w:val="24"/>
                <w:szCs w:val="24"/>
                <w:lang w:val="uk-UA"/>
              </w:rPr>
              <w:t>1932 – 2024);</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Керівник – д-р філол. н., проф. Радчук Ольга В</w:t>
            </w:r>
            <w:r>
              <w:rPr>
                <w:rFonts w:ascii="Times New Roman" w:hAnsi="Times New Roman"/>
                <w:sz w:val="24"/>
                <w:szCs w:val="24"/>
                <w:lang w:val="uk-UA"/>
              </w:rPr>
              <w:t>’</w:t>
            </w:r>
            <w:r>
              <w:rPr>
                <w:rFonts w:ascii="Times New Roman" w:hAnsi="Times New Roman"/>
                <w:iCs/>
                <w:sz w:val="24"/>
                <w:szCs w:val="24"/>
                <w:lang w:val="uk-UA"/>
              </w:rPr>
              <w:t>ячеславівна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tabs>
                <w:tab w:val="left" w:pos="259"/>
                <w:tab w:val="left" w:pos="10225"/>
              </w:tabs>
              <w:jc w:val="both"/>
              <w:rPr>
                <w:rFonts w:ascii="Times New Roman" w:eastAsia="Times New Roman" w:hAnsi="Times New Roman"/>
                <w:sz w:val="24"/>
                <w:szCs w:val="24"/>
                <w:lang w:val="uk-UA"/>
              </w:rPr>
            </w:pPr>
            <w:r>
              <w:rPr>
                <w:rFonts w:ascii="Times New Roman" w:hAnsi="Times New Roman"/>
                <w:sz w:val="24"/>
                <w:szCs w:val="24"/>
                <w:lang w:val="uk-UA"/>
              </w:rPr>
              <w:t xml:space="preserve">– </w:t>
            </w:r>
            <w:r>
              <w:rPr>
                <w:rFonts w:ascii="Times New Roman" w:eastAsia="Times New Roman" w:hAnsi="Times New Roman"/>
                <w:sz w:val="24"/>
                <w:szCs w:val="24"/>
                <w:lang w:val="uk-UA"/>
              </w:rPr>
              <w:t xml:space="preserve">порівняльний аналіз функціонування і типології </w:t>
            </w:r>
            <w:r>
              <w:rPr>
                <w:rFonts w:ascii="Times New Roman" w:eastAsia="Times New Roman" w:hAnsi="Times New Roman"/>
                <w:color w:val="000000"/>
                <w:sz w:val="24"/>
                <w:szCs w:val="24"/>
                <w:lang w:val="uk-UA"/>
              </w:rPr>
              <w:t xml:space="preserve">структури </w:t>
            </w:r>
            <w:proofErr w:type="spellStart"/>
            <w:r>
              <w:rPr>
                <w:rFonts w:ascii="Times New Roman" w:eastAsia="Times New Roman" w:hAnsi="Times New Roman"/>
                <w:color w:val="000000"/>
                <w:sz w:val="24"/>
                <w:szCs w:val="24"/>
                <w:lang w:val="uk-UA"/>
              </w:rPr>
              <w:t>поліпредикативного</w:t>
            </w:r>
            <w:proofErr w:type="spellEnd"/>
            <w:r>
              <w:rPr>
                <w:rFonts w:ascii="Times New Roman" w:eastAsia="Times New Roman" w:hAnsi="Times New Roman"/>
                <w:color w:val="000000"/>
                <w:sz w:val="24"/>
                <w:szCs w:val="24"/>
                <w:lang w:val="uk-UA"/>
              </w:rPr>
              <w:t xml:space="preserve"> складного речення (ПСР) </w:t>
            </w:r>
            <w:r>
              <w:rPr>
                <w:rFonts w:ascii="Times New Roman" w:eastAsia="Times New Roman" w:hAnsi="Times New Roman"/>
                <w:sz w:val="24"/>
                <w:szCs w:val="24"/>
                <w:lang w:val="uk-UA"/>
              </w:rPr>
              <w:t>у різних мовах;</w:t>
            </w:r>
          </w:p>
          <w:p w:rsidR="00261FC5" w:rsidRDefault="00261FC5">
            <w:pPr>
              <w:shd w:val="clear" w:color="auto" w:fill="FFFFFF"/>
              <w:tabs>
                <w:tab w:val="left" w:pos="259"/>
                <w:tab w:val="left" w:pos="10225"/>
              </w:tabs>
              <w:jc w:val="both"/>
              <w:rPr>
                <w:rFonts w:ascii="Times New Roman" w:eastAsia="Times New Roman" w:hAnsi="Times New Roman"/>
                <w:sz w:val="24"/>
                <w:szCs w:val="24"/>
                <w:lang w:val="uk-UA"/>
              </w:rPr>
            </w:pPr>
            <w:r>
              <w:rPr>
                <w:rFonts w:ascii="Times New Roman" w:hAnsi="Times New Roman"/>
                <w:sz w:val="24"/>
                <w:szCs w:val="24"/>
                <w:lang w:val="uk-UA"/>
              </w:rPr>
              <w:t xml:space="preserve">– </w:t>
            </w:r>
            <w:r>
              <w:rPr>
                <w:rFonts w:ascii="Times New Roman" w:eastAsia="Times New Roman" w:hAnsi="Times New Roman"/>
                <w:sz w:val="24"/>
                <w:szCs w:val="24"/>
                <w:lang w:val="uk-UA"/>
              </w:rPr>
              <w:t xml:space="preserve">текстотворення в рамках ідеї динамічного синтаксису, функціонування ПРС конструкцій у текстах художньої літератури як компонента </w:t>
            </w:r>
            <w:proofErr w:type="spellStart"/>
            <w:r>
              <w:rPr>
                <w:rFonts w:ascii="Times New Roman" w:eastAsia="Times New Roman" w:hAnsi="Times New Roman"/>
                <w:sz w:val="24"/>
                <w:szCs w:val="24"/>
                <w:lang w:val="uk-UA"/>
              </w:rPr>
              <w:t>ідіостилю</w:t>
            </w:r>
            <w:proofErr w:type="spellEnd"/>
            <w:r>
              <w:rPr>
                <w:rFonts w:ascii="Times New Roman" w:eastAsia="Times New Roman" w:hAnsi="Times New Roman"/>
                <w:sz w:val="24"/>
                <w:szCs w:val="24"/>
                <w:lang w:val="uk-UA"/>
              </w:rPr>
              <w:t xml:space="preserve"> письменника;</w:t>
            </w:r>
          </w:p>
          <w:p w:rsidR="00261FC5" w:rsidRDefault="00261FC5">
            <w:pPr>
              <w:shd w:val="clear" w:color="auto" w:fill="FFFFFF"/>
              <w:tabs>
                <w:tab w:val="left" w:pos="259"/>
                <w:tab w:val="left" w:pos="10225"/>
              </w:tabs>
              <w:jc w:val="both"/>
              <w:rPr>
                <w:rFonts w:ascii="Times New Roman" w:eastAsia="Times New Roman" w:hAnsi="Times New Roman"/>
                <w:sz w:val="24"/>
                <w:szCs w:val="24"/>
                <w:lang w:val="uk-UA"/>
              </w:rPr>
            </w:pPr>
            <w:r>
              <w:rPr>
                <w:rFonts w:ascii="Times New Roman" w:hAnsi="Times New Roman"/>
                <w:sz w:val="24"/>
                <w:szCs w:val="24"/>
                <w:lang w:val="uk-UA"/>
              </w:rPr>
              <w:t xml:space="preserve">– </w:t>
            </w:r>
            <w:r>
              <w:rPr>
                <w:rFonts w:ascii="Times New Roman" w:eastAsia="Times New Roman" w:hAnsi="Times New Roman"/>
                <w:sz w:val="24"/>
                <w:szCs w:val="24"/>
                <w:lang w:val="uk-UA"/>
              </w:rPr>
              <w:t xml:space="preserve">проблеми теорії тексту, деякі аспекти лінгвостилістики й </w:t>
            </w:r>
            <w:proofErr w:type="spellStart"/>
            <w:r>
              <w:rPr>
                <w:rFonts w:ascii="Times New Roman" w:eastAsia="Times New Roman" w:hAnsi="Times New Roman"/>
                <w:sz w:val="24"/>
                <w:szCs w:val="24"/>
                <w:lang w:val="uk-UA"/>
              </w:rPr>
              <w:t>лінгвопоетики</w:t>
            </w:r>
            <w:proofErr w:type="spellEnd"/>
            <w:r>
              <w:rPr>
                <w:rFonts w:ascii="Times New Roman" w:eastAsia="Times New Roman" w:hAnsi="Times New Roman"/>
                <w:sz w:val="24"/>
                <w:szCs w:val="24"/>
                <w:lang w:val="uk-UA"/>
              </w:rPr>
              <w:t>;</w:t>
            </w:r>
          </w:p>
          <w:p w:rsidR="00261FC5" w:rsidRDefault="00261FC5">
            <w:pPr>
              <w:shd w:val="clear" w:color="auto" w:fill="FFFFFF"/>
              <w:tabs>
                <w:tab w:val="left" w:pos="259"/>
                <w:tab w:val="left" w:pos="10225"/>
              </w:tabs>
              <w:jc w:val="both"/>
              <w:rPr>
                <w:rFonts w:ascii="Times New Roman" w:eastAsia="Times New Roman" w:hAnsi="Times New Roman"/>
                <w:sz w:val="24"/>
                <w:szCs w:val="24"/>
                <w:lang w:val="uk-UA"/>
              </w:rPr>
            </w:pPr>
            <w:r>
              <w:rPr>
                <w:rFonts w:ascii="Times New Roman" w:hAnsi="Times New Roman"/>
                <w:sz w:val="24"/>
                <w:szCs w:val="24"/>
                <w:lang w:val="uk-UA"/>
              </w:rPr>
              <w:t>–</w:t>
            </w:r>
            <w:r>
              <w:rPr>
                <w:rFonts w:ascii="Times New Roman" w:eastAsia="Times New Roman" w:hAnsi="Times New Roman"/>
                <w:sz w:val="24"/>
                <w:szCs w:val="24"/>
                <w:lang w:val="uk-UA"/>
              </w:rPr>
              <w:t xml:space="preserve"> розгляд  ПРС в аспекті когнітивної лінгвістики;</w:t>
            </w:r>
          </w:p>
          <w:p w:rsidR="00261FC5" w:rsidRDefault="00261FC5">
            <w:pPr>
              <w:shd w:val="clear" w:color="auto" w:fill="FFFFFF"/>
              <w:tabs>
                <w:tab w:val="left" w:pos="259"/>
                <w:tab w:val="left" w:pos="10225"/>
              </w:tabs>
              <w:jc w:val="both"/>
              <w:rPr>
                <w:rFonts w:ascii="Times New Roman" w:hAnsi="Times New Roman"/>
                <w:sz w:val="24"/>
                <w:szCs w:val="24"/>
                <w:lang w:val="uk-UA"/>
              </w:rPr>
            </w:pPr>
            <w:r>
              <w:rPr>
                <w:rFonts w:ascii="Times New Roman" w:hAnsi="Times New Roman"/>
                <w:sz w:val="24"/>
                <w:szCs w:val="24"/>
                <w:lang w:val="uk-UA"/>
              </w:rPr>
              <w:t>–</w:t>
            </w:r>
            <w:r>
              <w:rPr>
                <w:rFonts w:ascii="Times New Roman" w:eastAsia="Times New Roman" w:hAnsi="Times New Roman"/>
                <w:b/>
                <w:bCs/>
                <w:sz w:val="24"/>
                <w:szCs w:val="24"/>
                <w:lang w:val="uk-UA"/>
              </w:rPr>
              <w:t xml:space="preserve"> </w:t>
            </w:r>
            <w:r>
              <w:rPr>
                <w:rFonts w:ascii="Times New Roman" w:eastAsia="Times New Roman" w:hAnsi="Times New Roman"/>
                <w:sz w:val="24"/>
                <w:szCs w:val="24"/>
                <w:lang w:val="uk-UA"/>
              </w:rPr>
              <w:t>дослідження багатовекторного потенціалу граматичних одиниць і спроможності їх набувати самостійні смисли в структурі поетичного тексту</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24</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eastAsia="Times New Roman" w:hAnsi="Times New Roman"/>
                <w:b/>
                <w:bCs/>
                <w:color w:val="000000"/>
                <w:sz w:val="24"/>
                <w:szCs w:val="24"/>
                <w:lang w:val="uk-UA" w:eastAsia="ru-RU"/>
              </w:rPr>
            </w:pPr>
            <w:r>
              <w:rPr>
                <w:rFonts w:ascii="Times New Roman" w:hAnsi="Times New Roman"/>
                <w:b/>
                <w:bCs/>
                <w:sz w:val="24"/>
                <w:szCs w:val="24"/>
                <w:lang w:val="uk-UA"/>
              </w:rPr>
              <w:t>Наукова школа  с</w:t>
            </w:r>
            <w:r>
              <w:rPr>
                <w:rFonts w:ascii="Times New Roman" w:eastAsia="Times New Roman" w:hAnsi="Times New Roman"/>
                <w:b/>
                <w:bCs/>
                <w:color w:val="000000"/>
                <w:sz w:val="24"/>
                <w:szCs w:val="24"/>
                <w:lang w:val="uk-UA" w:eastAsia="ru-RU"/>
              </w:rPr>
              <w:t>тилістики художньої літератури</w:t>
            </w:r>
          </w:p>
          <w:p w:rsidR="00261FC5" w:rsidRDefault="00261FC5">
            <w:pPr>
              <w:jc w:val="both"/>
              <w:rPr>
                <w:rFonts w:ascii="Times New Roman" w:hAnsi="Times New Roman"/>
                <w:bCs/>
                <w:sz w:val="24"/>
                <w:szCs w:val="24"/>
                <w:lang w:val="uk-UA"/>
              </w:rPr>
            </w:pPr>
            <w:r>
              <w:rPr>
                <w:rFonts w:ascii="Times New Roman" w:hAnsi="Times New Roman"/>
                <w:bCs/>
                <w:sz w:val="24"/>
                <w:szCs w:val="24"/>
                <w:lang w:val="uk-UA"/>
              </w:rPr>
              <w:t xml:space="preserve">Фундатор – </w:t>
            </w:r>
            <w:r>
              <w:rPr>
                <w:rFonts w:ascii="Times New Roman" w:hAnsi="Times New Roman"/>
                <w:iCs/>
                <w:sz w:val="24"/>
                <w:szCs w:val="24"/>
                <w:lang w:val="uk-UA"/>
              </w:rPr>
              <w:t xml:space="preserve">д-р філол. н., проф. </w:t>
            </w:r>
            <w:r>
              <w:rPr>
                <w:rFonts w:ascii="Times New Roman" w:hAnsi="Times New Roman"/>
                <w:bCs/>
                <w:sz w:val="24"/>
                <w:szCs w:val="24"/>
                <w:lang w:val="uk-UA"/>
              </w:rPr>
              <w:t>Гулак</w:t>
            </w:r>
            <w:r>
              <w:rPr>
                <w:rFonts w:ascii="Times New Roman" w:eastAsia="Times New Roman" w:hAnsi="Times New Roman"/>
                <w:color w:val="000000"/>
                <w:sz w:val="24"/>
                <w:szCs w:val="24"/>
                <w:lang w:val="uk-UA" w:eastAsia="ru-RU"/>
              </w:rPr>
              <w:t xml:space="preserve"> Анатолій Тихонович </w:t>
            </w:r>
            <w:r>
              <w:rPr>
                <w:rFonts w:ascii="Times New Roman" w:hAnsi="Times New Roman"/>
                <w:bCs/>
                <w:sz w:val="24"/>
                <w:szCs w:val="24"/>
                <w:lang w:val="uk-UA"/>
              </w:rPr>
              <w:t>(1939 – 2020)</w:t>
            </w:r>
          </w:p>
          <w:p w:rsidR="00261FC5" w:rsidRDefault="00261FC5">
            <w:pPr>
              <w:jc w:val="both"/>
              <w:rPr>
                <w:rFonts w:ascii="Times New Roman" w:eastAsia="Times New Roman" w:hAnsi="Times New Roman"/>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shd w:val="clear" w:color="auto" w:fill="FFFFFF"/>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художньо-мовленнєвий стиль письменника;</w:t>
            </w:r>
          </w:p>
          <w:p w:rsidR="00261FC5" w:rsidRDefault="00261FC5">
            <w:pPr>
              <w:shd w:val="clear" w:color="auto" w:fill="FFFFFF"/>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мовностилістичні засоби і прийоми створення експресії  в літературно-художньому творі;</w:t>
            </w:r>
          </w:p>
          <w:p w:rsidR="00261FC5" w:rsidRDefault="00261FC5">
            <w:pPr>
              <w:shd w:val="clear" w:color="auto" w:fill="FFFFFF"/>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поетика художнього твору, майстерність творення як складова теорії літератури;</w:t>
            </w:r>
          </w:p>
          <w:p w:rsidR="00261FC5" w:rsidRDefault="00261FC5">
            <w:pPr>
              <w:shd w:val="clear" w:color="auto" w:fill="FFFFFF"/>
              <w:jc w:val="both"/>
              <w:rPr>
                <w:rFonts w:ascii="Times New Roman" w:hAnsi="Times New Roman"/>
                <w:sz w:val="24"/>
                <w:szCs w:val="24"/>
                <w:lang w:val="uk-UA"/>
              </w:rPr>
            </w:pPr>
            <w:r>
              <w:rPr>
                <w:rFonts w:ascii="Times New Roman" w:eastAsia="Times New Roman" w:hAnsi="Times New Roman"/>
                <w:b/>
                <w:color w:val="000000"/>
                <w:sz w:val="24"/>
                <w:szCs w:val="24"/>
                <w:lang w:val="uk-UA" w:eastAsia="ru-RU"/>
              </w:rPr>
              <w:t>–</w:t>
            </w:r>
            <w:r>
              <w:rPr>
                <w:rFonts w:ascii="Times New Roman" w:eastAsia="Times New Roman" w:hAnsi="Times New Roman"/>
                <w:color w:val="000000"/>
                <w:sz w:val="24"/>
                <w:szCs w:val="24"/>
                <w:lang w:val="uk-UA" w:eastAsia="ru-RU"/>
              </w:rPr>
              <w:t xml:space="preserve"> теорія і методика викладання польської мови у вишах України</w:t>
            </w:r>
          </w:p>
        </w:tc>
      </w:tr>
      <w:tr w:rsidR="00261FC5" w:rsidTr="00261FC5">
        <w:trPr>
          <w:trHeight w:val="1552"/>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25</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iCs/>
                <w:color w:val="000000"/>
                <w:sz w:val="24"/>
                <w:szCs w:val="24"/>
                <w:lang w:val="uk-UA"/>
              </w:rPr>
            </w:pPr>
            <w:r>
              <w:rPr>
                <w:rFonts w:ascii="Times New Roman" w:hAnsi="Times New Roman"/>
                <w:b/>
                <w:bCs/>
                <w:sz w:val="24"/>
                <w:szCs w:val="24"/>
                <w:lang w:val="uk-UA"/>
              </w:rPr>
              <w:t>Наукова школа  п</w:t>
            </w:r>
            <w:r>
              <w:rPr>
                <w:rFonts w:ascii="Times New Roman" w:hAnsi="Times New Roman"/>
                <w:b/>
                <w:iCs/>
                <w:color w:val="000000"/>
                <w:sz w:val="24"/>
                <w:szCs w:val="24"/>
                <w:lang w:val="uk-UA"/>
              </w:rPr>
              <w:t>арадигматичного аналізу тексту в  функціональній лінгвістиці</w:t>
            </w:r>
          </w:p>
          <w:p w:rsidR="00261FC5" w:rsidRDefault="00261FC5">
            <w:pPr>
              <w:jc w:val="both"/>
              <w:rPr>
                <w:rFonts w:ascii="Times New Roman" w:eastAsia="Times New Roman" w:hAnsi="Times New Roman"/>
                <w:sz w:val="24"/>
                <w:szCs w:val="24"/>
              </w:rPr>
            </w:pPr>
            <w:r>
              <w:rPr>
                <w:rFonts w:ascii="Times New Roman" w:hAnsi="Times New Roman"/>
                <w:iCs/>
                <w:sz w:val="24"/>
                <w:szCs w:val="24"/>
                <w:lang w:val="uk-UA"/>
              </w:rPr>
              <w:t xml:space="preserve">Фундатор/керівник – д-р філол. н., проф. </w:t>
            </w:r>
            <w:proofErr w:type="spellStart"/>
            <w:r>
              <w:rPr>
                <w:rFonts w:ascii="Times New Roman" w:hAnsi="Times New Roman"/>
                <w:iCs/>
                <w:sz w:val="24"/>
                <w:szCs w:val="24"/>
                <w:lang w:val="uk-UA"/>
              </w:rPr>
              <w:t>Степанченко</w:t>
            </w:r>
            <w:proofErr w:type="spellEnd"/>
            <w:r>
              <w:rPr>
                <w:rFonts w:ascii="Times New Roman" w:hAnsi="Times New Roman"/>
                <w:iCs/>
                <w:sz w:val="24"/>
                <w:szCs w:val="24"/>
                <w:lang w:val="uk-UA"/>
              </w:rPr>
              <w:t xml:space="preserve"> Іван Іванович</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c"/>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lang w:val="uk-UA"/>
              </w:rPr>
            </w:pPr>
            <w:r>
              <w:rPr>
                <w:color w:val="000000"/>
                <w:lang w:val="uk-UA"/>
              </w:rPr>
              <w:t xml:space="preserve">– лінгвістичний аналіз художнього тексту; </w:t>
            </w:r>
          </w:p>
          <w:p w:rsidR="00261FC5" w:rsidRDefault="00261FC5">
            <w:pPr>
              <w:pStyle w:val="ac"/>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lang w:val="uk-UA"/>
              </w:rPr>
            </w:pPr>
            <w:r>
              <w:rPr>
                <w:color w:val="000000"/>
                <w:lang w:val="uk-UA"/>
              </w:rPr>
              <w:t xml:space="preserve">– функціональна лінгвістика;  </w:t>
            </w:r>
          </w:p>
          <w:p w:rsidR="00261FC5" w:rsidRDefault="00261FC5">
            <w:pPr>
              <w:pStyle w:val="ac"/>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lang w:val="uk-UA"/>
              </w:rPr>
            </w:pPr>
            <w:r>
              <w:rPr>
                <w:color w:val="000000"/>
                <w:lang w:val="uk-UA"/>
              </w:rPr>
              <w:t xml:space="preserve">– парадигматичний аналіз художнього тексту; </w:t>
            </w:r>
          </w:p>
          <w:p w:rsidR="00261FC5" w:rsidRDefault="00261FC5">
            <w:pPr>
              <w:pStyle w:val="ac"/>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lang w:val="uk-UA"/>
              </w:rPr>
            </w:pPr>
            <w:r>
              <w:rPr>
                <w:color w:val="000000"/>
                <w:lang w:val="uk-UA"/>
              </w:rPr>
              <w:t>– методика викладання філологічних дисциплін у вищих навчальних закладах і школі</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b/>
                <w:i/>
                <w:sz w:val="24"/>
                <w:szCs w:val="24"/>
                <w:lang w:val="uk-UA"/>
              </w:rPr>
              <w:t>Наукові школі природничого напряму</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26</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FC5" w:rsidRDefault="00261FC5">
            <w:pPr>
              <w:jc w:val="both"/>
              <w:rPr>
                <w:rFonts w:ascii="Times New Roman" w:hAnsi="Times New Roman"/>
                <w:b/>
                <w:bCs/>
                <w:iCs/>
                <w:sz w:val="24"/>
                <w:szCs w:val="24"/>
                <w:lang w:val="uk-UA"/>
              </w:rPr>
            </w:pPr>
            <w:r>
              <w:rPr>
                <w:rFonts w:ascii="Times New Roman" w:hAnsi="Times New Roman"/>
                <w:b/>
                <w:bCs/>
                <w:iCs/>
                <w:sz w:val="24"/>
                <w:szCs w:val="24"/>
                <w:lang w:val="uk-UA"/>
              </w:rPr>
              <w:t>Наукова школа технічної ентомології та екології комах</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біол. н., проф. </w:t>
            </w:r>
            <w:proofErr w:type="spellStart"/>
            <w:r>
              <w:rPr>
                <w:rFonts w:ascii="Times New Roman" w:hAnsi="Times New Roman"/>
                <w:iCs/>
                <w:sz w:val="24"/>
                <w:szCs w:val="24"/>
                <w:lang w:val="uk-UA"/>
              </w:rPr>
              <w:t>Злотін</w:t>
            </w:r>
            <w:proofErr w:type="spellEnd"/>
            <w:r>
              <w:rPr>
                <w:rFonts w:ascii="Times New Roman" w:hAnsi="Times New Roman"/>
                <w:iCs/>
                <w:sz w:val="24"/>
                <w:szCs w:val="24"/>
                <w:lang w:val="uk-UA"/>
              </w:rPr>
              <w:t xml:space="preserve"> Олександр Зіновійович (1937–2016);</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Керівник – д-р біол. н., проф. </w:t>
            </w:r>
            <w:proofErr w:type="spellStart"/>
            <w:r>
              <w:rPr>
                <w:rFonts w:ascii="Times New Roman" w:hAnsi="Times New Roman"/>
                <w:iCs/>
                <w:sz w:val="24"/>
                <w:szCs w:val="24"/>
                <w:lang w:val="uk-UA"/>
              </w:rPr>
              <w:t>Маркіна</w:t>
            </w:r>
            <w:proofErr w:type="spellEnd"/>
            <w:r>
              <w:rPr>
                <w:rFonts w:ascii="Times New Roman" w:hAnsi="Times New Roman"/>
                <w:iCs/>
                <w:sz w:val="24"/>
                <w:szCs w:val="24"/>
                <w:lang w:val="uk-UA"/>
              </w:rPr>
              <w:t xml:space="preserve"> Тетяна Юріївна</w:t>
            </w:r>
          </w:p>
          <w:p w:rsidR="00261FC5" w:rsidRDefault="00261FC5">
            <w:pPr>
              <w:jc w:val="both"/>
              <w:rPr>
                <w:rFonts w:ascii="Times New Roman" w:hAnsi="Times New Roman"/>
                <w:bCs/>
                <w:sz w:val="24"/>
                <w:szCs w:val="24"/>
                <w:lang w:val="uk-UA"/>
              </w:rPr>
            </w:pP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розробка технологій штучного розведення комах для реалізації програм з отримання продуцентів сировини, утилізаторів органічних відходів та агентів біологічного захисту рослин;</w:t>
            </w:r>
          </w:p>
          <w:p w:rsidR="00261FC5" w:rsidRDefault="00261FC5">
            <w:pPr>
              <w:jc w:val="both"/>
              <w:rPr>
                <w:rFonts w:ascii="Times New Roman" w:hAnsi="Times New Roman"/>
                <w:sz w:val="24"/>
                <w:szCs w:val="24"/>
              </w:rPr>
            </w:pPr>
            <w:r>
              <w:rPr>
                <w:rFonts w:ascii="Times New Roman" w:hAnsi="Times New Roman"/>
                <w:sz w:val="24"/>
                <w:szCs w:val="24"/>
                <w:lang w:val="uk-UA"/>
              </w:rPr>
              <w:t>–  удосконалення методів добору та селекції вихідного матеріалу при розробці технологій масового розведення нових, перспективних видів комах;</w:t>
            </w:r>
          </w:p>
          <w:p w:rsidR="00261FC5" w:rsidRDefault="00261FC5">
            <w:pPr>
              <w:jc w:val="both"/>
              <w:rPr>
                <w:rFonts w:ascii="Times New Roman" w:hAnsi="Times New Roman"/>
                <w:iCs/>
                <w:sz w:val="24"/>
                <w:szCs w:val="24"/>
              </w:rPr>
            </w:pPr>
            <w:r>
              <w:rPr>
                <w:rFonts w:ascii="Times New Roman" w:hAnsi="Times New Roman"/>
                <w:sz w:val="24"/>
                <w:szCs w:val="24"/>
                <w:lang w:val="uk-UA"/>
              </w:rPr>
              <w:t xml:space="preserve">– розробка нових методів оптимізації </w:t>
            </w:r>
            <w:proofErr w:type="spellStart"/>
            <w:r>
              <w:rPr>
                <w:rFonts w:ascii="Times New Roman" w:hAnsi="Times New Roman"/>
                <w:sz w:val="24"/>
                <w:szCs w:val="24"/>
                <w:lang w:val="uk-UA"/>
              </w:rPr>
              <w:t>біоматеріалу</w:t>
            </w:r>
            <w:proofErr w:type="spellEnd"/>
            <w:r>
              <w:rPr>
                <w:rFonts w:ascii="Times New Roman" w:hAnsi="Times New Roman"/>
                <w:sz w:val="24"/>
                <w:szCs w:val="24"/>
                <w:lang w:val="uk-UA"/>
              </w:rPr>
              <w:t xml:space="preserve"> з метою підвищення життєздатності та продуктивності комах та способів контролю якості маточних культур </w:t>
            </w:r>
            <w:r>
              <w:rPr>
                <w:rFonts w:ascii="Times New Roman" w:hAnsi="Times New Roman"/>
                <w:color w:val="000000"/>
                <w:sz w:val="24"/>
                <w:szCs w:val="24"/>
                <w:lang w:val="uk-UA"/>
              </w:rPr>
              <w:t>ентомофагів та фітофагів</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27</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bCs/>
                <w:sz w:val="24"/>
                <w:szCs w:val="24"/>
                <w:lang w:val="uk-UA"/>
              </w:rPr>
            </w:pPr>
            <w:r>
              <w:rPr>
                <w:rFonts w:ascii="Times New Roman" w:hAnsi="Times New Roman"/>
                <w:b/>
                <w:bCs/>
                <w:sz w:val="24"/>
                <w:szCs w:val="24"/>
                <w:lang w:val="uk-UA"/>
              </w:rPr>
              <w:t>Наукова школа порівняльно-анатомічної та функціональної морфології людини та тварин</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мед. н., проф. </w:t>
            </w:r>
            <w:proofErr w:type="spellStart"/>
            <w:r>
              <w:rPr>
                <w:rFonts w:ascii="Times New Roman" w:hAnsi="Times New Roman"/>
                <w:iCs/>
                <w:sz w:val="24"/>
                <w:szCs w:val="24"/>
                <w:lang w:val="uk-UA"/>
              </w:rPr>
              <w:t>Синельников</w:t>
            </w:r>
            <w:proofErr w:type="spellEnd"/>
            <w:r>
              <w:rPr>
                <w:rFonts w:ascii="Times New Roman" w:hAnsi="Times New Roman"/>
                <w:iCs/>
                <w:sz w:val="24"/>
                <w:szCs w:val="24"/>
                <w:lang w:val="uk-UA"/>
              </w:rPr>
              <w:t xml:space="preserve"> Яків Рафаїлович (1965–1990);</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канд. біол. н., проф. </w:t>
            </w:r>
            <w:proofErr w:type="spellStart"/>
            <w:r>
              <w:rPr>
                <w:rFonts w:ascii="Times New Roman" w:hAnsi="Times New Roman"/>
                <w:iCs/>
                <w:sz w:val="24"/>
                <w:szCs w:val="24"/>
                <w:lang w:val="uk-UA"/>
              </w:rPr>
              <w:t>Комісова</w:t>
            </w:r>
            <w:proofErr w:type="spellEnd"/>
            <w:r>
              <w:rPr>
                <w:rFonts w:ascii="Times New Roman" w:hAnsi="Times New Roman"/>
                <w:iCs/>
                <w:sz w:val="24"/>
                <w:szCs w:val="24"/>
                <w:lang w:val="uk-UA"/>
              </w:rPr>
              <w:t xml:space="preserve"> Тетяна Євгенівна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комплексний </w:t>
            </w:r>
            <w:proofErr w:type="spellStart"/>
            <w:r>
              <w:rPr>
                <w:rFonts w:ascii="Times New Roman" w:hAnsi="Times New Roman"/>
                <w:sz w:val="24"/>
                <w:szCs w:val="24"/>
                <w:lang w:val="uk-UA"/>
              </w:rPr>
              <w:t>морфофункціональний</w:t>
            </w:r>
            <w:proofErr w:type="spellEnd"/>
            <w:r>
              <w:rPr>
                <w:rFonts w:ascii="Times New Roman" w:hAnsi="Times New Roman"/>
                <w:sz w:val="24"/>
                <w:szCs w:val="24"/>
                <w:lang w:val="uk-UA"/>
              </w:rPr>
              <w:t xml:space="preserve"> аналіз організму людини (від фундаментальних анатомічних стандартів до механізмів адаптації у критичних умовах середовища), зокрема: антропометрія і соматоскопія учнів, які навчаються в екстремальних умовах підземних шкіл, функціональна діагностика для виявлення прихованих ознак </w:t>
            </w:r>
            <w:proofErr w:type="spellStart"/>
            <w:r>
              <w:rPr>
                <w:rFonts w:ascii="Times New Roman" w:hAnsi="Times New Roman"/>
                <w:sz w:val="24"/>
                <w:szCs w:val="24"/>
                <w:lang w:val="uk-UA"/>
              </w:rPr>
              <w:t>дезадаптації</w:t>
            </w:r>
            <w:proofErr w:type="spellEnd"/>
            <w:r>
              <w:rPr>
                <w:rFonts w:ascii="Times New Roman" w:hAnsi="Times New Roman"/>
                <w:sz w:val="24"/>
                <w:szCs w:val="24"/>
                <w:lang w:val="uk-UA"/>
              </w:rPr>
              <w:t>;</w:t>
            </w:r>
          </w:p>
          <w:p w:rsidR="00261FC5" w:rsidRDefault="00261FC5">
            <w:pPr>
              <w:jc w:val="both"/>
              <w:rPr>
                <w:rFonts w:ascii="Times New Roman" w:hAnsi="Times New Roman"/>
                <w:sz w:val="24"/>
                <w:szCs w:val="24"/>
                <w:lang w:val="uk-UA"/>
              </w:rPr>
            </w:pPr>
            <w:r>
              <w:rPr>
                <w:rFonts w:ascii="Times New Roman" w:hAnsi="Times New Roman"/>
                <w:sz w:val="24"/>
                <w:szCs w:val="24"/>
                <w:lang w:val="uk-UA"/>
              </w:rPr>
              <w:t xml:space="preserve">– навчання учасників освітнього процесу алгоритмам дій у надзвичайних ситуаціях; </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забезпечення наочності та збереження музейного фонду кафедри як наукової спадщини</w:t>
            </w:r>
          </w:p>
        </w:tc>
      </w:tr>
      <w:tr w:rsidR="00261FC5" w:rsidTr="00261FC5">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28</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eastAsia="Times New Roman" w:hAnsi="Times New Roman"/>
                <w:b/>
                <w:color w:val="222222"/>
                <w:sz w:val="24"/>
                <w:szCs w:val="24"/>
                <w:shd w:val="clear" w:color="auto" w:fill="FFFFFF"/>
                <w:lang w:val="uk-UA"/>
              </w:rPr>
            </w:pPr>
            <w:r>
              <w:rPr>
                <w:rFonts w:ascii="Times New Roman" w:hAnsi="Times New Roman"/>
                <w:b/>
                <w:bCs/>
                <w:sz w:val="24"/>
                <w:szCs w:val="24"/>
                <w:lang w:val="uk-UA"/>
              </w:rPr>
              <w:t xml:space="preserve">Наукова школа </w:t>
            </w:r>
            <w:r>
              <w:rPr>
                <w:rFonts w:ascii="Times New Roman" w:eastAsia="Times New Roman" w:hAnsi="Times New Roman"/>
                <w:b/>
                <w:color w:val="222222"/>
                <w:sz w:val="24"/>
                <w:szCs w:val="24"/>
                <w:shd w:val="clear" w:color="auto" w:fill="FFFFFF"/>
                <w:lang w:val="uk-UA"/>
              </w:rPr>
              <w:t xml:space="preserve">гальваностегії, </w:t>
            </w:r>
            <w:r>
              <w:rPr>
                <w:rFonts w:ascii="Times New Roman" w:eastAsia="Times New Roman" w:hAnsi="Times New Roman"/>
                <w:b/>
                <w:color w:val="222222"/>
                <w:sz w:val="24"/>
                <w:szCs w:val="24"/>
                <w:shd w:val="clear" w:color="auto" w:fill="FFFFFF"/>
                <w:lang w:val="uk-UA"/>
              </w:rPr>
              <w:lastRenderedPageBreak/>
              <w:t xml:space="preserve">моделювання електрохімічних систем та </w:t>
            </w:r>
            <w:proofErr w:type="spellStart"/>
            <w:r>
              <w:rPr>
                <w:rFonts w:ascii="Times New Roman" w:eastAsia="Times New Roman" w:hAnsi="Times New Roman"/>
                <w:b/>
                <w:color w:val="222222"/>
                <w:sz w:val="24"/>
                <w:szCs w:val="24"/>
                <w:shd w:val="clear" w:color="auto" w:fill="FFFFFF"/>
                <w:lang w:val="uk-UA"/>
              </w:rPr>
              <w:t>цифровізації</w:t>
            </w:r>
            <w:proofErr w:type="spellEnd"/>
            <w:r>
              <w:rPr>
                <w:rFonts w:ascii="Times New Roman" w:eastAsia="Times New Roman" w:hAnsi="Times New Roman"/>
                <w:b/>
                <w:color w:val="222222"/>
                <w:sz w:val="24"/>
                <w:szCs w:val="24"/>
                <w:shd w:val="clear" w:color="auto" w:fill="FFFFFF"/>
                <w:lang w:val="uk-UA"/>
              </w:rPr>
              <w:t xml:space="preserve"> хімічної освіти</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техн. н., проф., </w:t>
            </w:r>
            <w:proofErr w:type="spellStart"/>
            <w:r>
              <w:rPr>
                <w:rFonts w:ascii="Times New Roman" w:hAnsi="Times New Roman"/>
                <w:iCs/>
                <w:sz w:val="24"/>
                <w:szCs w:val="24"/>
                <w:lang w:val="uk-UA"/>
              </w:rPr>
              <w:t>засл</w:t>
            </w:r>
            <w:proofErr w:type="spellEnd"/>
            <w:r>
              <w:rPr>
                <w:rFonts w:ascii="Times New Roman" w:hAnsi="Times New Roman"/>
                <w:iCs/>
                <w:sz w:val="24"/>
                <w:szCs w:val="24"/>
                <w:lang w:val="uk-UA"/>
              </w:rPr>
              <w:t xml:space="preserve">. діяч науки і техніки України </w:t>
            </w:r>
            <w:proofErr w:type="spellStart"/>
            <w:r>
              <w:rPr>
                <w:rFonts w:ascii="Times New Roman" w:hAnsi="Times New Roman"/>
                <w:iCs/>
                <w:sz w:val="24"/>
                <w:szCs w:val="24"/>
                <w:lang w:val="uk-UA"/>
              </w:rPr>
              <w:t>Каданер</w:t>
            </w:r>
            <w:proofErr w:type="spellEnd"/>
            <w:r>
              <w:rPr>
                <w:rFonts w:ascii="Times New Roman" w:hAnsi="Times New Roman"/>
                <w:iCs/>
                <w:sz w:val="24"/>
                <w:szCs w:val="24"/>
                <w:lang w:val="uk-UA"/>
              </w:rPr>
              <w:t xml:space="preserve"> Лев Ілліч </w:t>
            </w:r>
            <w:r>
              <w:rPr>
                <w:rFonts w:ascii="Times New Roman" w:hAnsi="Times New Roman"/>
                <w:bCs/>
                <w:iCs/>
                <w:sz w:val="24"/>
                <w:szCs w:val="24"/>
                <w:lang w:val="uk-UA"/>
              </w:rPr>
              <w:t>(1913–1991);</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Керівник – канд. техн. н., доц. Сидоренко Ольга Володимирівна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sz w:val="24"/>
                <w:szCs w:val="24"/>
                <w:lang w:val="uk-UA"/>
              </w:rPr>
              <w:lastRenderedPageBreak/>
              <w:t xml:space="preserve">– </w:t>
            </w:r>
            <w:r>
              <w:rPr>
                <w:rFonts w:ascii="Times New Roman" w:hAnsi="Times New Roman"/>
                <w:iCs/>
                <w:sz w:val="24"/>
                <w:szCs w:val="24"/>
                <w:lang w:val="uk-UA"/>
              </w:rPr>
              <w:t xml:space="preserve">дослідження </w:t>
            </w:r>
            <w:proofErr w:type="spellStart"/>
            <w:r>
              <w:rPr>
                <w:rFonts w:ascii="Times New Roman" w:hAnsi="Times New Roman"/>
                <w:iCs/>
                <w:sz w:val="24"/>
                <w:szCs w:val="24"/>
                <w:lang w:val="uk-UA"/>
              </w:rPr>
              <w:t>міжфазних</w:t>
            </w:r>
            <w:proofErr w:type="spellEnd"/>
            <w:r>
              <w:rPr>
                <w:rFonts w:ascii="Times New Roman" w:hAnsi="Times New Roman"/>
                <w:iCs/>
                <w:sz w:val="24"/>
                <w:szCs w:val="24"/>
                <w:lang w:val="uk-UA"/>
              </w:rPr>
              <w:t xml:space="preserve"> та гомогенних хімічних електролітичних систем (дослідження і розробка </w:t>
            </w:r>
            <w:r>
              <w:rPr>
                <w:rFonts w:ascii="Times New Roman" w:hAnsi="Times New Roman"/>
                <w:iCs/>
                <w:sz w:val="24"/>
                <w:szCs w:val="24"/>
                <w:lang w:val="uk-UA"/>
              </w:rPr>
              <w:lastRenderedPageBreak/>
              <w:t xml:space="preserve">технологічних процесів </w:t>
            </w:r>
            <w:proofErr w:type="spellStart"/>
            <w:r>
              <w:rPr>
                <w:rFonts w:ascii="Times New Roman" w:hAnsi="Times New Roman"/>
                <w:iCs/>
                <w:sz w:val="24"/>
                <w:szCs w:val="24"/>
                <w:lang w:val="uk-UA"/>
              </w:rPr>
              <w:t>електроосадження</w:t>
            </w:r>
            <w:proofErr w:type="spellEnd"/>
            <w:r>
              <w:rPr>
                <w:rFonts w:ascii="Times New Roman" w:hAnsi="Times New Roman"/>
                <w:iCs/>
                <w:sz w:val="24"/>
                <w:szCs w:val="24"/>
                <w:lang w:val="uk-UA"/>
              </w:rPr>
              <w:t xml:space="preserve"> та розчинення металів); </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iCs/>
                <w:sz w:val="24"/>
                <w:szCs w:val="24"/>
                <w:lang w:val="uk-UA"/>
              </w:rPr>
              <w:t xml:space="preserve">удосконалення методики викладання хімії в закладах вищої та загальної середньої освіти; </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iCs/>
                <w:sz w:val="24"/>
                <w:szCs w:val="24"/>
                <w:lang w:val="uk-UA"/>
              </w:rPr>
              <w:t>розробка програмного забезпечення для навчально-дослідницької діяльності учнів та студентів</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b/>
                <w:i/>
                <w:sz w:val="24"/>
                <w:szCs w:val="24"/>
                <w:lang w:val="uk-UA"/>
              </w:rPr>
              <w:lastRenderedPageBreak/>
              <w:t>Наукова школа юридичного напряму</w:t>
            </w:r>
          </w:p>
        </w:tc>
      </w:tr>
      <w:tr w:rsidR="00261FC5" w:rsidTr="00261FC5">
        <w:trPr>
          <w:trHeight w:val="1694"/>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29</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iCs/>
                <w:sz w:val="24"/>
                <w:szCs w:val="24"/>
                <w:lang w:val="uk-UA"/>
              </w:rPr>
            </w:pPr>
            <w:r>
              <w:rPr>
                <w:rFonts w:ascii="Times New Roman" w:hAnsi="Times New Roman"/>
                <w:b/>
                <w:iCs/>
                <w:sz w:val="24"/>
                <w:szCs w:val="24"/>
                <w:lang w:val="uk-UA"/>
              </w:rPr>
              <w:t>Наукова школа трудового права імені професора О. І. </w:t>
            </w:r>
            <w:proofErr w:type="spellStart"/>
            <w:r>
              <w:rPr>
                <w:rFonts w:ascii="Times New Roman" w:hAnsi="Times New Roman"/>
                <w:b/>
                <w:iCs/>
                <w:sz w:val="24"/>
                <w:szCs w:val="24"/>
                <w:lang w:val="uk-UA"/>
              </w:rPr>
              <w:t>Процевського</w:t>
            </w:r>
            <w:proofErr w:type="spellEnd"/>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 Фундатор – д-р </w:t>
            </w:r>
            <w:proofErr w:type="spellStart"/>
            <w:r>
              <w:rPr>
                <w:rFonts w:ascii="Times New Roman" w:hAnsi="Times New Roman"/>
                <w:iCs/>
                <w:sz w:val="24"/>
                <w:szCs w:val="24"/>
                <w:lang w:val="uk-UA"/>
              </w:rPr>
              <w:t>юрид</w:t>
            </w:r>
            <w:proofErr w:type="spellEnd"/>
            <w:r>
              <w:rPr>
                <w:rFonts w:ascii="Times New Roman" w:hAnsi="Times New Roman"/>
                <w:iCs/>
                <w:sz w:val="24"/>
                <w:szCs w:val="24"/>
                <w:lang w:val="uk-UA"/>
              </w:rPr>
              <w:t xml:space="preserve">. н., проф. </w:t>
            </w:r>
            <w:proofErr w:type="spellStart"/>
            <w:r>
              <w:rPr>
                <w:rFonts w:ascii="Times New Roman" w:hAnsi="Times New Roman"/>
                <w:iCs/>
                <w:sz w:val="24"/>
                <w:szCs w:val="24"/>
                <w:lang w:val="uk-UA"/>
              </w:rPr>
              <w:t>Процевський</w:t>
            </w:r>
            <w:proofErr w:type="spellEnd"/>
            <w:r>
              <w:rPr>
                <w:rFonts w:ascii="Times New Roman" w:hAnsi="Times New Roman"/>
                <w:iCs/>
                <w:sz w:val="24"/>
                <w:szCs w:val="24"/>
                <w:lang w:val="uk-UA"/>
              </w:rPr>
              <w:t xml:space="preserve"> Олександр Іванович (</w:t>
            </w:r>
            <w:r>
              <w:rPr>
                <w:rFonts w:ascii="Times New Roman" w:hAnsi="Times New Roman"/>
                <w:bCs/>
                <w:sz w:val="24"/>
                <w:szCs w:val="24"/>
                <w:lang w:val="uk-UA"/>
              </w:rPr>
              <w:t>1929</w:t>
            </w:r>
            <w:r>
              <w:rPr>
                <w:rFonts w:ascii="Times New Roman" w:hAnsi="Times New Roman"/>
                <w:sz w:val="24"/>
                <w:szCs w:val="24"/>
                <w:lang w:val="uk-UA"/>
              </w:rPr>
              <w:t>–</w:t>
            </w:r>
            <w:r>
              <w:rPr>
                <w:rFonts w:ascii="Times New Roman" w:hAnsi="Times New Roman"/>
                <w:bCs/>
                <w:sz w:val="24"/>
                <w:szCs w:val="24"/>
                <w:lang w:val="uk-UA"/>
              </w:rPr>
              <w:t>2016);</w:t>
            </w:r>
          </w:p>
          <w:p w:rsidR="00261FC5" w:rsidRDefault="00261FC5">
            <w:pPr>
              <w:jc w:val="both"/>
              <w:rPr>
                <w:rFonts w:ascii="Times New Roman" w:hAnsi="Times New Roman"/>
                <w:bCs/>
                <w:sz w:val="24"/>
                <w:szCs w:val="24"/>
                <w:lang w:val="uk-UA"/>
              </w:rPr>
            </w:pPr>
            <w:r>
              <w:rPr>
                <w:rFonts w:ascii="Times New Roman" w:hAnsi="Times New Roman"/>
                <w:iCs/>
                <w:sz w:val="24"/>
                <w:szCs w:val="24"/>
                <w:lang w:val="uk-UA"/>
              </w:rPr>
              <w:t xml:space="preserve">Керівник – д-р </w:t>
            </w:r>
            <w:proofErr w:type="spellStart"/>
            <w:r>
              <w:rPr>
                <w:rFonts w:ascii="Times New Roman" w:hAnsi="Times New Roman"/>
                <w:iCs/>
                <w:sz w:val="24"/>
                <w:szCs w:val="24"/>
                <w:lang w:val="uk-UA"/>
              </w:rPr>
              <w:t>юрид</w:t>
            </w:r>
            <w:proofErr w:type="spellEnd"/>
            <w:r>
              <w:rPr>
                <w:rFonts w:ascii="Times New Roman" w:hAnsi="Times New Roman"/>
                <w:iCs/>
                <w:sz w:val="24"/>
                <w:szCs w:val="24"/>
                <w:lang w:val="uk-UA"/>
              </w:rPr>
              <w:t>. н., проф. Коваленко Олена Олександрівна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sz w:val="24"/>
                <w:szCs w:val="24"/>
              </w:rPr>
            </w:pPr>
            <w:r>
              <w:rPr>
                <w:rFonts w:ascii="Times New Roman" w:hAnsi="Times New Roman"/>
                <w:sz w:val="24"/>
                <w:szCs w:val="24"/>
                <w:lang w:val="uk-UA"/>
              </w:rPr>
              <w:t xml:space="preserve">– воля та свобода волі у трудовому праві; </w:t>
            </w:r>
          </w:p>
          <w:p w:rsidR="00261FC5" w:rsidRDefault="00261FC5">
            <w:pPr>
              <w:jc w:val="both"/>
              <w:rPr>
                <w:rFonts w:ascii="Times New Roman" w:hAnsi="Times New Roman"/>
                <w:sz w:val="24"/>
                <w:szCs w:val="24"/>
              </w:rPr>
            </w:pPr>
            <w:r>
              <w:rPr>
                <w:rFonts w:ascii="Times New Roman" w:hAnsi="Times New Roman"/>
                <w:sz w:val="24"/>
                <w:szCs w:val="24"/>
                <w:lang w:val="uk-UA"/>
              </w:rPr>
              <w:t xml:space="preserve">– методологія трудового права; </w:t>
            </w:r>
          </w:p>
          <w:p w:rsidR="00261FC5" w:rsidRDefault="00261FC5">
            <w:pPr>
              <w:jc w:val="both"/>
              <w:rPr>
                <w:rFonts w:ascii="Times New Roman" w:hAnsi="Times New Roman"/>
                <w:sz w:val="24"/>
                <w:szCs w:val="24"/>
              </w:rPr>
            </w:pPr>
            <w:r>
              <w:rPr>
                <w:rFonts w:ascii="Times New Roman" w:hAnsi="Times New Roman"/>
                <w:sz w:val="24"/>
                <w:szCs w:val="24"/>
                <w:lang w:val="uk-UA"/>
              </w:rPr>
              <w:t xml:space="preserve">– проблеми співвідношення приватного та публічного аспектів у трудовому праві; </w:t>
            </w:r>
          </w:p>
          <w:p w:rsidR="00261FC5" w:rsidRDefault="00261FC5">
            <w:pPr>
              <w:jc w:val="both"/>
              <w:rPr>
                <w:rFonts w:ascii="Times New Roman" w:hAnsi="Times New Roman"/>
                <w:sz w:val="24"/>
                <w:szCs w:val="24"/>
              </w:rPr>
            </w:pPr>
            <w:r>
              <w:rPr>
                <w:rFonts w:ascii="Times New Roman" w:hAnsi="Times New Roman"/>
                <w:sz w:val="24"/>
                <w:szCs w:val="24"/>
                <w:lang w:val="uk-UA"/>
              </w:rPr>
              <w:t xml:space="preserve">– тенденції розвитку трудового права; </w:t>
            </w:r>
          </w:p>
          <w:p w:rsidR="00261FC5" w:rsidRDefault="00261FC5">
            <w:pPr>
              <w:jc w:val="both"/>
              <w:rPr>
                <w:rFonts w:ascii="Times New Roman" w:hAnsi="Times New Roman"/>
                <w:sz w:val="24"/>
                <w:szCs w:val="24"/>
              </w:rPr>
            </w:pPr>
            <w:r>
              <w:rPr>
                <w:rFonts w:ascii="Times New Roman" w:hAnsi="Times New Roman"/>
                <w:sz w:val="24"/>
                <w:szCs w:val="24"/>
                <w:lang w:val="uk-UA"/>
              </w:rPr>
              <w:t xml:space="preserve">– проблеми правового регулювання соціального діалогу; </w:t>
            </w:r>
          </w:p>
          <w:p w:rsidR="00261FC5" w:rsidRDefault="00261FC5">
            <w:pPr>
              <w:jc w:val="both"/>
              <w:rPr>
                <w:rFonts w:ascii="Times New Roman" w:hAnsi="Times New Roman"/>
                <w:iCs/>
                <w:sz w:val="24"/>
                <w:szCs w:val="24"/>
                <w:lang w:val="uk-UA"/>
              </w:rPr>
            </w:pPr>
            <w:r>
              <w:rPr>
                <w:rFonts w:ascii="Times New Roman" w:hAnsi="Times New Roman"/>
                <w:sz w:val="24"/>
                <w:szCs w:val="24"/>
                <w:lang w:val="uk-UA"/>
              </w:rPr>
              <w:t>– проблеми правового регулювання соціального захисту</w:t>
            </w:r>
          </w:p>
        </w:tc>
      </w:tr>
      <w:tr w:rsidR="00261FC5" w:rsidTr="00261FC5">
        <w:tc>
          <w:tcPr>
            <w:tcW w:w="98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center"/>
              <w:rPr>
                <w:rFonts w:ascii="Times New Roman" w:hAnsi="Times New Roman"/>
                <w:iCs/>
                <w:sz w:val="24"/>
                <w:szCs w:val="24"/>
                <w:lang w:val="uk-UA"/>
              </w:rPr>
            </w:pPr>
            <w:r>
              <w:rPr>
                <w:rFonts w:ascii="Times New Roman" w:hAnsi="Times New Roman"/>
                <w:b/>
                <w:i/>
                <w:sz w:val="24"/>
                <w:szCs w:val="24"/>
                <w:lang w:val="uk-UA"/>
              </w:rPr>
              <w:t>Наукова школа історичного напряму</w:t>
            </w:r>
          </w:p>
        </w:tc>
      </w:tr>
      <w:tr w:rsidR="00261FC5" w:rsidTr="00261FC5">
        <w:trPr>
          <w:trHeight w:val="1741"/>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iCs/>
                <w:sz w:val="24"/>
                <w:szCs w:val="24"/>
                <w:lang w:val="en-US"/>
              </w:rPr>
            </w:pPr>
            <w:r>
              <w:rPr>
                <w:rFonts w:ascii="Times New Roman" w:hAnsi="Times New Roman"/>
                <w:iCs/>
                <w:sz w:val="24"/>
                <w:szCs w:val="24"/>
                <w:lang w:val="uk-UA"/>
              </w:rPr>
              <w:t>30</w:t>
            </w:r>
          </w:p>
        </w:tc>
        <w:tc>
          <w:tcPr>
            <w:tcW w:w="3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jc w:val="both"/>
              <w:rPr>
                <w:rFonts w:ascii="Times New Roman" w:hAnsi="Times New Roman"/>
                <w:b/>
                <w:iCs/>
                <w:sz w:val="24"/>
                <w:szCs w:val="24"/>
                <w:lang w:val="uk-UA"/>
              </w:rPr>
            </w:pPr>
            <w:r>
              <w:rPr>
                <w:rFonts w:ascii="Times New Roman" w:hAnsi="Times New Roman"/>
                <w:b/>
                <w:iCs/>
                <w:sz w:val="24"/>
                <w:szCs w:val="24"/>
                <w:lang w:val="uk-UA"/>
              </w:rPr>
              <w:t>Наукова школа історії України імені В. Я. Білоцерківського</w:t>
            </w:r>
          </w:p>
          <w:p w:rsidR="00261FC5" w:rsidRDefault="00261FC5">
            <w:pPr>
              <w:jc w:val="both"/>
              <w:rPr>
                <w:rFonts w:ascii="Times New Roman" w:hAnsi="Times New Roman"/>
                <w:iCs/>
                <w:sz w:val="24"/>
                <w:szCs w:val="24"/>
                <w:lang w:val="uk-UA"/>
              </w:rPr>
            </w:pPr>
            <w:r>
              <w:rPr>
                <w:rFonts w:ascii="Times New Roman" w:hAnsi="Times New Roman"/>
                <w:iCs/>
                <w:sz w:val="24"/>
                <w:szCs w:val="24"/>
                <w:lang w:val="uk-UA"/>
              </w:rPr>
              <w:t xml:space="preserve">Фундатор – д-р </w:t>
            </w:r>
            <w:proofErr w:type="spellStart"/>
            <w:r>
              <w:rPr>
                <w:rFonts w:ascii="Times New Roman" w:hAnsi="Times New Roman"/>
                <w:iCs/>
                <w:sz w:val="24"/>
                <w:szCs w:val="24"/>
                <w:lang w:val="uk-UA"/>
              </w:rPr>
              <w:t>істор</w:t>
            </w:r>
            <w:proofErr w:type="spellEnd"/>
            <w:r>
              <w:rPr>
                <w:rFonts w:ascii="Times New Roman" w:hAnsi="Times New Roman"/>
                <w:iCs/>
                <w:sz w:val="24"/>
                <w:szCs w:val="24"/>
                <w:lang w:val="uk-UA"/>
              </w:rPr>
              <w:t>. н., проф. Білоцерківський Василь Якович (</w:t>
            </w:r>
            <w:r>
              <w:rPr>
                <w:rFonts w:ascii="Times New Roman" w:hAnsi="Times New Roman"/>
                <w:bCs/>
                <w:sz w:val="24"/>
                <w:szCs w:val="24"/>
                <w:lang w:val="uk-UA"/>
              </w:rPr>
              <w:t>1928</w:t>
            </w:r>
            <w:r>
              <w:rPr>
                <w:rFonts w:ascii="Times New Roman" w:hAnsi="Times New Roman"/>
                <w:sz w:val="24"/>
                <w:szCs w:val="24"/>
                <w:lang w:val="uk-UA"/>
              </w:rPr>
              <w:t>–</w:t>
            </w:r>
            <w:r>
              <w:rPr>
                <w:rFonts w:ascii="Times New Roman" w:hAnsi="Times New Roman"/>
                <w:bCs/>
                <w:sz w:val="24"/>
                <w:szCs w:val="24"/>
                <w:lang w:val="uk-UA"/>
              </w:rPr>
              <w:t>2018);</w:t>
            </w:r>
          </w:p>
          <w:p w:rsidR="00261FC5" w:rsidRDefault="00261FC5">
            <w:pPr>
              <w:jc w:val="both"/>
              <w:rPr>
                <w:rFonts w:ascii="Times New Roman" w:hAnsi="Times New Roman"/>
                <w:bCs/>
                <w:sz w:val="24"/>
                <w:szCs w:val="24"/>
              </w:rPr>
            </w:pPr>
            <w:r>
              <w:rPr>
                <w:rFonts w:ascii="Times New Roman" w:hAnsi="Times New Roman"/>
                <w:iCs/>
                <w:sz w:val="24"/>
                <w:szCs w:val="24"/>
                <w:lang w:val="uk-UA"/>
              </w:rPr>
              <w:t xml:space="preserve">Керівник – д-р </w:t>
            </w:r>
            <w:proofErr w:type="spellStart"/>
            <w:r>
              <w:rPr>
                <w:rFonts w:ascii="Times New Roman" w:hAnsi="Times New Roman"/>
                <w:iCs/>
                <w:sz w:val="24"/>
                <w:szCs w:val="24"/>
                <w:lang w:val="uk-UA"/>
              </w:rPr>
              <w:t>істор</w:t>
            </w:r>
            <w:proofErr w:type="spellEnd"/>
            <w:r>
              <w:rPr>
                <w:rFonts w:ascii="Times New Roman" w:hAnsi="Times New Roman"/>
                <w:iCs/>
                <w:sz w:val="24"/>
                <w:szCs w:val="24"/>
                <w:lang w:val="uk-UA"/>
              </w:rPr>
              <w:t xml:space="preserve">. н., проф. </w:t>
            </w:r>
            <w:proofErr w:type="spellStart"/>
            <w:r>
              <w:rPr>
                <w:rFonts w:ascii="Times New Roman" w:hAnsi="Times New Roman"/>
                <w:iCs/>
                <w:sz w:val="24"/>
                <w:szCs w:val="24"/>
                <w:lang w:val="uk-UA"/>
              </w:rPr>
              <w:t>Богдашина</w:t>
            </w:r>
            <w:proofErr w:type="spellEnd"/>
            <w:r>
              <w:rPr>
                <w:rFonts w:ascii="Times New Roman" w:hAnsi="Times New Roman"/>
                <w:iCs/>
                <w:sz w:val="24"/>
                <w:szCs w:val="24"/>
                <w:lang w:val="uk-UA"/>
              </w:rPr>
              <w:t xml:space="preserve"> Олена Миколаївна</w:t>
            </w:r>
          </w:p>
        </w:tc>
        <w:tc>
          <w:tcPr>
            <w:tcW w:w="6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FC5" w:rsidRDefault="00261FC5">
            <w:pPr>
              <w:pStyle w:val="a3"/>
              <w:widowControl w:val="0"/>
              <w:tabs>
                <w:tab w:val="left" w:pos="1568"/>
              </w:tabs>
              <w:autoSpaceDE w:val="0"/>
              <w:autoSpaceDN w:val="0"/>
              <w:ind w:left="0"/>
              <w:jc w:val="both"/>
              <w:rPr>
                <w:rFonts w:ascii="Times New Roman" w:hAnsi="Times New Roman"/>
                <w:bCs/>
                <w:sz w:val="24"/>
                <w:szCs w:val="24"/>
                <w:lang w:val="uk-UA"/>
              </w:rPr>
            </w:pPr>
            <w:r>
              <w:rPr>
                <w:rFonts w:ascii="Times New Roman" w:hAnsi="Times New Roman"/>
                <w:sz w:val="24"/>
                <w:szCs w:val="24"/>
                <w:lang w:val="uk-UA"/>
              </w:rPr>
              <w:t xml:space="preserve">– </w:t>
            </w:r>
            <w:r>
              <w:rPr>
                <w:rFonts w:ascii="Times New Roman" w:hAnsi="Times New Roman"/>
                <w:bCs/>
                <w:sz w:val="24"/>
                <w:szCs w:val="24"/>
                <w:lang w:val="uk-UA"/>
              </w:rPr>
              <w:t xml:space="preserve">історія Слобожанщини </w:t>
            </w:r>
            <w:r>
              <w:rPr>
                <w:rFonts w:ascii="Times New Roman" w:hAnsi="Times New Roman"/>
                <w:bCs/>
                <w:sz w:val="24"/>
                <w:szCs w:val="24"/>
              </w:rPr>
              <w:t>XIX</w:t>
            </w:r>
            <w:r>
              <w:rPr>
                <w:rFonts w:ascii="Times New Roman" w:hAnsi="Times New Roman"/>
                <w:bCs/>
                <w:sz w:val="24"/>
                <w:szCs w:val="24"/>
                <w:lang w:val="uk-UA"/>
              </w:rPr>
              <w:t>-</w:t>
            </w:r>
            <w:r>
              <w:rPr>
                <w:rFonts w:ascii="Times New Roman" w:hAnsi="Times New Roman"/>
                <w:bCs/>
                <w:sz w:val="24"/>
                <w:szCs w:val="24"/>
              </w:rPr>
              <w:t>XX</w:t>
            </w:r>
            <w:r>
              <w:rPr>
                <w:rFonts w:ascii="Times New Roman" w:hAnsi="Times New Roman"/>
                <w:bCs/>
                <w:sz w:val="24"/>
                <w:szCs w:val="24"/>
                <w:lang w:val="uk-UA"/>
              </w:rPr>
              <w:t xml:space="preserve"> ст.; </w:t>
            </w:r>
          </w:p>
          <w:p w:rsidR="00261FC5" w:rsidRDefault="00261FC5">
            <w:pPr>
              <w:pStyle w:val="a3"/>
              <w:widowControl w:val="0"/>
              <w:tabs>
                <w:tab w:val="left" w:pos="1568"/>
              </w:tabs>
              <w:autoSpaceDE w:val="0"/>
              <w:autoSpaceDN w:val="0"/>
              <w:ind w:left="0"/>
              <w:jc w:val="both"/>
              <w:rPr>
                <w:rFonts w:ascii="Times New Roman" w:hAnsi="Times New Roman"/>
                <w:bCs/>
                <w:sz w:val="24"/>
                <w:szCs w:val="24"/>
                <w:lang w:val="uk-UA"/>
              </w:rPr>
            </w:pPr>
            <w:r>
              <w:rPr>
                <w:rFonts w:ascii="Times New Roman" w:hAnsi="Times New Roman"/>
                <w:sz w:val="24"/>
                <w:szCs w:val="24"/>
                <w:lang w:val="uk-UA"/>
              </w:rPr>
              <w:t xml:space="preserve">– </w:t>
            </w:r>
            <w:r>
              <w:rPr>
                <w:rFonts w:ascii="Times New Roman" w:hAnsi="Times New Roman"/>
                <w:bCs/>
                <w:sz w:val="24"/>
                <w:szCs w:val="24"/>
                <w:lang w:val="uk-UA"/>
              </w:rPr>
              <w:t xml:space="preserve">теорія та історія історіографії; </w:t>
            </w:r>
          </w:p>
          <w:p w:rsidR="00261FC5" w:rsidRDefault="00261FC5">
            <w:pPr>
              <w:pStyle w:val="a3"/>
              <w:widowControl w:val="0"/>
              <w:tabs>
                <w:tab w:val="left" w:pos="1568"/>
              </w:tabs>
              <w:autoSpaceDE w:val="0"/>
              <w:autoSpaceDN w:val="0"/>
              <w:ind w:left="0"/>
              <w:jc w:val="both"/>
              <w:rPr>
                <w:rFonts w:ascii="Times New Roman" w:hAnsi="Times New Roman"/>
                <w:bCs/>
                <w:sz w:val="24"/>
                <w:szCs w:val="24"/>
                <w:lang w:val="uk-UA"/>
              </w:rPr>
            </w:pPr>
            <w:r>
              <w:rPr>
                <w:rFonts w:ascii="Times New Roman" w:hAnsi="Times New Roman"/>
                <w:sz w:val="24"/>
                <w:szCs w:val="24"/>
                <w:lang w:val="uk-UA"/>
              </w:rPr>
              <w:t xml:space="preserve">– </w:t>
            </w:r>
            <w:r>
              <w:rPr>
                <w:rFonts w:ascii="Times New Roman" w:hAnsi="Times New Roman"/>
                <w:bCs/>
                <w:sz w:val="24"/>
                <w:szCs w:val="24"/>
                <w:lang w:val="uk-UA"/>
              </w:rPr>
              <w:t xml:space="preserve">історія культури, освіти та </w:t>
            </w:r>
            <w:r>
              <w:rPr>
                <w:rFonts w:ascii="Times New Roman" w:hAnsi="Times New Roman"/>
                <w:iCs/>
                <w:sz w:val="24"/>
                <w:szCs w:val="24"/>
                <w:lang w:val="uk-UA"/>
              </w:rPr>
              <w:t xml:space="preserve">історичної </w:t>
            </w:r>
            <w:r>
              <w:rPr>
                <w:rFonts w:ascii="Times New Roman" w:hAnsi="Times New Roman"/>
                <w:bCs/>
                <w:sz w:val="24"/>
                <w:szCs w:val="24"/>
                <w:lang w:val="uk-UA"/>
              </w:rPr>
              <w:t xml:space="preserve">науки в Україні </w:t>
            </w:r>
            <w:r>
              <w:rPr>
                <w:rFonts w:ascii="Times New Roman" w:hAnsi="Times New Roman"/>
                <w:bCs/>
                <w:sz w:val="24"/>
                <w:szCs w:val="24"/>
              </w:rPr>
              <w:t>XIX</w:t>
            </w:r>
            <w:r>
              <w:rPr>
                <w:rFonts w:ascii="Times New Roman" w:hAnsi="Times New Roman"/>
                <w:bCs/>
                <w:sz w:val="24"/>
                <w:szCs w:val="24"/>
                <w:lang w:val="uk-UA"/>
              </w:rPr>
              <w:t>-</w:t>
            </w:r>
            <w:r>
              <w:rPr>
                <w:rFonts w:ascii="Times New Roman" w:hAnsi="Times New Roman"/>
                <w:bCs/>
                <w:sz w:val="24"/>
                <w:szCs w:val="24"/>
              </w:rPr>
              <w:t>XX</w:t>
            </w:r>
            <w:r>
              <w:rPr>
                <w:rFonts w:ascii="Times New Roman" w:hAnsi="Times New Roman"/>
                <w:bCs/>
                <w:sz w:val="24"/>
                <w:szCs w:val="24"/>
                <w:lang w:val="uk-UA"/>
              </w:rPr>
              <w:t xml:space="preserve"> ст.;</w:t>
            </w:r>
          </w:p>
          <w:p w:rsidR="00261FC5" w:rsidRDefault="00261FC5">
            <w:pPr>
              <w:pStyle w:val="a3"/>
              <w:widowControl w:val="0"/>
              <w:tabs>
                <w:tab w:val="left" w:pos="1568"/>
              </w:tabs>
              <w:autoSpaceDE w:val="0"/>
              <w:autoSpaceDN w:val="0"/>
              <w:ind w:left="0"/>
              <w:jc w:val="both"/>
              <w:rPr>
                <w:rFonts w:ascii="Times New Roman" w:hAnsi="Times New Roman"/>
                <w:bCs/>
                <w:sz w:val="24"/>
                <w:szCs w:val="24"/>
                <w:lang w:val="uk-UA"/>
              </w:rPr>
            </w:pPr>
            <w:r>
              <w:rPr>
                <w:rFonts w:ascii="Times New Roman" w:hAnsi="Times New Roman"/>
                <w:sz w:val="24"/>
                <w:szCs w:val="24"/>
                <w:lang w:val="uk-UA"/>
              </w:rPr>
              <w:t xml:space="preserve">– </w:t>
            </w:r>
            <w:proofErr w:type="spellStart"/>
            <w:r>
              <w:rPr>
                <w:rFonts w:ascii="Times New Roman" w:hAnsi="Times New Roman"/>
                <w:bCs/>
                <w:sz w:val="24"/>
                <w:szCs w:val="24"/>
                <w:lang w:val="uk-UA"/>
              </w:rPr>
              <w:t>біографістика</w:t>
            </w:r>
            <w:proofErr w:type="spellEnd"/>
            <w:r>
              <w:rPr>
                <w:rFonts w:ascii="Times New Roman" w:hAnsi="Times New Roman"/>
                <w:bCs/>
                <w:sz w:val="24"/>
                <w:szCs w:val="24"/>
                <w:lang w:val="uk-UA"/>
              </w:rPr>
              <w:t xml:space="preserve">; </w:t>
            </w:r>
          </w:p>
          <w:p w:rsidR="00261FC5" w:rsidRDefault="00261FC5">
            <w:pPr>
              <w:pStyle w:val="a3"/>
              <w:widowControl w:val="0"/>
              <w:tabs>
                <w:tab w:val="left" w:pos="1568"/>
              </w:tabs>
              <w:autoSpaceDE w:val="0"/>
              <w:autoSpaceDN w:val="0"/>
              <w:ind w:left="0"/>
              <w:jc w:val="both"/>
              <w:rPr>
                <w:rFonts w:ascii="Times New Roman" w:hAnsi="Times New Roman"/>
                <w:iCs/>
                <w:sz w:val="24"/>
                <w:szCs w:val="24"/>
                <w:lang w:val="uk-UA"/>
              </w:rPr>
            </w:pPr>
            <w:r>
              <w:rPr>
                <w:rFonts w:ascii="Times New Roman" w:hAnsi="Times New Roman"/>
                <w:sz w:val="24"/>
                <w:szCs w:val="24"/>
                <w:lang w:val="uk-UA"/>
              </w:rPr>
              <w:t xml:space="preserve">– </w:t>
            </w:r>
            <w:r>
              <w:rPr>
                <w:rFonts w:ascii="Times New Roman" w:hAnsi="Times New Roman"/>
                <w:bCs/>
                <w:sz w:val="24"/>
                <w:szCs w:val="24"/>
                <w:lang w:val="uk-UA"/>
              </w:rPr>
              <w:t>історія, теорія та методика джерелознавства</w:t>
            </w:r>
          </w:p>
        </w:tc>
      </w:tr>
    </w:tbl>
    <w:p w:rsidR="00261FC5" w:rsidRDefault="00261FC5" w:rsidP="00261FC5">
      <w:pPr>
        <w:spacing w:after="0" w:line="240" w:lineRule="auto"/>
        <w:ind w:firstLine="709"/>
        <w:jc w:val="both"/>
        <w:rPr>
          <w:rFonts w:ascii="Times New Roman" w:hAnsi="Times New Roman"/>
          <w:sz w:val="24"/>
          <w:szCs w:val="24"/>
          <w:lang w:val="uk-UA"/>
        </w:rPr>
      </w:pPr>
    </w:p>
    <w:p w:rsidR="00261FC5" w:rsidRDefault="00261FC5" w:rsidP="00261FC5">
      <w:pPr>
        <w:spacing w:after="0" w:line="240" w:lineRule="auto"/>
        <w:jc w:val="both"/>
        <w:rPr>
          <w:rFonts w:ascii="Times New Roman" w:hAnsi="Times New Roman"/>
          <w:sz w:val="24"/>
          <w:szCs w:val="24"/>
          <w:lang w:val="uk-UA"/>
        </w:rPr>
      </w:pPr>
    </w:p>
    <w:p w:rsidR="00ED62D4" w:rsidRPr="00261FC5" w:rsidRDefault="00ED62D4"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iCs/>
          <w:sz w:val="24"/>
          <w:szCs w:val="24"/>
          <w:lang w:val="uk-UA"/>
        </w:rPr>
        <w:t xml:space="preserve">Кожна з представлених наукових шкіл має свій </w:t>
      </w:r>
      <w:r w:rsidRPr="00261FC5">
        <w:rPr>
          <w:rFonts w:ascii="Times New Roman" w:hAnsi="Times New Roman"/>
          <w:sz w:val="24"/>
          <w:szCs w:val="24"/>
          <w:lang w:val="uk-UA"/>
        </w:rPr>
        <w:t>«авторський почерк</w:t>
      </w:r>
      <w:r w:rsidRPr="00261FC5">
        <w:rPr>
          <w:rFonts w:ascii="Times New Roman" w:hAnsi="Times New Roman"/>
          <w:iCs/>
          <w:sz w:val="24"/>
          <w:szCs w:val="24"/>
          <w:lang w:val="uk-UA"/>
        </w:rPr>
        <w:t>» у розв</w:t>
      </w:r>
      <w:r w:rsidRPr="00261FC5">
        <w:rPr>
          <w:rFonts w:ascii="Times New Roman" w:eastAsia="Times New Roman" w:hAnsi="Times New Roman"/>
          <w:color w:val="111111"/>
          <w:sz w:val="24"/>
          <w:szCs w:val="24"/>
          <w:lang w:val="uk-UA" w:eastAsia="ru-RU"/>
        </w:rPr>
        <w:t>’</w:t>
      </w:r>
      <w:r w:rsidRPr="00261FC5">
        <w:rPr>
          <w:rFonts w:ascii="Times New Roman" w:hAnsi="Times New Roman"/>
          <w:iCs/>
          <w:sz w:val="24"/>
          <w:szCs w:val="24"/>
          <w:lang w:val="uk-UA"/>
        </w:rPr>
        <w:t xml:space="preserve">язанні </w:t>
      </w:r>
      <w:r w:rsidR="00EB2F1D">
        <w:rPr>
          <w:rFonts w:ascii="Times New Roman" w:hAnsi="Times New Roman"/>
          <w:iCs/>
          <w:sz w:val="24"/>
          <w:szCs w:val="24"/>
          <w:lang w:val="uk-UA"/>
        </w:rPr>
        <w:t>актуальн</w:t>
      </w:r>
      <w:r w:rsidRPr="00261FC5">
        <w:rPr>
          <w:rFonts w:ascii="Times New Roman" w:hAnsi="Times New Roman"/>
          <w:iCs/>
          <w:sz w:val="24"/>
          <w:szCs w:val="24"/>
          <w:lang w:val="uk-UA"/>
        </w:rPr>
        <w:t>их проблем</w:t>
      </w:r>
      <w:r w:rsidR="003C0BBC" w:rsidRPr="00261FC5">
        <w:rPr>
          <w:rFonts w:ascii="Times New Roman" w:hAnsi="Times New Roman"/>
          <w:iCs/>
          <w:sz w:val="24"/>
          <w:szCs w:val="24"/>
          <w:lang w:val="uk-UA"/>
        </w:rPr>
        <w:t xml:space="preserve">, а отже, </w:t>
      </w:r>
      <w:r w:rsidR="00B268CF" w:rsidRPr="00261FC5">
        <w:rPr>
          <w:rFonts w:ascii="Times New Roman" w:hAnsi="Times New Roman"/>
          <w:iCs/>
          <w:sz w:val="24"/>
          <w:szCs w:val="24"/>
          <w:lang w:val="uk-UA"/>
        </w:rPr>
        <w:t>варт</w:t>
      </w:r>
      <w:r w:rsidRPr="00261FC5">
        <w:rPr>
          <w:rFonts w:ascii="Times New Roman" w:hAnsi="Times New Roman"/>
          <w:iCs/>
          <w:sz w:val="24"/>
          <w:szCs w:val="24"/>
          <w:lang w:val="uk-UA"/>
        </w:rPr>
        <w:t>а</w:t>
      </w:r>
      <w:r w:rsidR="00B268CF" w:rsidRPr="00261FC5">
        <w:rPr>
          <w:rFonts w:ascii="Times New Roman" w:hAnsi="Times New Roman"/>
          <w:iCs/>
          <w:sz w:val="24"/>
          <w:szCs w:val="24"/>
          <w:lang w:val="uk-UA"/>
        </w:rPr>
        <w:t xml:space="preserve"> окремого ґрунтовного й детального розгляду. </w:t>
      </w:r>
    </w:p>
    <w:p w:rsidR="00B268CF" w:rsidRPr="00261FC5" w:rsidRDefault="00B268CF"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iCs/>
          <w:sz w:val="24"/>
          <w:szCs w:val="24"/>
          <w:lang w:val="uk-UA"/>
        </w:rPr>
        <w:t xml:space="preserve">Загалом представниками наукових шкіл публікуються наукові монографії, підручники, навчально-методичні посібники, статті у фахових </w:t>
      </w:r>
      <w:r w:rsidR="00485161" w:rsidRPr="00261FC5">
        <w:rPr>
          <w:rFonts w:ascii="Times New Roman" w:hAnsi="Times New Roman"/>
          <w:iCs/>
          <w:sz w:val="24"/>
          <w:szCs w:val="24"/>
          <w:lang w:val="uk-UA"/>
        </w:rPr>
        <w:t xml:space="preserve">вітчизняних та міжнародних </w:t>
      </w:r>
      <w:r w:rsidRPr="00261FC5">
        <w:rPr>
          <w:rFonts w:ascii="Times New Roman" w:hAnsi="Times New Roman"/>
          <w:iCs/>
          <w:sz w:val="24"/>
          <w:szCs w:val="24"/>
          <w:lang w:val="uk-UA"/>
        </w:rPr>
        <w:t xml:space="preserve">виданнях. Творчі колективи наукових шкіл беруть участь в організації та проведенні науково-практичних конференцій різного рівня (регіональні, всеукраїнські, міжнародні), </w:t>
      </w:r>
      <w:proofErr w:type="spellStart"/>
      <w:r w:rsidRPr="00261FC5">
        <w:rPr>
          <w:rFonts w:ascii="Times New Roman" w:hAnsi="Times New Roman"/>
          <w:iCs/>
          <w:sz w:val="24"/>
          <w:szCs w:val="24"/>
          <w:lang w:val="uk-UA"/>
        </w:rPr>
        <w:t>вебінарів</w:t>
      </w:r>
      <w:proofErr w:type="spellEnd"/>
      <w:r w:rsidRPr="00261FC5">
        <w:rPr>
          <w:rFonts w:ascii="Times New Roman" w:hAnsi="Times New Roman"/>
          <w:iCs/>
          <w:sz w:val="24"/>
          <w:szCs w:val="24"/>
          <w:lang w:val="uk-UA"/>
        </w:rPr>
        <w:t xml:space="preserve">, круглих столів, гостьових лекцій, занять у межах </w:t>
      </w:r>
      <w:proofErr w:type="spellStart"/>
      <w:r w:rsidRPr="00261FC5">
        <w:rPr>
          <w:rFonts w:ascii="Times New Roman" w:hAnsi="Times New Roman"/>
          <w:iCs/>
          <w:sz w:val="24"/>
          <w:szCs w:val="24"/>
          <w:lang w:val="uk-UA"/>
        </w:rPr>
        <w:t>Сковорода-хабу</w:t>
      </w:r>
      <w:proofErr w:type="spellEnd"/>
      <w:r w:rsidRPr="00261FC5">
        <w:rPr>
          <w:rFonts w:ascii="Times New Roman" w:hAnsi="Times New Roman"/>
          <w:iCs/>
          <w:sz w:val="24"/>
          <w:szCs w:val="24"/>
          <w:lang w:val="uk-UA"/>
        </w:rPr>
        <w:t xml:space="preserve">. </w:t>
      </w:r>
    </w:p>
    <w:p w:rsidR="00C43352" w:rsidRPr="00261FC5" w:rsidRDefault="00C43352" w:rsidP="00261FC5">
      <w:pPr>
        <w:spacing w:after="0" w:line="240" w:lineRule="auto"/>
        <w:ind w:firstLine="709"/>
        <w:jc w:val="both"/>
        <w:rPr>
          <w:rFonts w:ascii="Times New Roman" w:hAnsi="Times New Roman"/>
          <w:iCs/>
          <w:sz w:val="24"/>
          <w:szCs w:val="24"/>
          <w:lang w:val="uk-UA"/>
        </w:rPr>
      </w:pPr>
      <w:r w:rsidRPr="00261FC5">
        <w:rPr>
          <w:rFonts w:ascii="Times New Roman" w:hAnsi="Times New Roman"/>
          <w:iCs/>
          <w:sz w:val="24"/>
          <w:szCs w:val="24"/>
          <w:lang w:val="uk-UA"/>
        </w:rPr>
        <w:t>Наукові школи</w:t>
      </w:r>
      <w:r w:rsidR="00D4535C" w:rsidRPr="00261FC5">
        <w:rPr>
          <w:rFonts w:ascii="Times New Roman" w:hAnsi="Times New Roman"/>
          <w:iCs/>
          <w:sz w:val="24"/>
          <w:szCs w:val="24"/>
          <w:lang w:val="uk-UA"/>
        </w:rPr>
        <w:t xml:space="preserve"> Університету</w:t>
      </w:r>
      <w:r w:rsidRPr="00261FC5">
        <w:rPr>
          <w:rFonts w:ascii="Times New Roman" w:hAnsi="Times New Roman"/>
          <w:iCs/>
          <w:sz w:val="24"/>
          <w:szCs w:val="24"/>
          <w:lang w:val="uk-UA"/>
        </w:rPr>
        <w:t xml:space="preserve"> </w:t>
      </w:r>
      <w:r w:rsidRPr="00261FC5">
        <w:rPr>
          <w:rFonts w:ascii="Times New Roman" w:hAnsi="Times New Roman"/>
          <w:sz w:val="24"/>
          <w:szCs w:val="24"/>
          <w:lang w:val="uk-UA"/>
        </w:rPr>
        <w:t>– це «кузня кадрів</w:t>
      </w:r>
      <w:r w:rsidRPr="00261FC5">
        <w:rPr>
          <w:rFonts w:ascii="Times New Roman" w:hAnsi="Times New Roman"/>
          <w:iCs/>
          <w:sz w:val="24"/>
          <w:szCs w:val="24"/>
          <w:lang w:val="uk-UA"/>
        </w:rPr>
        <w:t xml:space="preserve">», де </w:t>
      </w:r>
      <w:r w:rsidR="00B268CF" w:rsidRPr="00261FC5">
        <w:rPr>
          <w:rFonts w:ascii="Times New Roman" w:hAnsi="Times New Roman"/>
          <w:iCs/>
          <w:sz w:val="24"/>
          <w:szCs w:val="24"/>
          <w:lang w:val="uk-UA"/>
        </w:rPr>
        <w:t xml:space="preserve">здійснюється підготовка висококваліфікованих педагогів та фахівців інших спеціальностей, проводиться захист дисертацій на здобуття наукового ступеня </w:t>
      </w:r>
      <w:r w:rsidRPr="00261FC5">
        <w:rPr>
          <w:rFonts w:ascii="Times New Roman" w:hAnsi="Times New Roman"/>
          <w:iCs/>
          <w:sz w:val="24"/>
          <w:szCs w:val="24"/>
          <w:lang w:val="uk-UA"/>
        </w:rPr>
        <w:t xml:space="preserve">доктора наук, </w:t>
      </w:r>
      <w:r w:rsidR="00B268CF" w:rsidRPr="00261FC5">
        <w:rPr>
          <w:rFonts w:ascii="Times New Roman" w:hAnsi="Times New Roman"/>
          <w:iCs/>
          <w:sz w:val="24"/>
          <w:szCs w:val="24"/>
          <w:lang w:val="uk-UA"/>
        </w:rPr>
        <w:t>кандидата наук, доктора філософії.</w:t>
      </w:r>
      <w:r w:rsidRPr="00261FC5">
        <w:rPr>
          <w:rFonts w:ascii="Times New Roman" w:hAnsi="Times New Roman"/>
          <w:iCs/>
          <w:sz w:val="24"/>
          <w:szCs w:val="24"/>
          <w:lang w:val="uk-UA"/>
        </w:rPr>
        <w:t xml:space="preserve"> Школи готують </w:t>
      </w:r>
      <w:r w:rsidR="004B0F58" w:rsidRPr="00261FC5">
        <w:rPr>
          <w:rFonts w:ascii="Times New Roman" w:hAnsi="Times New Roman"/>
          <w:iCs/>
          <w:sz w:val="24"/>
          <w:szCs w:val="24"/>
          <w:lang w:val="uk-UA"/>
        </w:rPr>
        <w:t>н</w:t>
      </w:r>
      <w:r w:rsidRPr="00261FC5">
        <w:rPr>
          <w:rFonts w:ascii="Times New Roman" w:hAnsi="Times New Roman"/>
          <w:iCs/>
          <w:sz w:val="24"/>
          <w:szCs w:val="24"/>
          <w:lang w:val="uk-UA"/>
        </w:rPr>
        <w:t>ову генерацію науковців</w:t>
      </w:r>
      <w:r w:rsidR="004B0F58" w:rsidRPr="00261FC5">
        <w:rPr>
          <w:rFonts w:ascii="Times New Roman" w:hAnsi="Times New Roman"/>
          <w:iCs/>
          <w:sz w:val="24"/>
          <w:szCs w:val="24"/>
          <w:lang w:val="uk-UA"/>
        </w:rPr>
        <w:t>: а</w:t>
      </w:r>
      <w:r w:rsidRPr="00261FC5">
        <w:rPr>
          <w:rFonts w:ascii="Times New Roman" w:hAnsi="Times New Roman"/>
          <w:iCs/>
          <w:sz w:val="24"/>
          <w:szCs w:val="24"/>
          <w:lang w:val="uk-UA"/>
        </w:rPr>
        <w:t xml:space="preserve">спірант, який потрапляє в </w:t>
      </w:r>
      <w:r w:rsidR="00D4535C" w:rsidRPr="00261FC5">
        <w:rPr>
          <w:rFonts w:ascii="Times New Roman" w:hAnsi="Times New Roman"/>
          <w:sz w:val="24"/>
          <w:szCs w:val="24"/>
          <w:lang w:val="uk-UA"/>
        </w:rPr>
        <w:t>«</w:t>
      </w:r>
      <w:r w:rsidRPr="00261FC5">
        <w:rPr>
          <w:rFonts w:ascii="Times New Roman" w:hAnsi="Times New Roman"/>
          <w:iCs/>
          <w:sz w:val="24"/>
          <w:szCs w:val="24"/>
          <w:lang w:val="uk-UA"/>
        </w:rPr>
        <w:t>жив</w:t>
      </w:r>
      <w:r w:rsidR="00B95702" w:rsidRPr="00261FC5">
        <w:rPr>
          <w:rFonts w:ascii="Times New Roman" w:hAnsi="Times New Roman"/>
          <w:iCs/>
          <w:sz w:val="24"/>
          <w:szCs w:val="24"/>
          <w:lang w:val="uk-UA"/>
        </w:rPr>
        <w:t>у</w:t>
      </w:r>
      <w:r w:rsidR="00D4535C" w:rsidRPr="00261FC5">
        <w:rPr>
          <w:rFonts w:ascii="Times New Roman" w:hAnsi="Times New Roman"/>
          <w:iCs/>
          <w:sz w:val="24"/>
          <w:szCs w:val="24"/>
          <w:lang w:val="uk-UA"/>
        </w:rPr>
        <w:t>»</w:t>
      </w:r>
      <w:r w:rsidRPr="00261FC5">
        <w:rPr>
          <w:rFonts w:ascii="Times New Roman" w:hAnsi="Times New Roman"/>
          <w:iCs/>
          <w:sz w:val="24"/>
          <w:szCs w:val="24"/>
          <w:lang w:val="uk-UA"/>
        </w:rPr>
        <w:t xml:space="preserve"> науков</w:t>
      </w:r>
      <w:r w:rsidR="00B95702" w:rsidRPr="00261FC5">
        <w:rPr>
          <w:rFonts w:ascii="Times New Roman" w:hAnsi="Times New Roman"/>
          <w:iCs/>
          <w:sz w:val="24"/>
          <w:szCs w:val="24"/>
          <w:lang w:val="uk-UA"/>
        </w:rPr>
        <w:t>у спільноту</w:t>
      </w:r>
      <w:r w:rsidRPr="00261FC5">
        <w:rPr>
          <w:rFonts w:ascii="Times New Roman" w:hAnsi="Times New Roman"/>
          <w:iCs/>
          <w:sz w:val="24"/>
          <w:szCs w:val="24"/>
          <w:lang w:val="uk-UA"/>
        </w:rPr>
        <w:t xml:space="preserve">, </w:t>
      </w:r>
      <w:r w:rsidR="00B95702" w:rsidRPr="00261FC5">
        <w:rPr>
          <w:rFonts w:ascii="Times New Roman" w:hAnsi="Times New Roman"/>
          <w:iCs/>
          <w:sz w:val="24"/>
          <w:szCs w:val="24"/>
          <w:lang w:val="uk-UA"/>
        </w:rPr>
        <w:t xml:space="preserve">не лише зустрічається з керівником, а </w:t>
      </w:r>
      <w:r w:rsidRPr="00261FC5">
        <w:rPr>
          <w:rFonts w:ascii="Times New Roman" w:hAnsi="Times New Roman"/>
          <w:iCs/>
          <w:sz w:val="24"/>
          <w:szCs w:val="24"/>
          <w:lang w:val="uk-UA"/>
        </w:rPr>
        <w:t>отриму</w:t>
      </w:r>
      <w:r w:rsidR="004B0F58" w:rsidRPr="00261FC5">
        <w:rPr>
          <w:rFonts w:ascii="Times New Roman" w:hAnsi="Times New Roman"/>
          <w:iCs/>
          <w:sz w:val="24"/>
          <w:szCs w:val="24"/>
          <w:lang w:val="uk-UA"/>
        </w:rPr>
        <w:t>є</w:t>
      </w:r>
      <w:r w:rsidRPr="00261FC5">
        <w:rPr>
          <w:rFonts w:ascii="Times New Roman" w:hAnsi="Times New Roman"/>
          <w:iCs/>
          <w:sz w:val="24"/>
          <w:szCs w:val="24"/>
          <w:lang w:val="uk-UA"/>
        </w:rPr>
        <w:t xml:space="preserve"> середовище для апробації ідей.</w:t>
      </w:r>
    </w:p>
    <w:p w:rsidR="00F94177" w:rsidRPr="00261FC5" w:rsidRDefault="00F94177" w:rsidP="00261FC5">
      <w:pPr>
        <w:pStyle w:val="a3"/>
        <w:spacing w:after="0" w:line="240" w:lineRule="auto"/>
        <w:ind w:left="0" w:firstLine="709"/>
        <w:jc w:val="both"/>
        <w:rPr>
          <w:rFonts w:ascii="Times New Roman" w:hAnsi="Times New Roman"/>
          <w:sz w:val="24"/>
          <w:szCs w:val="24"/>
          <w:lang w:val="uk-UA"/>
        </w:rPr>
      </w:pPr>
      <w:r w:rsidRPr="00261FC5">
        <w:rPr>
          <w:rFonts w:ascii="Times New Roman" w:hAnsi="Times New Roman"/>
          <w:color w:val="000000"/>
          <w:sz w:val="24"/>
          <w:szCs w:val="24"/>
          <w:lang w:val="uk-UA"/>
        </w:rPr>
        <w:t xml:space="preserve">Окрім своєї суто наукової функції </w:t>
      </w:r>
      <w:r w:rsidRPr="00261FC5">
        <w:rPr>
          <w:rFonts w:ascii="Times New Roman" w:hAnsi="Times New Roman"/>
          <w:sz w:val="24"/>
          <w:szCs w:val="24"/>
          <w:lang w:val="uk-UA"/>
        </w:rPr>
        <w:t>–</w:t>
      </w:r>
      <w:r w:rsidRPr="00261FC5">
        <w:rPr>
          <w:rFonts w:ascii="Times New Roman" w:hAnsi="Times New Roman"/>
          <w:color w:val="000000"/>
          <w:sz w:val="24"/>
          <w:szCs w:val="24"/>
          <w:lang w:val="uk-UA"/>
        </w:rPr>
        <w:t xml:space="preserve"> продукування та поширення нових ідей, н</w:t>
      </w:r>
      <w:r w:rsidRPr="00261FC5">
        <w:rPr>
          <w:rFonts w:ascii="Times New Roman" w:hAnsi="Times New Roman"/>
          <w:sz w:val="24"/>
          <w:szCs w:val="24"/>
          <w:lang w:val="uk-UA"/>
        </w:rPr>
        <w:t xml:space="preserve">аукові школи відіграють особливу роль як </w:t>
      </w:r>
      <w:r w:rsidR="00A02A53" w:rsidRPr="00261FC5">
        <w:rPr>
          <w:rFonts w:ascii="Times New Roman" w:hAnsi="Times New Roman"/>
          <w:sz w:val="24"/>
          <w:szCs w:val="24"/>
          <w:lang w:val="uk-UA"/>
        </w:rPr>
        <w:t>джерело</w:t>
      </w:r>
      <w:r w:rsidRPr="00261FC5">
        <w:rPr>
          <w:rFonts w:ascii="Times New Roman" w:hAnsi="Times New Roman"/>
          <w:sz w:val="24"/>
          <w:szCs w:val="24"/>
          <w:lang w:val="uk-UA"/>
        </w:rPr>
        <w:t xml:space="preserve"> </w:t>
      </w:r>
      <w:r w:rsidR="00477F9D" w:rsidRPr="00261FC5">
        <w:rPr>
          <w:rFonts w:ascii="Times New Roman" w:hAnsi="Times New Roman"/>
          <w:sz w:val="24"/>
          <w:szCs w:val="24"/>
          <w:lang w:val="uk-UA"/>
        </w:rPr>
        <w:t>морально-ціннісного капіталу</w:t>
      </w:r>
      <w:r w:rsidRPr="00261FC5">
        <w:rPr>
          <w:rFonts w:ascii="Times New Roman" w:hAnsi="Times New Roman"/>
          <w:sz w:val="24"/>
          <w:szCs w:val="24"/>
          <w:lang w:val="uk-UA"/>
        </w:rPr>
        <w:t>, що позитивно вплива</w:t>
      </w:r>
      <w:r w:rsidR="0054738E" w:rsidRPr="00261FC5">
        <w:rPr>
          <w:rFonts w:ascii="Times New Roman" w:hAnsi="Times New Roman"/>
          <w:sz w:val="24"/>
          <w:szCs w:val="24"/>
          <w:lang w:val="uk-UA"/>
        </w:rPr>
        <w:t>є</w:t>
      </w:r>
      <w:r w:rsidRPr="00261FC5">
        <w:rPr>
          <w:rFonts w:ascii="Times New Roman" w:hAnsi="Times New Roman"/>
          <w:sz w:val="24"/>
          <w:szCs w:val="24"/>
          <w:lang w:val="uk-UA"/>
        </w:rPr>
        <w:t xml:space="preserve"> на освітній процес Університету, </w:t>
      </w:r>
      <w:r w:rsidR="0054738E" w:rsidRPr="00261FC5">
        <w:rPr>
          <w:rFonts w:ascii="Times New Roman" w:hAnsi="Times New Roman"/>
          <w:sz w:val="24"/>
          <w:szCs w:val="24"/>
          <w:lang w:val="uk-UA"/>
        </w:rPr>
        <w:t>оскільки</w:t>
      </w:r>
      <w:r w:rsidRPr="00261FC5">
        <w:rPr>
          <w:rFonts w:ascii="Times New Roman" w:hAnsi="Times New Roman"/>
          <w:sz w:val="24"/>
          <w:szCs w:val="24"/>
          <w:lang w:val="uk-UA"/>
        </w:rPr>
        <w:t xml:space="preserve"> </w:t>
      </w:r>
      <w:r w:rsidR="00477F9D" w:rsidRPr="00261FC5">
        <w:rPr>
          <w:rFonts w:ascii="Times New Roman" w:hAnsi="Times New Roman"/>
          <w:sz w:val="24"/>
          <w:szCs w:val="24"/>
          <w:lang w:val="uk-UA"/>
        </w:rPr>
        <w:t xml:space="preserve">справжній </w:t>
      </w:r>
      <w:r w:rsidRPr="00261FC5">
        <w:rPr>
          <w:rFonts w:ascii="Times New Roman" w:hAnsi="Times New Roman"/>
          <w:sz w:val="24"/>
          <w:szCs w:val="24"/>
          <w:lang w:val="uk-UA"/>
        </w:rPr>
        <w:t>учений – людина з власною думкою, толерантна, самокритична, з чіткою громадянською позицією. Вона не боїться «мозкових атак», опонентів, наукової полеміки, відстоювання власної думки.</w:t>
      </w:r>
    </w:p>
    <w:p w:rsidR="00005404" w:rsidRPr="00261FC5" w:rsidRDefault="004B3F2E" w:rsidP="00261FC5">
      <w:pPr>
        <w:spacing w:after="0" w:line="240" w:lineRule="auto"/>
        <w:ind w:firstLine="709"/>
        <w:jc w:val="both"/>
        <w:rPr>
          <w:rFonts w:ascii="Times New Roman" w:hAnsi="Times New Roman"/>
          <w:sz w:val="24"/>
          <w:szCs w:val="24"/>
          <w:lang w:val="uk-UA"/>
        </w:rPr>
      </w:pPr>
      <w:r w:rsidRPr="00261FC5">
        <w:rPr>
          <w:rFonts w:ascii="Times New Roman" w:hAnsi="Times New Roman"/>
          <w:iCs/>
          <w:sz w:val="24"/>
          <w:szCs w:val="24"/>
          <w:lang w:val="uk-UA"/>
        </w:rPr>
        <w:lastRenderedPageBreak/>
        <w:t xml:space="preserve">Роль і значення наукових шкіл неможливо переоцінити. </w:t>
      </w:r>
      <w:r w:rsidR="00B71B93" w:rsidRPr="00261FC5">
        <w:rPr>
          <w:rFonts w:ascii="Times New Roman" w:hAnsi="Times New Roman"/>
          <w:iCs/>
          <w:sz w:val="24"/>
          <w:szCs w:val="24"/>
          <w:lang w:val="uk-UA"/>
        </w:rPr>
        <w:t>Для</w:t>
      </w:r>
      <w:r w:rsidR="00B71B93" w:rsidRPr="00261FC5">
        <w:rPr>
          <w:rFonts w:ascii="Times New Roman" w:hAnsi="Times New Roman"/>
          <w:sz w:val="24"/>
          <w:szCs w:val="24"/>
          <w:lang w:val="uk-UA"/>
        </w:rPr>
        <w:t xml:space="preserve"> держави – це фундаментальні відповіді на виклики часу (зокрема, як навчати під час війни або як інтегрувати штучний інтелект в освітній процес);</w:t>
      </w:r>
      <w:r w:rsidR="002029D9" w:rsidRPr="00261FC5">
        <w:rPr>
          <w:rFonts w:ascii="Times New Roman" w:hAnsi="Times New Roman"/>
          <w:sz w:val="24"/>
          <w:szCs w:val="24"/>
          <w:lang w:val="uk-UA"/>
        </w:rPr>
        <w:t xml:space="preserve"> </w:t>
      </w:r>
      <w:r w:rsidR="00B71B93" w:rsidRPr="00261FC5">
        <w:rPr>
          <w:rFonts w:ascii="Times New Roman" w:hAnsi="Times New Roman"/>
          <w:sz w:val="24"/>
          <w:szCs w:val="24"/>
          <w:lang w:val="uk-UA"/>
        </w:rPr>
        <w:t>для науки – накопичення та систематизація науково-педагогічного досвіду, що запобігає «</w:t>
      </w:r>
      <w:r w:rsidR="00290316" w:rsidRPr="00261FC5">
        <w:rPr>
          <w:rFonts w:ascii="Times New Roman" w:hAnsi="Times New Roman"/>
          <w:sz w:val="24"/>
          <w:szCs w:val="24"/>
          <w:lang w:val="uk-UA"/>
        </w:rPr>
        <w:t xml:space="preserve">черговому </w:t>
      </w:r>
      <w:r w:rsidR="00B71B93" w:rsidRPr="00261FC5">
        <w:rPr>
          <w:rFonts w:ascii="Times New Roman" w:hAnsi="Times New Roman"/>
          <w:sz w:val="24"/>
          <w:szCs w:val="24"/>
          <w:lang w:val="uk-UA"/>
        </w:rPr>
        <w:t>винаходу колеса</w:t>
      </w:r>
      <w:r w:rsidR="00B71B93" w:rsidRPr="00261FC5">
        <w:rPr>
          <w:rFonts w:ascii="Times New Roman" w:hAnsi="Times New Roman"/>
          <w:iCs/>
          <w:sz w:val="24"/>
          <w:szCs w:val="24"/>
          <w:lang w:val="uk-UA"/>
        </w:rPr>
        <w:t>»;</w:t>
      </w:r>
      <w:r w:rsidR="002029D9" w:rsidRPr="00261FC5">
        <w:rPr>
          <w:rFonts w:ascii="Times New Roman" w:hAnsi="Times New Roman"/>
          <w:iCs/>
          <w:sz w:val="24"/>
          <w:szCs w:val="24"/>
          <w:lang w:val="uk-UA"/>
        </w:rPr>
        <w:t xml:space="preserve"> </w:t>
      </w:r>
      <w:r w:rsidR="00B71B93" w:rsidRPr="00261FC5">
        <w:rPr>
          <w:rFonts w:ascii="Times New Roman" w:hAnsi="Times New Roman"/>
          <w:sz w:val="24"/>
          <w:szCs w:val="24"/>
          <w:lang w:val="uk-UA"/>
        </w:rPr>
        <w:t>для студента – можливість брати участь у реальних дослідженнях з першого-другого курсів; для</w:t>
      </w:r>
      <w:r w:rsidR="00B71B93" w:rsidRPr="00261FC5">
        <w:rPr>
          <w:rFonts w:ascii="Times New Roman" w:hAnsi="Times New Roman"/>
          <w:iCs/>
          <w:sz w:val="24"/>
          <w:szCs w:val="24"/>
          <w:lang w:val="uk-UA"/>
        </w:rPr>
        <w:t xml:space="preserve"> </w:t>
      </w:r>
      <w:r w:rsidRPr="00261FC5">
        <w:rPr>
          <w:rFonts w:ascii="Times New Roman" w:hAnsi="Times New Roman"/>
          <w:iCs/>
          <w:sz w:val="24"/>
          <w:szCs w:val="24"/>
          <w:lang w:val="uk-UA"/>
        </w:rPr>
        <w:t xml:space="preserve">Університету </w:t>
      </w:r>
      <w:r w:rsidRPr="00261FC5">
        <w:rPr>
          <w:rFonts w:ascii="Times New Roman" w:hAnsi="Times New Roman"/>
          <w:sz w:val="24"/>
          <w:szCs w:val="24"/>
          <w:lang w:val="uk-UA"/>
        </w:rPr>
        <w:t xml:space="preserve">– це формування </w:t>
      </w:r>
      <w:r w:rsidR="00290316" w:rsidRPr="00261FC5">
        <w:rPr>
          <w:rFonts w:ascii="Times New Roman" w:hAnsi="Times New Roman"/>
          <w:sz w:val="24"/>
          <w:szCs w:val="24"/>
          <w:lang w:val="uk-UA"/>
        </w:rPr>
        <w:t xml:space="preserve">унікального наукового обличчя на національній та міжнародній аренах, досягнення </w:t>
      </w:r>
      <w:r w:rsidRPr="00261FC5">
        <w:rPr>
          <w:rFonts w:ascii="Times New Roman" w:hAnsi="Times New Roman"/>
          <w:sz w:val="24"/>
          <w:szCs w:val="24"/>
          <w:lang w:val="uk-UA"/>
        </w:rPr>
        <w:t>високих позицій у рейтингах</w:t>
      </w:r>
      <w:r w:rsidR="00563C3C" w:rsidRPr="00261FC5">
        <w:rPr>
          <w:rFonts w:ascii="Times New Roman" w:hAnsi="Times New Roman"/>
          <w:sz w:val="24"/>
          <w:szCs w:val="24"/>
          <w:lang w:val="uk-UA"/>
        </w:rPr>
        <w:t>.</w:t>
      </w:r>
      <w:r w:rsidRPr="00261FC5">
        <w:rPr>
          <w:rFonts w:ascii="Times New Roman" w:hAnsi="Times New Roman"/>
          <w:sz w:val="24"/>
          <w:szCs w:val="24"/>
          <w:lang w:val="uk-UA"/>
        </w:rPr>
        <w:t xml:space="preserve"> </w:t>
      </w:r>
    </w:p>
    <w:p w:rsidR="00AE23EB" w:rsidRPr="00261FC5" w:rsidRDefault="00672D9F" w:rsidP="00261FC5">
      <w:pPr>
        <w:pStyle w:val="a3"/>
        <w:spacing w:after="0" w:line="240" w:lineRule="auto"/>
        <w:ind w:left="0" w:firstLine="709"/>
        <w:jc w:val="both"/>
        <w:rPr>
          <w:rFonts w:ascii="Times New Roman" w:hAnsi="Times New Roman"/>
          <w:sz w:val="24"/>
          <w:szCs w:val="24"/>
          <w:lang w:val="uk-UA"/>
        </w:rPr>
      </w:pPr>
      <w:r w:rsidRPr="00261FC5">
        <w:rPr>
          <w:rFonts w:ascii="Times New Roman" w:hAnsi="Times New Roman"/>
          <w:sz w:val="24"/>
          <w:szCs w:val="24"/>
          <w:lang w:val="uk-UA"/>
        </w:rPr>
        <w:t>Отже, п</w:t>
      </w:r>
      <w:r w:rsidR="00794CF9" w:rsidRPr="00261FC5">
        <w:rPr>
          <w:rFonts w:ascii="Times New Roman" w:hAnsi="Times New Roman"/>
          <w:sz w:val="24"/>
          <w:szCs w:val="24"/>
          <w:lang w:val="uk-UA"/>
        </w:rPr>
        <w:t>отужна</w:t>
      </w:r>
      <w:r w:rsidR="00794CF9" w:rsidRPr="00261FC5">
        <w:rPr>
          <w:rFonts w:ascii="Times New Roman" w:hAnsi="Times New Roman"/>
          <w:color w:val="000000"/>
          <w:sz w:val="24"/>
          <w:szCs w:val="24"/>
          <w:lang w:val="uk-UA"/>
        </w:rPr>
        <w:t xml:space="preserve"> </w:t>
      </w:r>
      <w:r w:rsidRPr="00261FC5">
        <w:rPr>
          <w:rFonts w:ascii="Times New Roman" w:eastAsia="Times New Roman" w:hAnsi="Times New Roman"/>
          <w:color w:val="111111"/>
          <w:sz w:val="24"/>
          <w:szCs w:val="24"/>
          <w:lang w:val="uk-UA" w:eastAsia="ru-RU"/>
        </w:rPr>
        <w:t>життєздатна</w:t>
      </w:r>
      <w:r w:rsidRPr="00261FC5">
        <w:rPr>
          <w:rFonts w:ascii="Times New Roman" w:hAnsi="Times New Roman"/>
          <w:color w:val="000000"/>
          <w:sz w:val="24"/>
          <w:szCs w:val="24"/>
          <w:lang w:val="uk-UA"/>
        </w:rPr>
        <w:t xml:space="preserve"> </w:t>
      </w:r>
      <w:r w:rsidR="004B0F58" w:rsidRPr="00261FC5">
        <w:rPr>
          <w:rFonts w:ascii="Times New Roman" w:hAnsi="Times New Roman"/>
          <w:color w:val="000000"/>
          <w:sz w:val="24"/>
          <w:szCs w:val="24"/>
          <w:lang w:val="uk-UA"/>
        </w:rPr>
        <w:t>науков</w:t>
      </w:r>
      <w:r w:rsidR="00794CF9" w:rsidRPr="00261FC5">
        <w:rPr>
          <w:rFonts w:ascii="Times New Roman" w:hAnsi="Times New Roman"/>
          <w:color w:val="000000"/>
          <w:sz w:val="24"/>
          <w:szCs w:val="24"/>
          <w:lang w:val="uk-UA"/>
        </w:rPr>
        <w:t xml:space="preserve">а </w:t>
      </w:r>
      <w:r w:rsidR="004B0F58" w:rsidRPr="00261FC5">
        <w:rPr>
          <w:rFonts w:ascii="Times New Roman" w:hAnsi="Times New Roman"/>
          <w:color w:val="000000"/>
          <w:sz w:val="24"/>
          <w:szCs w:val="24"/>
          <w:lang w:val="uk-UA"/>
        </w:rPr>
        <w:t>школ</w:t>
      </w:r>
      <w:r w:rsidR="00794CF9" w:rsidRPr="00261FC5">
        <w:rPr>
          <w:rFonts w:ascii="Times New Roman" w:hAnsi="Times New Roman"/>
          <w:color w:val="000000"/>
          <w:sz w:val="24"/>
          <w:szCs w:val="24"/>
          <w:lang w:val="uk-UA"/>
        </w:rPr>
        <w:t>а</w:t>
      </w:r>
      <w:r w:rsidR="004B0F58" w:rsidRPr="00261FC5">
        <w:rPr>
          <w:rFonts w:ascii="Times New Roman" w:hAnsi="Times New Roman"/>
          <w:color w:val="000000"/>
          <w:sz w:val="24"/>
          <w:szCs w:val="24"/>
          <w:lang w:val="uk-UA"/>
        </w:rPr>
        <w:t xml:space="preserve"> </w:t>
      </w:r>
      <w:r w:rsidR="004B0F58" w:rsidRPr="00261FC5">
        <w:rPr>
          <w:rFonts w:ascii="Times New Roman" w:hAnsi="Times New Roman"/>
          <w:sz w:val="24"/>
          <w:szCs w:val="24"/>
          <w:lang w:val="uk-UA"/>
        </w:rPr>
        <w:t xml:space="preserve">– це </w:t>
      </w:r>
      <w:r w:rsidR="007D37FB" w:rsidRPr="00261FC5">
        <w:rPr>
          <w:rFonts w:ascii="Times New Roman" w:hAnsi="Times New Roman"/>
          <w:sz w:val="24"/>
          <w:szCs w:val="24"/>
          <w:lang w:val="uk-UA"/>
        </w:rPr>
        <w:t xml:space="preserve">генератор </w:t>
      </w:r>
      <w:r w:rsidR="00794CF9" w:rsidRPr="00261FC5">
        <w:rPr>
          <w:rFonts w:ascii="Times New Roman" w:hAnsi="Times New Roman"/>
          <w:sz w:val="24"/>
          <w:szCs w:val="24"/>
          <w:lang w:val="uk-UA"/>
        </w:rPr>
        <w:t xml:space="preserve">і транслятор </w:t>
      </w:r>
      <w:r w:rsidR="00D90EE0" w:rsidRPr="00261FC5">
        <w:rPr>
          <w:rFonts w:ascii="Times New Roman" w:hAnsi="Times New Roman"/>
          <w:sz w:val="24"/>
          <w:szCs w:val="24"/>
          <w:lang w:val="uk-UA"/>
        </w:rPr>
        <w:t>творч</w:t>
      </w:r>
      <w:r w:rsidR="004B40FC" w:rsidRPr="00261FC5">
        <w:rPr>
          <w:rFonts w:ascii="Times New Roman" w:hAnsi="Times New Roman"/>
          <w:sz w:val="24"/>
          <w:szCs w:val="24"/>
          <w:lang w:val="uk-UA"/>
        </w:rPr>
        <w:t>и</w:t>
      </w:r>
      <w:r w:rsidR="00D90EE0" w:rsidRPr="00261FC5">
        <w:rPr>
          <w:rFonts w:ascii="Times New Roman" w:hAnsi="Times New Roman"/>
          <w:sz w:val="24"/>
          <w:szCs w:val="24"/>
          <w:lang w:val="uk-UA"/>
        </w:rPr>
        <w:t>х</w:t>
      </w:r>
      <w:r w:rsidR="00794CF9" w:rsidRPr="00261FC5">
        <w:rPr>
          <w:rFonts w:ascii="Times New Roman" w:hAnsi="Times New Roman"/>
          <w:sz w:val="24"/>
          <w:szCs w:val="24"/>
          <w:lang w:val="uk-UA"/>
        </w:rPr>
        <w:t xml:space="preserve"> ідей,</w:t>
      </w:r>
      <w:r w:rsidR="00794CF9" w:rsidRPr="00261FC5">
        <w:rPr>
          <w:rFonts w:ascii="Times New Roman" w:hAnsi="Times New Roman"/>
          <w:color w:val="000000"/>
          <w:sz w:val="24"/>
          <w:szCs w:val="24"/>
          <w:lang w:val="uk-UA"/>
        </w:rPr>
        <w:t xml:space="preserve"> </w:t>
      </w:r>
      <w:r w:rsidR="006658A1" w:rsidRPr="00261FC5">
        <w:rPr>
          <w:rFonts w:ascii="Times New Roman" w:hAnsi="Times New Roman"/>
          <w:sz w:val="24"/>
          <w:szCs w:val="24"/>
          <w:lang w:val="uk-UA"/>
        </w:rPr>
        <w:t>розробник</w:t>
      </w:r>
      <w:r w:rsidR="007D37FB" w:rsidRPr="00261FC5">
        <w:rPr>
          <w:rFonts w:ascii="Times New Roman" w:hAnsi="Times New Roman"/>
          <w:sz w:val="24"/>
          <w:szCs w:val="24"/>
          <w:lang w:val="uk-UA"/>
        </w:rPr>
        <w:t xml:space="preserve"> і виконавець практико-орієнтованих </w:t>
      </w:r>
      <w:proofErr w:type="spellStart"/>
      <w:r w:rsidR="007D37FB" w:rsidRPr="00261FC5">
        <w:rPr>
          <w:rFonts w:ascii="Times New Roman" w:hAnsi="Times New Roman"/>
          <w:sz w:val="24"/>
          <w:szCs w:val="24"/>
          <w:lang w:val="uk-UA"/>
        </w:rPr>
        <w:t>проєктів</w:t>
      </w:r>
      <w:proofErr w:type="spellEnd"/>
      <w:r w:rsidR="00DD6F4B" w:rsidRPr="00261FC5">
        <w:rPr>
          <w:rFonts w:ascii="Times New Roman" w:hAnsi="Times New Roman"/>
          <w:sz w:val="24"/>
          <w:szCs w:val="24"/>
          <w:lang w:val="uk-UA"/>
        </w:rPr>
        <w:t xml:space="preserve">. Це уможливлює </w:t>
      </w:r>
      <w:r w:rsidR="00D90EE0" w:rsidRPr="00261FC5">
        <w:rPr>
          <w:rFonts w:ascii="Times New Roman" w:hAnsi="Times New Roman"/>
          <w:sz w:val="24"/>
          <w:szCs w:val="24"/>
          <w:lang w:val="uk-UA"/>
        </w:rPr>
        <w:t>формуванн</w:t>
      </w:r>
      <w:r w:rsidR="00DD6F4B" w:rsidRPr="00261FC5">
        <w:rPr>
          <w:rFonts w:ascii="Times New Roman" w:hAnsi="Times New Roman"/>
          <w:sz w:val="24"/>
          <w:szCs w:val="24"/>
          <w:lang w:val="uk-UA"/>
        </w:rPr>
        <w:t>я</w:t>
      </w:r>
      <w:r w:rsidR="00D90EE0" w:rsidRPr="00261FC5">
        <w:rPr>
          <w:rFonts w:ascii="Times New Roman" w:hAnsi="Times New Roman"/>
          <w:sz w:val="24"/>
          <w:szCs w:val="24"/>
          <w:lang w:val="uk-UA"/>
        </w:rPr>
        <w:t xml:space="preserve"> сучасн</w:t>
      </w:r>
      <w:r w:rsidR="00AE23EB" w:rsidRPr="00261FC5">
        <w:rPr>
          <w:rFonts w:ascii="Times New Roman" w:hAnsi="Times New Roman"/>
          <w:sz w:val="24"/>
          <w:szCs w:val="24"/>
          <w:lang w:val="uk-UA"/>
        </w:rPr>
        <w:t>их</w:t>
      </w:r>
      <w:r w:rsidR="00D90EE0" w:rsidRPr="00261FC5">
        <w:rPr>
          <w:rFonts w:ascii="Times New Roman" w:hAnsi="Times New Roman"/>
          <w:sz w:val="24"/>
          <w:szCs w:val="24"/>
          <w:lang w:val="uk-UA"/>
        </w:rPr>
        <w:t xml:space="preserve"> фахівц</w:t>
      </w:r>
      <w:r w:rsidR="00AE23EB" w:rsidRPr="00261FC5">
        <w:rPr>
          <w:rFonts w:ascii="Times New Roman" w:hAnsi="Times New Roman"/>
          <w:sz w:val="24"/>
          <w:szCs w:val="24"/>
          <w:lang w:val="uk-UA"/>
        </w:rPr>
        <w:t xml:space="preserve">ів, здатних </w:t>
      </w:r>
      <w:r w:rsidR="003177BE" w:rsidRPr="00261FC5">
        <w:rPr>
          <w:rFonts w:ascii="Times New Roman" w:hAnsi="Times New Roman"/>
          <w:sz w:val="24"/>
          <w:szCs w:val="24"/>
          <w:lang w:val="uk-UA"/>
        </w:rPr>
        <w:t xml:space="preserve">не лише </w:t>
      </w:r>
      <w:r w:rsidR="00AE23EB" w:rsidRPr="00261FC5">
        <w:rPr>
          <w:rFonts w:ascii="Times New Roman" w:hAnsi="Times New Roman"/>
          <w:sz w:val="24"/>
          <w:szCs w:val="24"/>
          <w:lang w:val="uk-UA"/>
        </w:rPr>
        <w:t xml:space="preserve">адаптуватися до динамічних змін на ринку праці, але й приймати нестандартні й інноваційні рішення. </w:t>
      </w:r>
    </w:p>
    <w:p w:rsidR="00261FC5" w:rsidRDefault="00261FC5" w:rsidP="00261FC5">
      <w:pPr>
        <w:spacing w:after="0" w:line="240" w:lineRule="auto"/>
        <w:ind w:firstLine="709"/>
        <w:jc w:val="center"/>
        <w:rPr>
          <w:rFonts w:ascii="Times New Roman" w:hAnsi="Times New Roman"/>
          <w:b/>
          <w:sz w:val="24"/>
          <w:szCs w:val="24"/>
          <w:lang w:val="uk-UA"/>
        </w:rPr>
      </w:pPr>
    </w:p>
    <w:p w:rsidR="00261FC5" w:rsidRPr="00261FC5" w:rsidRDefault="00261FC5" w:rsidP="00261FC5">
      <w:pPr>
        <w:spacing w:after="0" w:line="240" w:lineRule="auto"/>
        <w:ind w:firstLine="709"/>
        <w:jc w:val="center"/>
        <w:rPr>
          <w:rFonts w:ascii="Times New Roman" w:hAnsi="Times New Roman"/>
          <w:b/>
          <w:sz w:val="24"/>
          <w:szCs w:val="24"/>
          <w:lang w:val="uk-UA"/>
        </w:rPr>
      </w:pPr>
      <w:r w:rsidRPr="00261FC5">
        <w:rPr>
          <w:rFonts w:ascii="Times New Roman" w:hAnsi="Times New Roman"/>
          <w:b/>
          <w:sz w:val="24"/>
          <w:szCs w:val="24"/>
          <w:lang w:val="uk-UA"/>
        </w:rPr>
        <w:t>ЛІТЕРАТУРА</w:t>
      </w:r>
    </w:p>
    <w:p w:rsidR="00261FC5" w:rsidRPr="00261FC5" w:rsidRDefault="00261FC5" w:rsidP="00261FC5">
      <w:pPr>
        <w:pStyle w:val="ac"/>
        <w:spacing w:before="0" w:beforeAutospacing="0" w:after="0" w:afterAutospacing="0"/>
        <w:ind w:firstLine="709"/>
        <w:jc w:val="both"/>
        <w:rPr>
          <w:lang w:val="uk-UA"/>
        </w:rPr>
      </w:pPr>
    </w:p>
    <w:p w:rsidR="00261FC5" w:rsidRPr="00261FC5" w:rsidRDefault="00261FC5" w:rsidP="00261FC5">
      <w:pPr>
        <w:pStyle w:val="ac"/>
        <w:spacing w:before="0" w:beforeAutospacing="0" w:after="0" w:afterAutospacing="0"/>
        <w:ind w:firstLine="709"/>
        <w:jc w:val="both"/>
        <w:rPr>
          <w:lang w:val="uk-UA"/>
        </w:rPr>
      </w:pPr>
      <w:r w:rsidRPr="00261FC5">
        <w:rPr>
          <w:lang w:val="uk-UA"/>
        </w:rPr>
        <w:t xml:space="preserve">1. Вища педагогічна освіта і наука України: історія, сьогодення та перспективи розвитку. Харківська область. К.: Знання України, 2009. 431 с. </w:t>
      </w:r>
    </w:p>
    <w:p w:rsidR="00261FC5" w:rsidRPr="00261FC5" w:rsidRDefault="00261FC5"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https://irbis-nbuv.gov.ua/ulib/item/UKR0002571</w:t>
      </w:r>
    </w:p>
    <w:p w:rsidR="00261FC5" w:rsidRPr="00261FC5" w:rsidRDefault="00261FC5" w:rsidP="00261FC5">
      <w:pPr>
        <w:spacing w:after="0" w:line="240" w:lineRule="auto"/>
        <w:ind w:firstLine="709"/>
        <w:jc w:val="both"/>
        <w:rPr>
          <w:rFonts w:ascii="Times New Roman" w:hAnsi="Times New Roman"/>
          <w:sz w:val="24"/>
          <w:szCs w:val="24"/>
          <w:lang w:val="uk-UA"/>
        </w:rPr>
      </w:pPr>
      <w:r w:rsidRPr="00261FC5">
        <w:rPr>
          <w:rFonts w:ascii="Times New Roman" w:hAnsi="Times New Roman"/>
          <w:spacing w:val="-6"/>
          <w:sz w:val="24"/>
          <w:szCs w:val="24"/>
          <w:lang w:val="uk-UA"/>
        </w:rPr>
        <w:t>2. Енциклопедичний довідник</w:t>
      </w:r>
      <w:r w:rsidRPr="00261FC5">
        <w:rPr>
          <w:rFonts w:ascii="Times New Roman" w:hAnsi="Times New Roman"/>
          <w:sz w:val="24"/>
          <w:szCs w:val="24"/>
          <w:lang w:val="uk-UA"/>
        </w:rPr>
        <w:t xml:space="preserve"> Харківського національного педагогічного університету імені Г. С. Сковороди. </w:t>
      </w:r>
    </w:p>
    <w:p w:rsidR="00261FC5" w:rsidRPr="00261FC5" w:rsidRDefault="00261FC5" w:rsidP="00261FC5">
      <w:pPr>
        <w:spacing w:after="0" w:line="240" w:lineRule="auto"/>
        <w:ind w:firstLine="709"/>
        <w:jc w:val="both"/>
        <w:rPr>
          <w:rFonts w:ascii="Times New Roman" w:hAnsi="Times New Roman"/>
          <w:spacing w:val="-6"/>
          <w:sz w:val="24"/>
          <w:szCs w:val="24"/>
          <w:lang w:val="uk-UA"/>
        </w:rPr>
      </w:pPr>
      <w:r w:rsidRPr="00261FC5">
        <w:rPr>
          <w:rFonts w:ascii="Times New Roman" w:hAnsi="Times New Roman"/>
          <w:spacing w:val="-6"/>
          <w:sz w:val="24"/>
          <w:szCs w:val="24"/>
          <w:lang w:val="uk-UA"/>
        </w:rPr>
        <w:t>http://hnpu.edu.ua/sites/default/files/files/Nauka/SK_Viki.pdf</w:t>
      </w:r>
    </w:p>
    <w:p w:rsidR="00261FC5" w:rsidRPr="00261FC5" w:rsidRDefault="00261FC5" w:rsidP="00261FC5">
      <w:pPr>
        <w:spacing w:after="0" w:line="240" w:lineRule="auto"/>
        <w:ind w:firstLine="709"/>
        <w:jc w:val="both"/>
        <w:rPr>
          <w:rFonts w:ascii="Times New Roman" w:hAnsi="Times New Roman"/>
          <w:color w:val="000000"/>
          <w:sz w:val="24"/>
          <w:szCs w:val="24"/>
          <w:shd w:val="clear" w:color="auto" w:fill="FFFFFF"/>
          <w:lang w:val="uk-UA"/>
        </w:rPr>
      </w:pPr>
      <w:r w:rsidRPr="00261FC5">
        <w:rPr>
          <w:rFonts w:ascii="Times New Roman" w:hAnsi="Times New Roman"/>
          <w:spacing w:val="-6"/>
          <w:sz w:val="24"/>
          <w:szCs w:val="24"/>
          <w:lang w:val="uk-UA"/>
        </w:rPr>
        <w:t>3. Зоря В.Д., Пономарьова Н.О. З історії наукових шкіл фізико-математичного факультету</w:t>
      </w:r>
      <w:r w:rsidRPr="00261FC5">
        <w:rPr>
          <w:rFonts w:ascii="Times New Roman" w:hAnsi="Times New Roman"/>
          <w:spacing w:val="-6"/>
          <w:sz w:val="24"/>
          <w:szCs w:val="24"/>
        </w:rPr>
        <w:t>.</w:t>
      </w:r>
      <w:r w:rsidRPr="00261FC5">
        <w:rPr>
          <w:rFonts w:ascii="Times New Roman" w:hAnsi="Times New Roman"/>
          <w:spacing w:val="-6"/>
          <w:sz w:val="24"/>
          <w:szCs w:val="24"/>
          <w:lang w:val="uk-UA"/>
        </w:rPr>
        <w:t xml:space="preserve"> </w:t>
      </w:r>
      <w:r w:rsidRPr="00261FC5">
        <w:rPr>
          <w:rFonts w:ascii="Times New Roman" w:hAnsi="Times New Roman"/>
          <w:i/>
          <w:color w:val="000000"/>
          <w:sz w:val="24"/>
          <w:szCs w:val="24"/>
          <w:shd w:val="clear" w:color="auto" w:fill="FFFFFF"/>
          <w:lang w:val="uk-UA"/>
        </w:rPr>
        <w:t>Новий колегіум</w:t>
      </w:r>
      <w:r w:rsidRPr="00261FC5">
        <w:rPr>
          <w:rFonts w:ascii="Times New Roman" w:hAnsi="Times New Roman"/>
          <w:color w:val="000000"/>
          <w:sz w:val="24"/>
          <w:szCs w:val="24"/>
          <w:shd w:val="clear" w:color="auto" w:fill="FFFFFF"/>
          <w:lang w:val="uk-UA"/>
        </w:rPr>
        <w:t>,</w:t>
      </w:r>
      <w:r w:rsidRPr="00261FC5">
        <w:rPr>
          <w:rFonts w:ascii="Times New Roman" w:hAnsi="Times New Roman"/>
          <w:color w:val="000000"/>
          <w:sz w:val="24"/>
          <w:szCs w:val="24"/>
          <w:shd w:val="clear" w:color="auto" w:fill="FFFFFF"/>
        </w:rPr>
        <w:t> </w:t>
      </w:r>
      <w:r w:rsidRPr="00261FC5">
        <w:rPr>
          <w:rFonts w:ascii="Times New Roman" w:hAnsi="Times New Roman"/>
          <w:color w:val="000000"/>
          <w:sz w:val="24"/>
          <w:szCs w:val="24"/>
          <w:shd w:val="clear" w:color="auto" w:fill="FFFFFF"/>
          <w:lang w:val="uk-UA"/>
        </w:rPr>
        <w:t>2019, №</w:t>
      </w:r>
      <w:r w:rsidRPr="00261FC5">
        <w:rPr>
          <w:rFonts w:ascii="Times New Roman" w:hAnsi="Times New Roman"/>
          <w:color w:val="000000"/>
          <w:sz w:val="24"/>
          <w:szCs w:val="24"/>
          <w:shd w:val="clear" w:color="auto" w:fill="FFFFFF"/>
          <w:lang w:val="en-US"/>
        </w:rPr>
        <w:t> </w:t>
      </w:r>
      <w:r w:rsidRPr="00261FC5">
        <w:rPr>
          <w:rFonts w:ascii="Times New Roman" w:hAnsi="Times New Roman"/>
          <w:color w:val="000000"/>
          <w:sz w:val="24"/>
          <w:szCs w:val="24"/>
          <w:shd w:val="clear" w:color="auto" w:fill="FFFFFF"/>
          <w:lang w:val="uk-UA"/>
        </w:rPr>
        <w:t>4 (98). С.</w:t>
      </w:r>
      <w:r w:rsidRPr="00261FC5">
        <w:rPr>
          <w:rFonts w:ascii="Times New Roman" w:hAnsi="Times New Roman"/>
          <w:color w:val="000000"/>
          <w:sz w:val="24"/>
          <w:szCs w:val="24"/>
          <w:shd w:val="clear" w:color="auto" w:fill="FFFFFF"/>
        </w:rPr>
        <w:t> </w:t>
      </w:r>
      <w:r w:rsidRPr="00261FC5">
        <w:rPr>
          <w:rFonts w:ascii="Times New Roman" w:hAnsi="Times New Roman"/>
          <w:color w:val="000000"/>
          <w:sz w:val="24"/>
          <w:szCs w:val="24"/>
          <w:shd w:val="clear" w:color="auto" w:fill="FFFFFF"/>
          <w:lang w:val="uk-UA"/>
        </w:rPr>
        <w:t>108</w:t>
      </w:r>
      <w:r w:rsidRPr="00261FC5">
        <w:rPr>
          <w:rFonts w:ascii="Times New Roman" w:hAnsi="Times New Roman"/>
          <w:sz w:val="24"/>
          <w:szCs w:val="24"/>
          <w:lang w:val="uk-UA"/>
        </w:rPr>
        <w:t>–113</w:t>
      </w:r>
      <w:r w:rsidRPr="00261FC5">
        <w:rPr>
          <w:rFonts w:ascii="Times New Roman" w:hAnsi="Times New Roman"/>
          <w:color w:val="000000"/>
          <w:sz w:val="24"/>
          <w:szCs w:val="24"/>
          <w:shd w:val="clear" w:color="auto" w:fill="FFFFFF"/>
          <w:lang w:val="uk-UA"/>
        </w:rPr>
        <w:t xml:space="preserve">. </w:t>
      </w:r>
    </w:p>
    <w:p w:rsidR="00261FC5" w:rsidRPr="00261FC5" w:rsidRDefault="00261FC5" w:rsidP="00261FC5">
      <w:pPr>
        <w:spacing w:after="0" w:line="240" w:lineRule="auto"/>
        <w:ind w:firstLine="709"/>
        <w:jc w:val="both"/>
        <w:rPr>
          <w:rFonts w:ascii="Times New Roman" w:hAnsi="Times New Roman"/>
          <w:spacing w:val="-6"/>
          <w:sz w:val="24"/>
          <w:szCs w:val="24"/>
          <w:lang w:val="uk-UA"/>
        </w:rPr>
      </w:pPr>
      <w:r w:rsidRPr="00261FC5">
        <w:rPr>
          <w:rFonts w:ascii="Times New Roman" w:hAnsi="Times New Roman"/>
          <w:spacing w:val="-6"/>
          <w:sz w:val="24"/>
          <w:szCs w:val="24"/>
          <w:lang w:val="uk-UA"/>
        </w:rPr>
        <w:t>https://nure.ua/wp-content/uploads/2019/Scinetific_editions/4-1.pdf</w:t>
      </w:r>
    </w:p>
    <w:p w:rsidR="00261FC5" w:rsidRPr="00261FC5" w:rsidRDefault="00261FC5" w:rsidP="00261FC5">
      <w:pPr>
        <w:pStyle w:val="ac"/>
        <w:spacing w:before="0" w:beforeAutospacing="0" w:after="0" w:afterAutospacing="0"/>
        <w:ind w:firstLine="709"/>
        <w:jc w:val="both"/>
        <w:rPr>
          <w:lang w:val="uk-UA"/>
        </w:rPr>
      </w:pPr>
      <w:r w:rsidRPr="00261FC5">
        <w:rPr>
          <w:lang w:val="uk-UA"/>
        </w:rPr>
        <w:t xml:space="preserve">4. Наукові школи Харківського національного педагогічного університету імені Г. С. Сковороди : колективна монографія / за </w:t>
      </w:r>
      <w:proofErr w:type="spellStart"/>
      <w:r w:rsidRPr="00261FC5">
        <w:rPr>
          <w:lang w:val="uk-UA"/>
        </w:rPr>
        <w:t>заг</w:t>
      </w:r>
      <w:proofErr w:type="spellEnd"/>
      <w:r w:rsidRPr="00261FC5">
        <w:rPr>
          <w:lang w:val="uk-UA"/>
        </w:rPr>
        <w:t>. ред. акад. І. Ф. </w:t>
      </w:r>
      <w:proofErr w:type="spellStart"/>
      <w:r w:rsidRPr="00261FC5">
        <w:rPr>
          <w:lang w:val="uk-UA"/>
        </w:rPr>
        <w:t>Прокопенка</w:t>
      </w:r>
      <w:proofErr w:type="spellEnd"/>
      <w:r w:rsidRPr="00261FC5">
        <w:rPr>
          <w:lang w:val="uk-UA"/>
        </w:rPr>
        <w:t>. Харків : ХНПУ імені Г. С. Сковороди, 2014. 324 с.</w:t>
      </w:r>
    </w:p>
    <w:p w:rsidR="00261FC5" w:rsidRPr="00261FC5" w:rsidRDefault="00261FC5" w:rsidP="00261FC5">
      <w:pPr>
        <w:pStyle w:val="ac"/>
        <w:spacing w:before="0" w:beforeAutospacing="0" w:after="0" w:afterAutospacing="0"/>
        <w:ind w:firstLine="709"/>
        <w:jc w:val="both"/>
        <w:rPr>
          <w:lang w:val="uk-UA"/>
        </w:rPr>
      </w:pPr>
      <w:r w:rsidRPr="00261FC5">
        <w:rPr>
          <w:lang w:val="uk-UA"/>
        </w:rPr>
        <w:t>https://dspace.hnpu.edu.ua/server/api/core/bitstreams/d8a76c6f-fc65-4afe-bedb-f7c3a3758190/content</w:t>
      </w:r>
    </w:p>
    <w:p w:rsidR="00261FC5" w:rsidRPr="00261FC5" w:rsidRDefault="00261FC5"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5. Положення про наукові школи Харківського національного педагогічного університету імені Г. С. Сковороди</w:t>
      </w:r>
    </w:p>
    <w:p w:rsidR="00261FC5" w:rsidRPr="00261FC5" w:rsidRDefault="00261FC5" w:rsidP="00261FC5">
      <w:pPr>
        <w:spacing w:after="0" w:line="240" w:lineRule="auto"/>
        <w:ind w:firstLine="709"/>
        <w:jc w:val="both"/>
        <w:rPr>
          <w:rFonts w:ascii="Times New Roman" w:hAnsi="Times New Roman"/>
          <w:sz w:val="24"/>
          <w:szCs w:val="24"/>
          <w:lang w:val="uk-UA"/>
        </w:rPr>
      </w:pPr>
      <w:proofErr w:type="spellStart"/>
      <w:r w:rsidRPr="00261FC5">
        <w:rPr>
          <w:rFonts w:ascii="Times New Roman" w:hAnsi="Times New Roman"/>
          <w:sz w:val="24"/>
          <w:szCs w:val="24"/>
        </w:rPr>
        <w:t>http</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hnpu</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edu</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ua</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sites</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default</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files</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files</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Normat</w:t>
      </w:r>
      <w:proofErr w:type="spellEnd"/>
      <w:r w:rsidRPr="00261FC5">
        <w:rPr>
          <w:rFonts w:ascii="Times New Roman" w:hAnsi="Times New Roman"/>
          <w:sz w:val="24"/>
          <w:szCs w:val="24"/>
          <w:lang w:val="uk-UA"/>
        </w:rPr>
        <w:t>_</w:t>
      </w:r>
      <w:proofErr w:type="spellStart"/>
      <w:r w:rsidRPr="00261FC5">
        <w:rPr>
          <w:rFonts w:ascii="Times New Roman" w:hAnsi="Times New Roman"/>
          <w:sz w:val="24"/>
          <w:szCs w:val="24"/>
        </w:rPr>
        <w:t>dokum</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rPr>
        <w:t>Pro</w:t>
      </w:r>
      <w:proofErr w:type="spellEnd"/>
      <w:r w:rsidRPr="00261FC5">
        <w:rPr>
          <w:rFonts w:ascii="Times New Roman" w:hAnsi="Times New Roman"/>
          <w:sz w:val="24"/>
          <w:szCs w:val="24"/>
          <w:lang w:val="uk-UA"/>
        </w:rPr>
        <w:t>_</w:t>
      </w:r>
      <w:proofErr w:type="spellStart"/>
      <w:r w:rsidRPr="00261FC5">
        <w:rPr>
          <w:rFonts w:ascii="Times New Roman" w:hAnsi="Times New Roman"/>
          <w:sz w:val="24"/>
          <w:szCs w:val="24"/>
        </w:rPr>
        <w:t>naykovi</w:t>
      </w:r>
      <w:proofErr w:type="spellEnd"/>
      <w:r w:rsidRPr="00261FC5">
        <w:rPr>
          <w:rFonts w:ascii="Times New Roman" w:hAnsi="Times New Roman"/>
          <w:sz w:val="24"/>
          <w:szCs w:val="24"/>
          <w:lang w:val="uk-UA"/>
        </w:rPr>
        <w:t>_</w:t>
      </w:r>
      <w:proofErr w:type="spellStart"/>
      <w:r w:rsidRPr="00261FC5">
        <w:rPr>
          <w:rFonts w:ascii="Times New Roman" w:hAnsi="Times New Roman"/>
          <w:sz w:val="24"/>
          <w:szCs w:val="24"/>
        </w:rPr>
        <w:t>shkolu</w:t>
      </w:r>
      <w:proofErr w:type="spellEnd"/>
      <w:r w:rsidRPr="00261FC5">
        <w:rPr>
          <w:rFonts w:ascii="Times New Roman" w:hAnsi="Times New Roman"/>
          <w:sz w:val="24"/>
          <w:szCs w:val="24"/>
          <w:lang w:val="uk-UA"/>
        </w:rPr>
        <w:t>_20.</w:t>
      </w:r>
      <w:proofErr w:type="spellStart"/>
      <w:r w:rsidRPr="00261FC5">
        <w:rPr>
          <w:rFonts w:ascii="Times New Roman" w:hAnsi="Times New Roman"/>
          <w:sz w:val="24"/>
          <w:szCs w:val="24"/>
        </w:rPr>
        <w:t>pdf</w:t>
      </w:r>
      <w:proofErr w:type="spellEnd"/>
    </w:p>
    <w:p w:rsidR="00261FC5" w:rsidRPr="00261FC5" w:rsidRDefault="00261FC5"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 xml:space="preserve">6. Професори Харківського національного педагогічного університету імені Г. С. Сковороди / гол. ред. М. </w:t>
      </w:r>
      <w:proofErr w:type="spellStart"/>
      <w:r w:rsidRPr="00261FC5">
        <w:rPr>
          <w:rFonts w:ascii="Times New Roman" w:hAnsi="Times New Roman"/>
          <w:sz w:val="24"/>
          <w:szCs w:val="24"/>
          <w:lang w:val="uk-UA"/>
        </w:rPr>
        <w:t>Бєлєвцов</w:t>
      </w:r>
      <w:proofErr w:type="spellEnd"/>
      <w:r w:rsidRPr="00261FC5">
        <w:rPr>
          <w:rFonts w:ascii="Times New Roman" w:hAnsi="Times New Roman"/>
          <w:sz w:val="24"/>
          <w:szCs w:val="24"/>
          <w:lang w:val="uk-UA"/>
        </w:rPr>
        <w:t>. Харків : Відомі імена, 2006. 119 с.</w:t>
      </w:r>
    </w:p>
    <w:p w:rsidR="00261FC5" w:rsidRPr="00261FC5" w:rsidRDefault="00261FC5" w:rsidP="00261FC5">
      <w:pPr>
        <w:spacing w:after="0" w:line="240" w:lineRule="auto"/>
        <w:ind w:firstLine="709"/>
        <w:jc w:val="both"/>
        <w:rPr>
          <w:rFonts w:ascii="Times New Roman" w:hAnsi="Times New Roman"/>
          <w:color w:val="000000"/>
          <w:sz w:val="24"/>
          <w:szCs w:val="24"/>
          <w:shd w:val="clear" w:color="auto" w:fill="FFFFFF"/>
          <w:lang w:val="uk-UA"/>
        </w:rPr>
      </w:pPr>
      <w:r w:rsidRPr="00261FC5">
        <w:rPr>
          <w:rStyle w:val="ae"/>
          <w:rFonts w:ascii="Times New Roman" w:hAnsi="Times New Roman"/>
          <w:bCs/>
          <w:sz w:val="24"/>
          <w:szCs w:val="24"/>
          <w:shd w:val="clear" w:color="auto" w:fill="FFFFFF"/>
          <w:lang w:val="uk-UA"/>
        </w:rPr>
        <w:t>7. Штефан Л</w:t>
      </w:r>
      <w:r w:rsidRPr="00261FC5">
        <w:rPr>
          <w:rFonts w:ascii="Times New Roman" w:hAnsi="Times New Roman"/>
          <w:sz w:val="24"/>
          <w:szCs w:val="24"/>
          <w:shd w:val="clear" w:color="auto" w:fill="FFFFFF"/>
          <w:lang w:val="uk-UA"/>
        </w:rPr>
        <w:t>.</w:t>
      </w:r>
      <w:r w:rsidRPr="00261FC5">
        <w:rPr>
          <w:rFonts w:ascii="Times New Roman" w:hAnsi="Times New Roman"/>
          <w:sz w:val="24"/>
          <w:szCs w:val="24"/>
          <w:shd w:val="clear" w:color="auto" w:fill="FFFFFF"/>
        </w:rPr>
        <w:t> </w:t>
      </w:r>
      <w:r w:rsidRPr="00261FC5">
        <w:rPr>
          <w:rStyle w:val="ae"/>
          <w:rFonts w:ascii="Times New Roman" w:hAnsi="Times New Roman"/>
          <w:bCs/>
          <w:sz w:val="24"/>
          <w:szCs w:val="24"/>
          <w:shd w:val="clear" w:color="auto" w:fill="FFFFFF"/>
          <w:lang w:val="uk-UA"/>
        </w:rPr>
        <w:t>Наукові школи кафедри історії педагогіки і порівняльної педагогіки.</w:t>
      </w:r>
      <w:r w:rsidRPr="00261FC5">
        <w:rPr>
          <w:rFonts w:ascii="Times New Roman" w:hAnsi="Times New Roman"/>
          <w:sz w:val="24"/>
          <w:szCs w:val="24"/>
          <w:shd w:val="clear" w:color="auto" w:fill="FFFFFF"/>
        </w:rPr>
        <w:t> </w:t>
      </w:r>
      <w:r w:rsidRPr="00261FC5">
        <w:rPr>
          <w:rFonts w:ascii="Times New Roman" w:hAnsi="Times New Roman"/>
          <w:i/>
          <w:color w:val="000000"/>
          <w:sz w:val="24"/>
          <w:szCs w:val="24"/>
          <w:shd w:val="clear" w:color="auto" w:fill="FFFFFF"/>
          <w:lang w:val="uk-UA"/>
        </w:rPr>
        <w:t>Новий колегіум</w:t>
      </w:r>
      <w:r w:rsidRPr="00261FC5">
        <w:rPr>
          <w:rFonts w:ascii="Times New Roman" w:hAnsi="Times New Roman"/>
          <w:color w:val="000000"/>
          <w:sz w:val="24"/>
          <w:szCs w:val="24"/>
          <w:shd w:val="clear" w:color="auto" w:fill="FFFFFF"/>
          <w:lang w:val="uk-UA"/>
        </w:rPr>
        <w:t>,</w:t>
      </w:r>
      <w:r w:rsidRPr="00261FC5">
        <w:rPr>
          <w:rFonts w:ascii="Times New Roman" w:hAnsi="Times New Roman"/>
          <w:color w:val="000000"/>
          <w:sz w:val="24"/>
          <w:szCs w:val="24"/>
          <w:shd w:val="clear" w:color="auto" w:fill="FFFFFF"/>
        </w:rPr>
        <w:t> </w:t>
      </w:r>
      <w:r w:rsidRPr="00261FC5">
        <w:rPr>
          <w:rFonts w:ascii="Times New Roman" w:hAnsi="Times New Roman"/>
          <w:color w:val="000000"/>
          <w:sz w:val="24"/>
          <w:szCs w:val="24"/>
          <w:shd w:val="clear" w:color="auto" w:fill="FFFFFF"/>
          <w:lang w:val="uk-UA"/>
        </w:rPr>
        <w:t>2020, №</w:t>
      </w:r>
      <w:r w:rsidRPr="00261FC5">
        <w:rPr>
          <w:rFonts w:ascii="Times New Roman" w:hAnsi="Times New Roman"/>
          <w:color w:val="000000"/>
          <w:sz w:val="24"/>
          <w:szCs w:val="24"/>
          <w:shd w:val="clear" w:color="auto" w:fill="FFFFFF"/>
          <w:lang w:val="en-US"/>
        </w:rPr>
        <w:t> </w:t>
      </w:r>
      <w:r w:rsidRPr="00261FC5">
        <w:rPr>
          <w:rFonts w:ascii="Times New Roman" w:hAnsi="Times New Roman"/>
          <w:color w:val="000000"/>
          <w:sz w:val="24"/>
          <w:szCs w:val="24"/>
          <w:shd w:val="clear" w:color="auto" w:fill="FFFFFF"/>
          <w:lang w:val="uk-UA"/>
        </w:rPr>
        <w:t>1 (99). С.</w:t>
      </w:r>
      <w:r w:rsidRPr="00261FC5">
        <w:rPr>
          <w:rFonts w:ascii="Times New Roman" w:hAnsi="Times New Roman"/>
          <w:color w:val="000000"/>
          <w:sz w:val="24"/>
          <w:szCs w:val="24"/>
          <w:shd w:val="clear" w:color="auto" w:fill="FFFFFF"/>
        </w:rPr>
        <w:t> </w:t>
      </w:r>
      <w:r w:rsidRPr="00261FC5">
        <w:rPr>
          <w:rFonts w:ascii="Times New Roman" w:hAnsi="Times New Roman"/>
          <w:color w:val="000000"/>
          <w:sz w:val="24"/>
          <w:szCs w:val="24"/>
          <w:shd w:val="clear" w:color="auto" w:fill="FFFFFF"/>
          <w:lang w:val="uk-UA"/>
        </w:rPr>
        <w:t>86</w:t>
      </w:r>
      <w:r w:rsidRPr="00261FC5">
        <w:rPr>
          <w:rFonts w:ascii="Times New Roman" w:hAnsi="Times New Roman"/>
          <w:sz w:val="24"/>
          <w:szCs w:val="24"/>
          <w:lang w:val="uk-UA"/>
        </w:rPr>
        <w:t>–90</w:t>
      </w:r>
      <w:r w:rsidRPr="00261FC5">
        <w:rPr>
          <w:rFonts w:ascii="Times New Roman" w:hAnsi="Times New Roman"/>
          <w:color w:val="000000"/>
          <w:sz w:val="24"/>
          <w:szCs w:val="24"/>
          <w:shd w:val="clear" w:color="auto" w:fill="FFFFFF"/>
          <w:lang w:val="uk-UA"/>
        </w:rPr>
        <w:t xml:space="preserve">. </w:t>
      </w:r>
    </w:p>
    <w:p w:rsidR="00261FC5" w:rsidRPr="00261FC5" w:rsidRDefault="00261FC5" w:rsidP="00261FC5">
      <w:pPr>
        <w:spacing w:after="0" w:line="240" w:lineRule="auto"/>
        <w:ind w:firstLine="709"/>
        <w:jc w:val="both"/>
        <w:rPr>
          <w:rFonts w:ascii="Times New Roman" w:hAnsi="Times New Roman"/>
          <w:sz w:val="24"/>
          <w:szCs w:val="24"/>
          <w:lang w:val="uk-UA"/>
        </w:rPr>
      </w:pPr>
      <w:r w:rsidRPr="00261FC5">
        <w:rPr>
          <w:rFonts w:ascii="Times New Roman" w:hAnsi="Times New Roman"/>
          <w:sz w:val="24"/>
          <w:szCs w:val="24"/>
          <w:lang w:val="uk-UA"/>
        </w:rPr>
        <w:t>https://dspace.hnpu.edu.ua/server/api/core/bitstreams/8cc1d9fa-e0f2-4987-abaf-7d435ace845d/content</w:t>
      </w:r>
    </w:p>
    <w:p w:rsidR="00261FC5" w:rsidRPr="00261FC5" w:rsidRDefault="00261FC5" w:rsidP="00261FC5">
      <w:pPr>
        <w:spacing w:after="0" w:line="240" w:lineRule="auto"/>
        <w:ind w:firstLine="709"/>
        <w:jc w:val="both"/>
        <w:rPr>
          <w:rFonts w:ascii="Times New Roman" w:hAnsi="Times New Roman"/>
          <w:sz w:val="24"/>
          <w:szCs w:val="24"/>
          <w:lang w:val="uk-UA"/>
        </w:rPr>
      </w:pPr>
    </w:p>
    <w:p w:rsidR="00261FC5" w:rsidRPr="00261FC5" w:rsidRDefault="00261FC5" w:rsidP="00261FC5">
      <w:pPr>
        <w:spacing w:after="0" w:line="240" w:lineRule="auto"/>
        <w:ind w:firstLine="709"/>
        <w:jc w:val="both"/>
        <w:rPr>
          <w:rFonts w:ascii="Times New Roman" w:hAnsi="Times New Roman"/>
          <w:i/>
          <w:sz w:val="24"/>
          <w:szCs w:val="24"/>
          <w:lang w:val="uk-UA"/>
        </w:rPr>
      </w:pPr>
      <w:r w:rsidRPr="00261FC5">
        <w:rPr>
          <w:rFonts w:ascii="Times New Roman" w:hAnsi="Times New Roman"/>
          <w:i/>
          <w:sz w:val="24"/>
          <w:szCs w:val="24"/>
          <w:lang w:val="uk-UA"/>
        </w:rPr>
        <w:t>Відомості про автора:</w:t>
      </w:r>
    </w:p>
    <w:p w:rsidR="00261FC5" w:rsidRPr="00261FC5" w:rsidRDefault="00261FC5" w:rsidP="00261FC5">
      <w:pPr>
        <w:spacing w:after="0" w:line="240" w:lineRule="auto"/>
        <w:ind w:firstLine="709"/>
        <w:jc w:val="both"/>
        <w:rPr>
          <w:rFonts w:ascii="Times New Roman" w:hAnsi="Times New Roman"/>
          <w:sz w:val="24"/>
          <w:szCs w:val="24"/>
          <w:lang w:val="uk-UA"/>
        </w:rPr>
      </w:pPr>
    </w:p>
    <w:p w:rsidR="00261FC5" w:rsidRPr="00261FC5" w:rsidRDefault="00261FC5" w:rsidP="00261FC5">
      <w:pPr>
        <w:spacing w:after="0" w:line="240" w:lineRule="auto"/>
        <w:ind w:firstLine="709"/>
        <w:jc w:val="both"/>
        <w:rPr>
          <w:rFonts w:ascii="Times New Roman" w:hAnsi="Times New Roman"/>
          <w:sz w:val="24"/>
          <w:szCs w:val="24"/>
          <w:lang w:val="uk-UA"/>
        </w:rPr>
      </w:pPr>
      <w:proofErr w:type="spellStart"/>
      <w:r w:rsidRPr="00261FC5">
        <w:rPr>
          <w:rFonts w:ascii="Times New Roman" w:hAnsi="Times New Roman"/>
          <w:i/>
          <w:sz w:val="24"/>
          <w:szCs w:val="24"/>
          <w:lang w:val="uk-UA"/>
        </w:rPr>
        <w:t>Іонова</w:t>
      </w:r>
      <w:proofErr w:type="spellEnd"/>
      <w:r w:rsidRPr="00261FC5">
        <w:rPr>
          <w:rFonts w:ascii="Times New Roman" w:hAnsi="Times New Roman"/>
          <w:i/>
          <w:sz w:val="24"/>
          <w:szCs w:val="24"/>
          <w:lang w:val="uk-UA"/>
        </w:rPr>
        <w:t xml:space="preserve"> Олена Миколаївна</w:t>
      </w:r>
      <w:r w:rsidRPr="00261FC5">
        <w:rPr>
          <w:rFonts w:ascii="Times New Roman" w:hAnsi="Times New Roman"/>
          <w:sz w:val="24"/>
          <w:szCs w:val="24"/>
          <w:lang w:val="uk-UA"/>
        </w:rPr>
        <w:t xml:space="preserve"> – доктор педагогічних наук, професор, завідувачка кафедри теорії і методики викладання природничо-математичних дисциплін у дошкільній, початковій і спеціальній освіті; Харківський національний педагогічний університет імені Г. С. Сковороди; Харків, Україна; e-</w:t>
      </w:r>
      <w:proofErr w:type="spellStart"/>
      <w:r w:rsidRPr="00261FC5">
        <w:rPr>
          <w:rFonts w:ascii="Times New Roman" w:hAnsi="Times New Roman"/>
          <w:sz w:val="24"/>
          <w:szCs w:val="24"/>
          <w:lang w:val="uk-UA"/>
        </w:rPr>
        <w:t>mail</w:t>
      </w:r>
      <w:proofErr w:type="spellEnd"/>
      <w:r w:rsidRPr="00261FC5">
        <w:rPr>
          <w:rFonts w:ascii="Times New Roman" w:hAnsi="Times New Roman"/>
          <w:sz w:val="24"/>
          <w:szCs w:val="24"/>
          <w:lang w:val="uk-UA"/>
        </w:rPr>
        <w:t xml:space="preserve">: </w:t>
      </w:r>
      <w:proofErr w:type="spellStart"/>
      <w:r w:rsidRPr="00261FC5">
        <w:rPr>
          <w:rFonts w:ascii="Times New Roman" w:hAnsi="Times New Roman"/>
          <w:sz w:val="24"/>
          <w:szCs w:val="24"/>
          <w:lang w:val="de-DE"/>
        </w:rPr>
        <w:t>eni</w:t>
      </w:r>
      <w:proofErr w:type="spellEnd"/>
      <w:r w:rsidRPr="00261FC5">
        <w:rPr>
          <w:rFonts w:ascii="Times New Roman" w:hAnsi="Times New Roman"/>
          <w:sz w:val="24"/>
          <w:szCs w:val="24"/>
          <w:lang w:val="uk-UA"/>
        </w:rPr>
        <w:t>81930@</w:t>
      </w:r>
      <w:proofErr w:type="spellStart"/>
      <w:r w:rsidRPr="00261FC5">
        <w:rPr>
          <w:rFonts w:ascii="Times New Roman" w:hAnsi="Times New Roman"/>
          <w:sz w:val="24"/>
          <w:szCs w:val="24"/>
          <w:lang w:val="de-DE"/>
        </w:rPr>
        <w:t>gmail</w:t>
      </w:r>
      <w:proofErr w:type="spellEnd"/>
      <w:r w:rsidRPr="00261FC5">
        <w:rPr>
          <w:rFonts w:ascii="Times New Roman" w:hAnsi="Times New Roman"/>
          <w:sz w:val="24"/>
          <w:szCs w:val="24"/>
          <w:lang w:val="uk-UA"/>
        </w:rPr>
        <w:t>.</w:t>
      </w:r>
      <w:proofErr w:type="spellStart"/>
      <w:r w:rsidRPr="00261FC5">
        <w:rPr>
          <w:rFonts w:ascii="Times New Roman" w:hAnsi="Times New Roman"/>
          <w:sz w:val="24"/>
          <w:szCs w:val="24"/>
          <w:lang w:val="de-DE"/>
        </w:rPr>
        <w:t>com</w:t>
      </w:r>
      <w:proofErr w:type="spellEnd"/>
      <w:r w:rsidRPr="00261FC5">
        <w:rPr>
          <w:rFonts w:ascii="Times New Roman" w:hAnsi="Times New Roman"/>
          <w:sz w:val="24"/>
          <w:szCs w:val="24"/>
          <w:lang w:val="uk-UA"/>
        </w:rPr>
        <w:t xml:space="preserve">; ORCID: </w:t>
      </w:r>
      <w:hyperlink r:id="rId6" w:tgtFrame="_blank" w:tooltip="Go to my personal page at http://orcid.org/" w:history="1">
        <w:r w:rsidRPr="00261FC5">
          <w:rPr>
            <w:rStyle w:val="a6"/>
            <w:rFonts w:ascii="Times New Roman" w:hAnsi="Times New Roman"/>
            <w:sz w:val="24"/>
            <w:szCs w:val="24"/>
          </w:rPr>
          <w:t>http</w:t>
        </w:r>
        <w:r w:rsidRPr="00261FC5">
          <w:rPr>
            <w:rStyle w:val="a6"/>
            <w:rFonts w:ascii="Times New Roman" w:hAnsi="Times New Roman"/>
            <w:sz w:val="24"/>
            <w:szCs w:val="24"/>
            <w:lang w:val="uk-UA"/>
          </w:rPr>
          <w:t>://</w:t>
        </w:r>
        <w:r w:rsidRPr="00261FC5">
          <w:rPr>
            <w:rStyle w:val="a6"/>
            <w:rFonts w:ascii="Times New Roman" w:hAnsi="Times New Roman"/>
            <w:sz w:val="24"/>
            <w:szCs w:val="24"/>
          </w:rPr>
          <w:t>orcid</w:t>
        </w:r>
        <w:r w:rsidRPr="00261FC5">
          <w:rPr>
            <w:rStyle w:val="a6"/>
            <w:rFonts w:ascii="Times New Roman" w:hAnsi="Times New Roman"/>
            <w:sz w:val="24"/>
            <w:szCs w:val="24"/>
            <w:lang w:val="uk-UA"/>
          </w:rPr>
          <w:t>.</w:t>
        </w:r>
        <w:r w:rsidRPr="00261FC5">
          <w:rPr>
            <w:rStyle w:val="a6"/>
            <w:rFonts w:ascii="Times New Roman" w:hAnsi="Times New Roman"/>
            <w:sz w:val="24"/>
            <w:szCs w:val="24"/>
          </w:rPr>
          <w:t>org</w:t>
        </w:r>
        <w:r w:rsidRPr="00261FC5">
          <w:rPr>
            <w:rStyle w:val="a6"/>
            <w:rFonts w:ascii="Times New Roman" w:hAnsi="Times New Roman"/>
            <w:sz w:val="24"/>
            <w:szCs w:val="24"/>
            <w:lang w:val="uk-UA"/>
          </w:rPr>
          <w:t>/0000–0002–9306–5553</w:t>
        </w:r>
      </w:hyperlink>
    </w:p>
    <w:p w:rsidR="00261FC5" w:rsidRPr="00261FC5" w:rsidRDefault="00261FC5" w:rsidP="00261FC5">
      <w:pPr>
        <w:spacing w:after="0" w:line="240" w:lineRule="auto"/>
        <w:ind w:firstLine="709"/>
        <w:jc w:val="both"/>
        <w:rPr>
          <w:rFonts w:ascii="Times New Roman" w:hAnsi="Times New Roman"/>
          <w:sz w:val="24"/>
          <w:szCs w:val="24"/>
          <w:lang w:val="uk-UA"/>
        </w:rPr>
      </w:pPr>
    </w:p>
    <w:p w:rsidR="00D90EE0" w:rsidRDefault="00D90EE0" w:rsidP="00261FC5">
      <w:pPr>
        <w:pStyle w:val="a3"/>
        <w:spacing w:after="0" w:line="240" w:lineRule="auto"/>
        <w:ind w:left="0" w:firstLine="709"/>
        <w:jc w:val="both"/>
        <w:rPr>
          <w:rFonts w:ascii="Times New Roman" w:hAnsi="Times New Roman"/>
          <w:color w:val="000000"/>
          <w:sz w:val="24"/>
          <w:szCs w:val="24"/>
          <w:lang w:val="uk-UA"/>
        </w:rPr>
      </w:pPr>
    </w:p>
    <w:p w:rsidR="00B0037C" w:rsidRDefault="00B0037C" w:rsidP="00261FC5">
      <w:pPr>
        <w:pStyle w:val="a3"/>
        <w:spacing w:after="0" w:line="240" w:lineRule="auto"/>
        <w:ind w:left="0" w:firstLine="709"/>
        <w:jc w:val="both"/>
        <w:rPr>
          <w:rFonts w:ascii="Times New Roman" w:hAnsi="Times New Roman"/>
          <w:color w:val="000000"/>
          <w:sz w:val="24"/>
          <w:szCs w:val="24"/>
          <w:lang w:val="uk-UA"/>
        </w:rPr>
      </w:pPr>
    </w:p>
    <w:p w:rsidR="00B0037C" w:rsidRDefault="00B0037C" w:rsidP="00261FC5">
      <w:pPr>
        <w:pStyle w:val="a3"/>
        <w:spacing w:after="0" w:line="240" w:lineRule="auto"/>
        <w:ind w:left="0" w:firstLine="709"/>
        <w:jc w:val="both"/>
        <w:rPr>
          <w:rFonts w:ascii="Times New Roman" w:hAnsi="Times New Roman"/>
          <w:color w:val="000000"/>
          <w:sz w:val="24"/>
          <w:szCs w:val="24"/>
          <w:lang w:val="uk-UA"/>
        </w:rPr>
      </w:pPr>
    </w:p>
    <w:p w:rsidR="00B0037C" w:rsidRDefault="00B0037C" w:rsidP="00261FC5">
      <w:pPr>
        <w:pStyle w:val="a3"/>
        <w:spacing w:after="0" w:line="240" w:lineRule="auto"/>
        <w:ind w:left="0" w:firstLine="709"/>
        <w:jc w:val="both"/>
        <w:rPr>
          <w:rFonts w:ascii="Times New Roman" w:hAnsi="Times New Roman"/>
          <w:color w:val="000000"/>
          <w:sz w:val="24"/>
          <w:szCs w:val="24"/>
          <w:lang w:val="uk-UA"/>
        </w:rPr>
      </w:pPr>
    </w:p>
    <w:p w:rsidR="00B0037C" w:rsidRDefault="00B0037C" w:rsidP="00261FC5">
      <w:pPr>
        <w:pStyle w:val="a3"/>
        <w:spacing w:after="0" w:line="240" w:lineRule="auto"/>
        <w:ind w:left="0" w:firstLine="709"/>
        <w:jc w:val="both"/>
        <w:rPr>
          <w:rFonts w:ascii="Times New Roman" w:hAnsi="Times New Roman"/>
          <w:color w:val="000000"/>
          <w:sz w:val="24"/>
          <w:szCs w:val="24"/>
          <w:lang w:val="uk-UA"/>
        </w:rPr>
      </w:pPr>
    </w:p>
    <w:p w:rsidR="00B0037C" w:rsidRDefault="00B0037C" w:rsidP="00261FC5">
      <w:pPr>
        <w:pStyle w:val="a3"/>
        <w:spacing w:after="0" w:line="240" w:lineRule="auto"/>
        <w:ind w:left="0" w:firstLine="709"/>
        <w:jc w:val="both"/>
        <w:rPr>
          <w:rFonts w:ascii="Times New Roman" w:hAnsi="Times New Roman"/>
          <w:color w:val="000000"/>
          <w:sz w:val="24"/>
          <w:szCs w:val="24"/>
          <w:lang w:val="uk-UA"/>
        </w:rPr>
      </w:pPr>
    </w:p>
    <w:p w:rsidR="00B0037C" w:rsidRPr="002F234E" w:rsidRDefault="00B0037C" w:rsidP="00B0037C">
      <w:pPr>
        <w:pStyle w:val="a3"/>
        <w:spacing w:after="0" w:line="240" w:lineRule="auto"/>
        <w:ind w:left="0" w:firstLine="709"/>
        <w:jc w:val="both"/>
        <w:rPr>
          <w:rFonts w:ascii="Times New Roman" w:hAnsi="Times New Roman"/>
          <w:color w:val="000000"/>
          <w:sz w:val="24"/>
          <w:szCs w:val="24"/>
          <w:lang w:val="uk-UA"/>
        </w:rPr>
      </w:pPr>
      <w:proofErr w:type="spellStart"/>
      <w:r w:rsidRPr="002F234E">
        <w:rPr>
          <w:rFonts w:ascii="Times New Roman" w:hAnsi="Times New Roman"/>
          <w:b/>
          <w:color w:val="000000"/>
          <w:sz w:val="24"/>
          <w:szCs w:val="24"/>
          <w:lang w:val="uk-UA"/>
        </w:rPr>
        <w:lastRenderedPageBreak/>
        <w:t>Іонова</w:t>
      </w:r>
      <w:proofErr w:type="spellEnd"/>
      <w:r w:rsidRPr="002F234E">
        <w:rPr>
          <w:rFonts w:ascii="Times New Roman" w:hAnsi="Times New Roman"/>
          <w:b/>
          <w:color w:val="000000"/>
          <w:sz w:val="24"/>
          <w:szCs w:val="24"/>
          <w:lang w:val="uk-UA"/>
        </w:rPr>
        <w:t xml:space="preserve"> О. </w:t>
      </w:r>
      <w:r w:rsidRPr="002F234E">
        <w:rPr>
          <w:rFonts w:ascii="Times New Roman" w:hAnsi="Times New Roman"/>
          <w:b/>
          <w:bCs/>
          <w:color w:val="000000"/>
          <w:sz w:val="24"/>
          <w:szCs w:val="24"/>
          <w:lang w:val="uk-UA"/>
        </w:rPr>
        <w:t>Наукові школи Харківського національного педагогічного університету імені Г. С. Сковороди.</w:t>
      </w:r>
    </w:p>
    <w:p w:rsidR="00B0037C" w:rsidRPr="002F234E" w:rsidRDefault="00B0037C" w:rsidP="00B0037C">
      <w:pPr>
        <w:pStyle w:val="a3"/>
        <w:spacing w:after="0" w:line="240" w:lineRule="auto"/>
        <w:ind w:left="0" w:firstLine="709"/>
        <w:jc w:val="both"/>
        <w:rPr>
          <w:rFonts w:ascii="Times New Roman" w:eastAsia="MS Mincho" w:hAnsi="Times New Roman"/>
          <w:sz w:val="24"/>
          <w:szCs w:val="24"/>
          <w:lang w:val="uk-UA"/>
        </w:rPr>
      </w:pPr>
      <w:r w:rsidRPr="002F234E">
        <w:rPr>
          <w:rFonts w:ascii="Times New Roman" w:hAnsi="Times New Roman"/>
          <w:color w:val="000000"/>
          <w:sz w:val="24"/>
          <w:szCs w:val="24"/>
          <w:lang w:val="uk-UA"/>
        </w:rPr>
        <w:t>Стаття присвячена науковим школам</w:t>
      </w:r>
      <w:r w:rsidRPr="002F234E">
        <w:rPr>
          <w:rFonts w:ascii="Times New Roman" w:eastAsia="MS Mincho" w:hAnsi="Times New Roman"/>
          <w:sz w:val="24"/>
          <w:szCs w:val="24"/>
          <w:lang w:val="uk-UA"/>
        </w:rPr>
        <w:t xml:space="preserve"> </w:t>
      </w:r>
      <w:proofErr w:type="spellStart"/>
      <w:r w:rsidRPr="002F234E">
        <w:rPr>
          <w:rFonts w:ascii="Times New Roman" w:eastAsia="MS Mincho" w:hAnsi="Times New Roman"/>
          <w:sz w:val="24"/>
          <w:szCs w:val="24"/>
          <w:lang w:val="uk-UA"/>
        </w:rPr>
        <w:t>Сковородинівського</w:t>
      </w:r>
      <w:proofErr w:type="spellEnd"/>
      <w:r w:rsidRPr="002F234E">
        <w:rPr>
          <w:rFonts w:ascii="Times New Roman" w:eastAsia="MS Mincho" w:hAnsi="Times New Roman"/>
          <w:sz w:val="24"/>
          <w:szCs w:val="24"/>
          <w:lang w:val="uk-UA"/>
        </w:rPr>
        <w:t xml:space="preserve"> університету </w:t>
      </w:r>
      <w:r w:rsidRPr="002F234E">
        <w:rPr>
          <w:rFonts w:ascii="Times New Roman" w:hAnsi="Times New Roman"/>
          <w:sz w:val="24"/>
          <w:szCs w:val="24"/>
          <w:lang w:val="uk-UA"/>
        </w:rPr>
        <w:t xml:space="preserve">– </w:t>
      </w:r>
      <w:r w:rsidRPr="002F234E">
        <w:rPr>
          <w:rFonts w:ascii="Times New Roman" w:eastAsia="MS Mincho" w:hAnsi="Times New Roman"/>
          <w:sz w:val="24"/>
          <w:szCs w:val="24"/>
          <w:lang w:val="uk-UA"/>
        </w:rPr>
        <w:t xml:space="preserve">як історії їх становлення, так і </w:t>
      </w:r>
      <w:r w:rsidRPr="002F234E">
        <w:rPr>
          <w:rFonts w:ascii="Times New Roman" w:hAnsi="Times New Roman"/>
          <w:iCs/>
          <w:sz w:val="24"/>
          <w:szCs w:val="24"/>
          <w:lang w:val="uk-UA"/>
        </w:rPr>
        <w:t>сьогоденню.</w:t>
      </w:r>
      <w:r w:rsidRPr="002F234E">
        <w:rPr>
          <w:rFonts w:ascii="Times New Roman" w:eastAsia="MS Mincho" w:hAnsi="Times New Roman"/>
          <w:sz w:val="24"/>
          <w:szCs w:val="24"/>
          <w:lang w:val="uk-UA"/>
        </w:rPr>
        <w:t xml:space="preserve"> </w:t>
      </w:r>
    </w:p>
    <w:p w:rsidR="00B0037C" w:rsidRPr="002F234E" w:rsidRDefault="00B0037C" w:rsidP="00B0037C">
      <w:pPr>
        <w:pStyle w:val="a3"/>
        <w:spacing w:after="0" w:line="240" w:lineRule="auto"/>
        <w:ind w:left="0" w:firstLine="709"/>
        <w:jc w:val="both"/>
        <w:rPr>
          <w:rFonts w:ascii="Times New Roman" w:hAnsi="Times New Roman"/>
          <w:iCs/>
          <w:sz w:val="24"/>
          <w:szCs w:val="24"/>
          <w:lang w:val="uk-UA"/>
        </w:rPr>
      </w:pPr>
      <w:r w:rsidRPr="002F234E">
        <w:rPr>
          <w:rFonts w:ascii="Times New Roman" w:hAnsi="Times New Roman"/>
          <w:iCs/>
          <w:sz w:val="24"/>
          <w:szCs w:val="24"/>
          <w:lang w:val="uk-UA"/>
        </w:rPr>
        <w:t>Розкрито поняття</w:t>
      </w:r>
      <w:r w:rsidRPr="002F234E">
        <w:rPr>
          <w:rFonts w:ascii="Times New Roman" w:hAnsi="Times New Roman"/>
          <w:sz w:val="24"/>
          <w:szCs w:val="24"/>
          <w:lang w:val="uk-UA"/>
        </w:rPr>
        <w:t xml:space="preserve"> «наукова школа</w:t>
      </w:r>
      <w:r w:rsidRPr="002F234E">
        <w:rPr>
          <w:rFonts w:ascii="Times New Roman" w:hAnsi="Times New Roman"/>
          <w:iCs/>
          <w:sz w:val="24"/>
          <w:szCs w:val="24"/>
          <w:lang w:val="uk-UA"/>
        </w:rPr>
        <w:t>» (</w:t>
      </w:r>
      <w:r w:rsidRPr="002F234E">
        <w:rPr>
          <w:rFonts w:ascii="Times New Roman" w:hAnsi="Times New Roman"/>
          <w:sz w:val="24"/>
          <w:szCs w:val="24"/>
          <w:lang w:val="uk-UA"/>
        </w:rPr>
        <w:t>творчий колектив дослідників різних поколінь на чолі з науковим керівником, визнаний українською та світовою науковими спільнотами, який характеризується загальною дослідницькою програмою, єдністю науково-методологічних підходів, спільними світоглядними принципами і вагомими науковими результатами</w:t>
      </w:r>
      <w:r w:rsidRPr="002F234E">
        <w:rPr>
          <w:rFonts w:ascii="Times New Roman" w:hAnsi="Times New Roman"/>
          <w:iCs/>
          <w:sz w:val="24"/>
          <w:szCs w:val="24"/>
          <w:lang w:val="uk-UA"/>
        </w:rPr>
        <w:t>).</w:t>
      </w:r>
    </w:p>
    <w:p w:rsidR="00B0037C" w:rsidRPr="002F234E" w:rsidRDefault="00B0037C" w:rsidP="00B0037C">
      <w:pPr>
        <w:spacing w:after="0" w:line="240" w:lineRule="auto"/>
        <w:ind w:firstLine="709"/>
        <w:jc w:val="both"/>
        <w:rPr>
          <w:rFonts w:ascii="Times New Roman" w:hAnsi="Times New Roman"/>
          <w:color w:val="000000"/>
          <w:sz w:val="24"/>
          <w:szCs w:val="24"/>
          <w:lang w:val="uk-UA"/>
        </w:rPr>
      </w:pPr>
      <w:r w:rsidRPr="002F234E">
        <w:rPr>
          <w:rFonts w:ascii="Times New Roman" w:hAnsi="Times New Roman"/>
          <w:iCs/>
          <w:sz w:val="24"/>
          <w:szCs w:val="24"/>
          <w:lang w:val="uk-UA"/>
        </w:rPr>
        <w:t>В</w:t>
      </w:r>
      <w:r w:rsidRPr="002F234E">
        <w:rPr>
          <w:rFonts w:ascii="Times New Roman" w:hAnsi="Times New Roman"/>
          <w:sz w:val="24"/>
          <w:szCs w:val="24"/>
          <w:lang w:val="uk-UA"/>
        </w:rPr>
        <w:t>исвітлено мету створення</w:t>
      </w:r>
      <w:r w:rsidRPr="002F234E">
        <w:rPr>
          <w:rFonts w:ascii="Times New Roman" w:hAnsi="Times New Roman"/>
          <w:iCs/>
          <w:sz w:val="24"/>
          <w:szCs w:val="24"/>
          <w:lang w:val="uk-UA"/>
        </w:rPr>
        <w:t xml:space="preserve"> наукових шкіл</w:t>
      </w:r>
      <w:r w:rsidRPr="002F234E">
        <w:rPr>
          <w:rFonts w:ascii="Times New Roman" w:hAnsi="Times New Roman"/>
          <w:sz w:val="24"/>
          <w:szCs w:val="24"/>
          <w:lang w:val="uk-UA"/>
        </w:rPr>
        <w:t>,</w:t>
      </w:r>
      <w:r w:rsidRPr="002F234E">
        <w:rPr>
          <w:rFonts w:ascii="Times New Roman" w:hAnsi="Times New Roman"/>
          <w:i/>
          <w:sz w:val="24"/>
          <w:szCs w:val="24"/>
          <w:lang w:val="uk-UA"/>
        </w:rPr>
        <w:t xml:space="preserve"> </w:t>
      </w:r>
      <w:r w:rsidRPr="002F234E">
        <w:rPr>
          <w:rFonts w:ascii="Times New Roman" w:hAnsi="Times New Roman"/>
          <w:iCs/>
          <w:sz w:val="24"/>
          <w:szCs w:val="24"/>
          <w:lang w:val="uk-UA"/>
        </w:rPr>
        <w:t>завдання й організаційні засади їх діяльності, кваліфікаційні ознаки</w:t>
      </w:r>
      <w:r w:rsidRPr="002F234E">
        <w:rPr>
          <w:rFonts w:ascii="Times New Roman" w:hAnsi="Times New Roman"/>
          <w:sz w:val="24"/>
          <w:szCs w:val="24"/>
          <w:lang w:val="uk-UA"/>
        </w:rPr>
        <w:t xml:space="preserve"> для реєстрації наукової школи</w:t>
      </w:r>
      <w:r w:rsidRPr="002F234E">
        <w:rPr>
          <w:rFonts w:ascii="Times New Roman" w:hAnsi="Times New Roman"/>
          <w:color w:val="000000"/>
          <w:sz w:val="24"/>
          <w:szCs w:val="24"/>
          <w:lang w:val="uk-UA"/>
        </w:rPr>
        <w:t xml:space="preserve"> (наявність фундатора та/або чинного керівника; кількісно-кваліфікаційний склад; н</w:t>
      </w:r>
      <w:r w:rsidRPr="002F234E">
        <w:rPr>
          <w:rFonts w:ascii="Times New Roman" w:hAnsi="Times New Roman"/>
          <w:sz w:val="24"/>
          <w:szCs w:val="24"/>
          <w:lang w:val="uk-UA"/>
        </w:rPr>
        <w:t>ауковий доробок – н</w:t>
      </w:r>
      <w:r w:rsidRPr="002F234E">
        <w:rPr>
          <w:rFonts w:ascii="Times New Roman" w:hAnsi="Times New Roman"/>
          <w:color w:val="000000"/>
          <w:sz w:val="24"/>
          <w:szCs w:val="24"/>
          <w:lang w:val="uk-UA"/>
        </w:rPr>
        <w:t xml:space="preserve">айбільш вагомі результати як за час існування </w:t>
      </w:r>
      <w:r w:rsidRPr="002F234E">
        <w:rPr>
          <w:rFonts w:ascii="Times New Roman" w:hAnsi="Times New Roman"/>
          <w:sz w:val="24"/>
          <w:szCs w:val="24"/>
          <w:lang w:val="uk-UA"/>
        </w:rPr>
        <w:t>наукової</w:t>
      </w:r>
      <w:r w:rsidRPr="002F234E">
        <w:rPr>
          <w:rFonts w:ascii="Times New Roman" w:hAnsi="Times New Roman"/>
          <w:color w:val="000000"/>
          <w:sz w:val="24"/>
          <w:szCs w:val="24"/>
          <w:lang w:val="uk-UA"/>
        </w:rPr>
        <w:t xml:space="preserve"> школи, так і за останні п</w:t>
      </w:r>
      <w:r w:rsidRPr="002F234E">
        <w:rPr>
          <w:rFonts w:ascii="Times New Roman" w:eastAsia="Times New Roman" w:hAnsi="Times New Roman"/>
          <w:color w:val="555555"/>
          <w:sz w:val="24"/>
          <w:szCs w:val="24"/>
          <w:bdr w:val="none" w:sz="0" w:space="0" w:color="auto" w:frame="1"/>
          <w:lang w:val="uk-UA" w:eastAsia="ru-RU"/>
        </w:rPr>
        <w:t>’</w:t>
      </w:r>
      <w:r w:rsidRPr="002F234E">
        <w:rPr>
          <w:rFonts w:ascii="Times New Roman" w:hAnsi="Times New Roman"/>
          <w:color w:val="000000"/>
          <w:sz w:val="24"/>
          <w:szCs w:val="24"/>
          <w:lang w:val="uk-UA"/>
        </w:rPr>
        <w:t xml:space="preserve">ять років), </w:t>
      </w:r>
      <w:r w:rsidRPr="002F234E">
        <w:rPr>
          <w:rFonts w:ascii="Times New Roman" w:hAnsi="Times New Roman"/>
          <w:iCs/>
          <w:sz w:val="24"/>
          <w:szCs w:val="24"/>
          <w:lang w:val="uk-UA"/>
        </w:rPr>
        <w:t>порядок реєстрації й атестації наукових шкіл</w:t>
      </w:r>
      <w:r w:rsidRPr="002F234E">
        <w:rPr>
          <w:rFonts w:ascii="Times New Roman" w:hAnsi="Times New Roman"/>
          <w:sz w:val="24"/>
          <w:szCs w:val="24"/>
          <w:lang w:val="uk-UA"/>
        </w:rPr>
        <w:t xml:space="preserve"> ХНПУ імені Г. С. Сковороди</w:t>
      </w:r>
      <w:r w:rsidRPr="002F234E">
        <w:rPr>
          <w:rFonts w:ascii="Times New Roman" w:hAnsi="Times New Roman"/>
          <w:iCs/>
          <w:sz w:val="24"/>
          <w:szCs w:val="24"/>
          <w:lang w:val="uk-UA"/>
        </w:rPr>
        <w:t>.</w:t>
      </w:r>
    </w:p>
    <w:p w:rsidR="00B0037C" w:rsidRPr="002F234E" w:rsidRDefault="00B0037C" w:rsidP="00B0037C">
      <w:pPr>
        <w:pStyle w:val="a3"/>
        <w:spacing w:after="0" w:line="240" w:lineRule="auto"/>
        <w:ind w:left="0" w:firstLine="709"/>
        <w:jc w:val="both"/>
        <w:rPr>
          <w:rFonts w:ascii="Times New Roman" w:hAnsi="Times New Roman"/>
          <w:color w:val="000000"/>
          <w:sz w:val="24"/>
          <w:szCs w:val="24"/>
          <w:lang w:val="uk-UA"/>
        </w:rPr>
      </w:pPr>
      <w:r w:rsidRPr="002F234E">
        <w:rPr>
          <w:rFonts w:ascii="Times New Roman" w:hAnsi="Times New Roman"/>
          <w:color w:val="000000"/>
          <w:sz w:val="24"/>
          <w:szCs w:val="24"/>
          <w:lang w:val="uk-UA"/>
        </w:rPr>
        <w:t xml:space="preserve">Схарактеризовано основні напрями діяльності 30 </w:t>
      </w:r>
      <w:r w:rsidRPr="002F234E">
        <w:rPr>
          <w:rFonts w:ascii="Times New Roman" w:hAnsi="Times New Roman"/>
          <w:sz w:val="24"/>
          <w:szCs w:val="24"/>
          <w:lang w:val="uk-UA"/>
        </w:rPr>
        <w:t>наукових шкіл, що</w:t>
      </w:r>
      <w:r w:rsidRPr="002F234E">
        <w:rPr>
          <w:rFonts w:ascii="Times New Roman" w:hAnsi="Times New Roman"/>
          <w:color w:val="000000"/>
          <w:sz w:val="24"/>
          <w:szCs w:val="24"/>
          <w:lang w:val="uk-UA"/>
        </w:rPr>
        <w:t xml:space="preserve"> на сьогодні зареєстровано Вченою радою</w:t>
      </w:r>
      <w:r w:rsidRPr="002F234E">
        <w:rPr>
          <w:rFonts w:ascii="Times New Roman" w:hAnsi="Times New Roman"/>
          <w:sz w:val="24"/>
          <w:szCs w:val="24"/>
          <w:lang w:val="uk-UA"/>
        </w:rPr>
        <w:t xml:space="preserve"> ХНПУ імені Г. С. Сковороди, серед яких:</w:t>
      </w:r>
      <w:r w:rsidRPr="002F234E">
        <w:rPr>
          <w:rFonts w:ascii="Times New Roman" w:hAnsi="Times New Roman"/>
          <w:iCs/>
          <w:sz w:val="24"/>
          <w:szCs w:val="24"/>
          <w:lang w:val="uk-UA"/>
        </w:rPr>
        <w:t xml:space="preserve"> 14 </w:t>
      </w:r>
      <w:r w:rsidRPr="002F234E">
        <w:rPr>
          <w:rFonts w:ascii="Times New Roman" w:hAnsi="Times New Roman"/>
          <w:sz w:val="24"/>
          <w:szCs w:val="24"/>
          <w:lang w:val="uk-UA"/>
        </w:rPr>
        <w:t>– педагогічного, 9 – філологічного, 3 – природничого напрямів, а також по одній школі – філософського, психологічного, історичного та юридичного напрямів.</w:t>
      </w:r>
    </w:p>
    <w:p w:rsidR="00B0037C" w:rsidRPr="002F234E" w:rsidRDefault="00B0037C" w:rsidP="00B0037C">
      <w:pPr>
        <w:pStyle w:val="a3"/>
        <w:spacing w:after="0" w:line="240" w:lineRule="auto"/>
        <w:ind w:left="0" w:firstLine="709"/>
        <w:jc w:val="both"/>
        <w:rPr>
          <w:rFonts w:ascii="Times New Roman" w:hAnsi="Times New Roman"/>
          <w:sz w:val="24"/>
          <w:szCs w:val="24"/>
          <w:lang w:val="uk-UA"/>
        </w:rPr>
      </w:pPr>
      <w:r w:rsidRPr="002F234E">
        <w:rPr>
          <w:rFonts w:ascii="Times New Roman" w:hAnsi="Times New Roman"/>
          <w:color w:val="000000"/>
          <w:sz w:val="24"/>
          <w:szCs w:val="24"/>
          <w:lang w:val="uk-UA"/>
        </w:rPr>
        <w:t xml:space="preserve">Констатовано, що університетські наукові школи </w:t>
      </w:r>
      <w:r w:rsidRPr="002F234E">
        <w:rPr>
          <w:rFonts w:ascii="Times New Roman" w:hAnsi="Times New Roman"/>
          <w:sz w:val="24"/>
          <w:szCs w:val="24"/>
          <w:lang w:val="uk-UA"/>
        </w:rPr>
        <w:t>як генератор</w:t>
      </w:r>
      <w:r w:rsidRPr="002F234E">
        <w:rPr>
          <w:rFonts w:ascii="Times New Roman" w:hAnsi="Times New Roman"/>
          <w:color w:val="000000"/>
          <w:sz w:val="24"/>
          <w:szCs w:val="24"/>
          <w:lang w:val="uk-UA"/>
        </w:rPr>
        <w:t xml:space="preserve"> нових ідей, </w:t>
      </w:r>
      <w:r w:rsidRPr="002F234E">
        <w:rPr>
          <w:rFonts w:ascii="Times New Roman" w:hAnsi="Times New Roman"/>
          <w:sz w:val="24"/>
          <w:szCs w:val="24"/>
          <w:lang w:val="uk-UA"/>
        </w:rPr>
        <w:t>«кузня кадрів</w:t>
      </w:r>
      <w:r w:rsidRPr="002F234E">
        <w:rPr>
          <w:rFonts w:ascii="Times New Roman" w:hAnsi="Times New Roman"/>
          <w:iCs/>
          <w:sz w:val="24"/>
          <w:szCs w:val="24"/>
          <w:lang w:val="uk-UA"/>
        </w:rPr>
        <w:t>» (висококваліфікованих педагогів та фахівців інших спеціальностей), осередок морально-духовного досвіду уможливлюють формування ун</w:t>
      </w:r>
      <w:r w:rsidRPr="002F234E">
        <w:rPr>
          <w:rFonts w:ascii="Times New Roman" w:hAnsi="Times New Roman"/>
          <w:sz w:val="24"/>
          <w:szCs w:val="24"/>
          <w:lang w:val="uk-UA"/>
        </w:rPr>
        <w:t xml:space="preserve">ікального наукового обличчя закладу та досягнення високих позицій у рейтингах. </w:t>
      </w:r>
    </w:p>
    <w:p w:rsidR="00B0037C" w:rsidRDefault="00B0037C" w:rsidP="00B0037C">
      <w:pPr>
        <w:pStyle w:val="a3"/>
        <w:spacing w:after="0" w:line="240" w:lineRule="auto"/>
        <w:ind w:left="0" w:firstLine="709"/>
        <w:jc w:val="both"/>
        <w:rPr>
          <w:rFonts w:ascii="Times New Roman" w:eastAsia="MS Mincho" w:hAnsi="Times New Roman"/>
          <w:sz w:val="24"/>
          <w:szCs w:val="24"/>
          <w:lang w:val="uk-UA"/>
        </w:rPr>
      </w:pPr>
      <w:r w:rsidRPr="002F234E">
        <w:rPr>
          <w:rFonts w:ascii="Times New Roman" w:hAnsi="Times New Roman"/>
          <w:b/>
          <w:i/>
          <w:color w:val="000000"/>
          <w:sz w:val="24"/>
          <w:szCs w:val="24"/>
          <w:lang w:val="uk-UA"/>
        </w:rPr>
        <w:t>Ключові слова:</w:t>
      </w:r>
      <w:r w:rsidRPr="002F234E">
        <w:rPr>
          <w:rFonts w:ascii="Times New Roman" w:hAnsi="Times New Roman"/>
          <w:color w:val="000000"/>
          <w:sz w:val="24"/>
          <w:szCs w:val="24"/>
          <w:lang w:val="uk-UA"/>
        </w:rPr>
        <w:t xml:space="preserve"> наукові школи,</w:t>
      </w:r>
      <w:r w:rsidRPr="002F234E">
        <w:rPr>
          <w:rFonts w:ascii="Times New Roman" w:eastAsia="MS Mincho" w:hAnsi="Times New Roman"/>
          <w:sz w:val="24"/>
          <w:szCs w:val="24"/>
          <w:lang w:val="uk-UA"/>
        </w:rPr>
        <w:t xml:space="preserve"> </w:t>
      </w:r>
      <w:r w:rsidRPr="002F234E">
        <w:rPr>
          <w:rFonts w:ascii="Times New Roman" w:hAnsi="Times New Roman"/>
          <w:sz w:val="24"/>
          <w:szCs w:val="24"/>
          <w:lang w:val="uk-UA"/>
        </w:rPr>
        <w:t xml:space="preserve">ХНПУ імені Г. С. Сковороди, </w:t>
      </w:r>
      <w:proofErr w:type="spellStart"/>
      <w:r w:rsidRPr="002F234E">
        <w:rPr>
          <w:rFonts w:ascii="Times New Roman" w:eastAsia="MS Mincho" w:hAnsi="Times New Roman"/>
          <w:sz w:val="24"/>
          <w:szCs w:val="24"/>
          <w:lang w:val="uk-UA"/>
        </w:rPr>
        <w:t>Сковородинівський</w:t>
      </w:r>
      <w:proofErr w:type="spellEnd"/>
      <w:r w:rsidRPr="002F234E">
        <w:rPr>
          <w:rFonts w:ascii="Times New Roman" w:eastAsia="MS Mincho" w:hAnsi="Times New Roman"/>
          <w:sz w:val="24"/>
          <w:szCs w:val="24"/>
          <w:lang w:val="uk-UA"/>
        </w:rPr>
        <w:t xml:space="preserve"> університет, продукування ідей, підготовка кадрів, осередки духовності.</w:t>
      </w:r>
    </w:p>
    <w:p w:rsidR="00B0037C" w:rsidRDefault="00B0037C" w:rsidP="00B0037C">
      <w:pPr>
        <w:pStyle w:val="a3"/>
        <w:spacing w:after="0" w:line="240" w:lineRule="auto"/>
        <w:ind w:left="0" w:firstLine="709"/>
        <w:jc w:val="both"/>
        <w:rPr>
          <w:rFonts w:ascii="Times New Roman" w:eastAsia="MS Mincho" w:hAnsi="Times New Roman"/>
          <w:sz w:val="24"/>
          <w:szCs w:val="24"/>
          <w:lang w:val="uk-UA"/>
        </w:rPr>
      </w:pP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proofErr w:type="spellStart"/>
      <w:proofErr w:type="gramStart"/>
      <w:r w:rsidRPr="00164743">
        <w:rPr>
          <w:rFonts w:ascii="Times New Roman" w:eastAsia="MS Mincho" w:hAnsi="Times New Roman"/>
          <w:b/>
          <w:bCs/>
          <w:sz w:val="24"/>
          <w:szCs w:val="24"/>
          <w:lang w:val="en-US"/>
        </w:rPr>
        <w:t>Ionova</w:t>
      </w:r>
      <w:proofErr w:type="spellEnd"/>
      <w:r w:rsidRPr="00164743">
        <w:rPr>
          <w:rFonts w:ascii="Times New Roman" w:eastAsia="MS Mincho" w:hAnsi="Times New Roman"/>
          <w:b/>
          <w:bCs/>
          <w:sz w:val="24"/>
          <w:szCs w:val="24"/>
          <w:lang w:val="en-US"/>
        </w:rPr>
        <w:t xml:space="preserve"> O. Scientific Schools of H. S. </w:t>
      </w:r>
      <w:proofErr w:type="spellStart"/>
      <w:r w:rsidRPr="00164743">
        <w:rPr>
          <w:rFonts w:ascii="Times New Roman" w:eastAsia="MS Mincho" w:hAnsi="Times New Roman"/>
          <w:b/>
          <w:bCs/>
          <w:sz w:val="24"/>
          <w:szCs w:val="24"/>
          <w:lang w:val="en-US"/>
        </w:rPr>
        <w:t>Skovoroda</w:t>
      </w:r>
      <w:proofErr w:type="spellEnd"/>
      <w:r w:rsidRPr="00164743">
        <w:rPr>
          <w:rFonts w:ascii="Times New Roman" w:eastAsia="MS Mincho" w:hAnsi="Times New Roman"/>
          <w:b/>
          <w:bCs/>
          <w:sz w:val="24"/>
          <w:szCs w:val="24"/>
          <w:lang w:val="en-US"/>
        </w:rPr>
        <w:t xml:space="preserve"> </w:t>
      </w:r>
      <w:proofErr w:type="spellStart"/>
      <w:r w:rsidRPr="00164743">
        <w:rPr>
          <w:rFonts w:ascii="Times New Roman" w:eastAsia="MS Mincho" w:hAnsi="Times New Roman"/>
          <w:b/>
          <w:bCs/>
          <w:sz w:val="24"/>
          <w:szCs w:val="24"/>
          <w:lang w:val="en-US"/>
        </w:rPr>
        <w:t>Kharkiv</w:t>
      </w:r>
      <w:proofErr w:type="spellEnd"/>
      <w:r w:rsidRPr="00164743">
        <w:rPr>
          <w:rFonts w:ascii="Times New Roman" w:eastAsia="MS Mincho" w:hAnsi="Times New Roman"/>
          <w:b/>
          <w:bCs/>
          <w:sz w:val="24"/>
          <w:szCs w:val="24"/>
          <w:lang w:val="en-US"/>
        </w:rPr>
        <w:t xml:space="preserve"> National Pedagogical University.</w:t>
      </w:r>
      <w:proofErr w:type="gramEnd"/>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sz w:val="24"/>
          <w:szCs w:val="24"/>
          <w:lang w:val="en-US"/>
        </w:rPr>
        <w:t xml:space="preserve">The article is devoted to the scientific schools of </w:t>
      </w:r>
      <w:proofErr w:type="spellStart"/>
      <w:r w:rsidRPr="00164743">
        <w:rPr>
          <w:rFonts w:ascii="Times New Roman" w:eastAsia="MS Mincho" w:hAnsi="Times New Roman"/>
          <w:sz w:val="24"/>
          <w:szCs w:val="24"/>
          <w:lang w:val="en-US"/>
        </w:rPr>
        <w:t>Skovoroda</w:t>
      </w:r>
      <w:proofErr w:type="spellEnd"/>
      <w:r w:rsidRPr="00164743">
        <w:rPr>
          <w:rFonts w:ascii="Times New Roman" w:eastAsia="MS Mincho" w:hAnsi="Times New Roman"/>
          <w:sz w:val="24"/>
          <w:szCs w:val="24"/>
          <w:lang w:val="en-US"/>
        </w:rPr>
        <w:t xml:space="preserve"> University, covering both the history of their formation and their present state.</w:t>
      </w: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sz w:val="24"/>
          <w:szCs w:val="24"/>
          <w:lang w:val="en-US"/>
        </w:rPr>
        <w:t>The concept of a “scientific school” is defined as a creative collective of researchers from different generations led by a scientific supervisor, recognized by the Ukrainian and global academic communities, characterized by a shared research program, unity of scientific and methodological approaches, common worldview principles, and significant scientific achievements.</w:t>
      </w: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sz w:val="24"/>
          <w:szCs w:val="24"/>
          <w:lang w:val="en-US"/>
        </w:rPr>
        <w:t xml:space="preserve">The purpose of establishing scientific schools, their objectives, and organizational foundations are outlined, along with the qualification criteria for registering a scientific school (the presence of a founder and/or current leader; quantitative and qualitative composition; scientific output—most significant results both throughout the existence of the scientific school and over the past five years), as well as the procedures for registration and certification of scientific schools at H. </w:t>
      </w:r>
      <w:proofErr w:type="gramStart"/>
      <w:r w:rsidRPr="00164743">
        <w:rPr>
          <w:rFonts w:ascii="Times New Roman" w:eastAsia="MS Mincho" w:hAnsi="Times New Roman"/>
          <w:sz w:val="24"/>
          <w:szCs w:val="24"/>
          <w:lang w:val="en-US"/>
        </w:rPr>
        <w:t xml:space="preserve">S. </w:t>
      </w:r>
      <w:proofErr w:type="spellStart"/>
      <w:r w:rsidRPr="00164743">
        <w:rPr>
          <w:rFonts w:ascii="Times New Roman" w:eastAsia="MS Mincho" w:hAnsi="Times New Roman"/>
          <w:sz w:val="24"/>
          <w:szCs w:val="24"/>
          <w:lang w:val="en-US"/>
        </w:rPr>
        <w:t>Skovoroda</w:t>
      </w:r>
      <w:proofErr w:type="spellEnd"/>
      <w:r w:rsidRPr="00164743">
        <w:rPr>
          <w:rFonts w:ascii="Times New Roman" w:eastAsia="MS Mincho" w:hAnsi="Times New Roman"/>
          <w:sz w:val="24"/>
          <w:szCs w:val="24"/>
          <w:lang w:val="en-US"/>
        </w:rPr>
        <w:t xml:space="preserve"> </w:t>
      </w:r>
      <w:proofErr w:type="spellStart"/>
      <w:r w:rsidRPr="00164743">
        <w:rPr>
          <w:rFonts w:ascii="Times New Roman" w:eastAsia="MS Mincho" w:hAnsi="Times New Roman"/>
          <w:sz w:val="24"/>
          <w:szCs w:val="24"/>
          <w:lang w:val="en-US"/>
        </w:rPr>
        <w:t>Kharkiv</w:t>
      </w:r>
      <w:proofErr w:type="spellEnd"/>
      <w:r w:rsidRPr="00164743">
        <w:rPr>
          <w:rFonts w:ascii="Times New Roman" w:eastAsia="MS Mincho" w:hAnsi="Times New Roman"/>
          <w:sz w:val="24"/>
          <w:szCs w:val="24"/>
          <w:lang w:val="en-US"/>
        </w:rPr>
        <w:t xml:space="preserve"> National Pedagogical University.</w:t>
      </w:r>
      <w:proofErr w:type="gramEnd"/>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sz w:val="24"/>
          <w:szCs w:val="24"/>
          <w:lang w:val="en-US"/>
        </w:rPr>
        <w:t xml:space="preserve">The main areas of activity of 30 scientific schools currently registered by the Academic Council of H. S. </w:t>
      </w:r>
      <w:proofErr w:type="spellStart"/>
      <w:r w:rsidRPr="00164743">
        <w:rPr>
          <w:rFonts w:ascii="Times New Roman" w:eastAsia="MS Mincho" w:hAnsi="Times New Roman"/>
          <w:sz w:val="24"/>
          <w:szCs w:val="24"/>
          <w:lang w:val="en-US"/>
        </w:rPr>
        <w:t>Skovoroda</w:t>
      </w:r>
      <w:proofErr w:type="spellEnd"/>
      <w:r w:rsidRPr="00164743">
        <w:rPr>
          <w:rFonts w:ascii="Times New Roman" w:eastAsia="MS Mincho" w:hAnsi="Times New Roman"/>
          <w:sz w:val="24"/>
          <w:szCs w:val="24"/>
          <w:lang w:val="en-US"/>
        </w:rPr>
        <w:t xml:space="preserve"> </w:t>
      </w:r>
      <w:proofErr w:type="spellStart"/>
      <w:r w:rsidRPr="00164743">
        <w:rPr>
          <w:rFonts w:ascii="Times New Roman" w:eastAsia="MS Mincho" w:hAnsi="Times New Roman"/>
          <w:sz w:val="24"/>
          <w:szCs w:val="24"/>
          <w:lang w:val="en-US"/>
        </w:rPr>
        <w:t>Kharkiv</w:t>
      </w:r>
      <w:proofErr w:type="spellEnd"/>
      <w:r w:rsidRPr="00164743">
        <w:rPr>
          <w:rFonts w:ascii="Times New Roman" w:eastAsia="MS Mincho" w:hAnsi="Times New Roman"/>
          <w:sz w:val="24"/>
          <w:szCs w:val="24"/>
          <w:lang w:val="en-US"/>
        </w:rPr>
        <w:t xml:space="preserve"> National Pedagogical University are characterized, including: 14 in pedagogy, 9 in philology, 3 in natural sciences, and one each in philosophy, psychology, history, and law.</w:t>
      </w: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sz w:val="24"/>
          <w:szCs w:val="24"/>
          <w:lang w:val="en-US"/>
        </w:rPr>
        <w:t>It is stated that university scientific schools, as generators of new ideas, a “training ground” for highly qualified educators and specialists in various fields, and centers of moral and spiritual experience, enable the formation of a unique academic identity of the institution and the achievement of high positions in rankings.</w:t>
      </w: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r w:rsidRPr="00164743">
        <w:rPr>
          <w:rFonts w:ascii="Times New Roman" w:eastAsia="MS Mincho" w:hAnsi="Times New Roman"/>
          <w:b/>
          <w:bCs/>
          <w:sz w:val="24"/>
          <w:szCs w:val="24"/>
          <w:lang w:val="en-US"/>
        </w:rPr>
        <w:t>Keywords:</w:t>
      </w:r>
      <w:r w:rsidRPr="00164743">
        <w:rPr>
          <w:rFonts w:ascii="Times New Roman" w:eastAsia="MS Mincho" w:hAnsi="Times New Roman"/>
          <w:sz w:val="24"/>
          <w:szCs w:val="24"/>
          <w:lang w:val="en-US"/>
        </w:rPr>
        <w:t xml:space="preserve"> scientific schools, H. S. </w:t>
      </w:r>
      <w:proofErr w:type="spellStart"/>
      <w:r w:rsidRPr="00164743">
        <w:rPr>
          <w:rFonts w:ascii="Times New Roman" w:eastAsia="MS Mincho" w:hAnsi="Times New Roman"/>
          <w:sz w:val="24"/>
          <w:szCs w:val="24"/>
          <w:lang w:val="en-US"/>
        </w:rPr>
        <w:t>Skovoroda</w:t>
      </w:r>
      <w:proofErr w:type="spellEnd"/>
      <w:r w:rsidRPr="00164743">
        <w:rPr>
          <w:rFonts w:ascii="Times New Roman" w:eastAsia="MS Mincho" w:hAnsi="Times New Roman"/>
          <w:sz w:val="24"/>
          <w:szCs w:val="24"/>
          <w:lang w:val="en-US"/>
        </w:rPr>
        <w:t xml:space="preserve"> </w:t>
      </w:r>
      <w:proofErr w:type="spellStart"/>
      <w:r w:rsidRPr="00164743">
        <w:rPr>
          <w:rFonts w:ascii="Times New Roman" w:eastAsia="MS Mincho" w:hAnsi="Times New Roman"/>
          <w:sz w:val="24"/>
          <w:szCs w:val="24"/>
          <w:lang w:val="en-US"/>
        </w:rPr>
        <w:t>Kharkiv</w:t>
      </w:r>
      <w:proofErr w:type="spellEnd"/>
      <w:r w:rsidRPr="00164743">
        <w:rPr>
          <w:rFonts w:ascii="Times New Roman" w:eastAsia="MS Mincho" w:hAnsi="Times New Roman"/>
          <w:sz w:val="24"/>
          <w:szCs w:val="24"/>
          <w:lang w:val="en-US"/>
        </w:rPr>
        <w:t xml:space="preserve"> National Pedagogical University, </w:t>
      </w:r>
      <w:proofErr w:type="spellStart"/>
      <w:r w:rsidRPr="00164743">
        <w:rPr>
          <w:rFonts w:ascii="Times New Roman" w:eastAsia="MS Mincho" w:hAnsi="Times New Roman"/>
          <w:sz w:val="24"/>
          <w:szCs w:val="24"/>
          <w:lang w:val="en-US"/>
        </w:rPr>
        <w:t>Skovoroda</w:t>
      </w:r>
      <w:proofErr w:type="spellEnd"/>
      <w:r w:rsidRPr="00164743">
        <w:rPr>
          <w:rFonts w:ascii="Times New Roman" w:eastAsia="MS Mincho" w:hAnsi="Times New Roman"/>
          <w:sz w:val="24"/>
          <w:szCs w:val="24"/>
          <w:lang w:val="en-US"/>
        </w:rPr>
        <w:t xml:space="preserve"> University, idea generation, staff training, centers of spirituality.</w:t>
      </w:r>
    </w:p>
    <w:p w:rsidR="00B0037C" w:rsidRPr="00164743" w:rsidRDefault="00B0037C" w:rsidP="00B0037C">
      <w:pPr>
        <w:pStyle w:val="a3"/>
        <w:spacing w:after="0" w:line="240" w:lineRule="auto"/>
        <w:ind w:left="0" w:firstLine="709"/>
        <w:jc w:val="both"/>
        <w:rPr>
          <w:rFonts w:ascii="Times New Roman" w:eastAsia="MS Mincho" w:hAnsi="Times New Roman"/>
          <w:sz w:val="24"/>
          <w:szCs w:val="24"/>
          <w:lang w:val="en-US"/>
        </w:rPr>
      </w:pPr>
    </w:p>
    <w:p w:rsidR="00B0037C" w:rsidRPr="00B0037C" w:rsidRDefault="00B0037C" w:rsidP="00261FC5">
      <w:pPr>
        <w:pStyle w:val="a3"/>
        <w:spacing w:after="0" w:line="240" w:lineRule="auto"/>
        <w:ind w:left="0" w:firstLine="709"/>
        <w:jc w:val="both"/>
        <w:rPr>
          <w:rFonts w:ascii="Times New Roman" w:hAnsi="Times New Roman"/>
          <w:color w:val="000000"/>
          <w:sz w:val="24"/>
          <w:szCs w:val="24"/>
          <w:lang w:val="en-US"/>
        </w:rPr>
      </w:pPr>
    </w:p>
    <w:sectPr w:rsidR="00B0037C" w:rsidRPr="00B0037C" w:rsidSect="003E620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503"/>
    <w:multiLevelType w:val="multilevel"/>
    <w:tmpl w:val="FAE47F92"/>
    <w:lvl w:ilvl="0">
      <w:start w:val="1"/>
      <w:numFmt w:val="bullet"/>
      <w:lvlText w:val=""/>
      <w:lvlJc w:val="left"/>
      <w:pPr>
        <w:tabs>
          <w:tab w:val="num" w:pos="8299"/>
        </w:tabs>
        <w:ind w:left="8299" w:hanging="360"/>
      </w:pPr>
      <w:rPr>
        <w:rFonts w:ascii="Symbol" w:hAnsi="Symbol" w:hint="default"/>
        <w:sz w:val="20"/>
      </w:rPr>
    </w:lvl>
    <w:lvl w:ilvl="1" w:tentative="1">
      <w:start w:val="1"/>
      <w:numFmt w:val="bullet"/>
      <w:lvlText w:val=""/>
      <w:lvlJc w:val="left"/>
      <w:pPr>
        <w:tabs>
          <w:tab w:val="num" w:pos="9019"/>
        </w:tabs>
        <w:ind w:left="9019" w:hanging="360"/>
      </w:pPr>
      <w:rPr>
        <w:rFonts w:ascii="Symbol" w:hAnsi="Symbol" w:hint="default"/>
        <w:sz w:val="20"/>
      </w:rPr>
    </w:lvl>
    <w:lvl w:ilvl="2" w:tentative="1">
      <w:start w:val="1"/>
      <w:numFmt w:val="bullet"/>
      <w:lvlText w:val=""/>
      <w:lvlJc w:val="left"/>
      <w:pPr>
        <w:tabs>
          <w:tab w:val="num" w:pos="9739"/>
        </w:tabs>
        <w:ind w:left="9739" w:hanging="360"/>
      </w:pPr>
      <w:rPr>
        <w:rFonts w:ascii="Symbol" w:hAnsi="Symbol" w:hint="default"/>
        <w:sz w:val="20"/>
      </w:rPr>
    </w:lvl>
    <w:lvl w:ilvl="3" w:tentative="1">
      <w:start w:val="1"/>
      <w:numFmt w:val="bullet"/>
      <w:lvlText w:val=""/>
      <w:lvlJc w:val="left"/>
      <w:pPr>
        <w:tabs>
          <w:tab w:val="num" w:pos="10459"/>
        </w:tabs>
        <w:ind w:left="10459" w:hanging="360"/>
      </w:pPr>
      <w:rPr>
        <w:rFonts w:ascii="Symbol" w:hAnsi="Symbol" w:hint="default"/>
        <w:sz w:val="20"/>
      </w:rPr>
    </w:lvl>
    <w:lvl w:ilvl="4" w:tentative="1">
      <w:start w:val="1"/>
      <w:numFmt w:val="bullet"/>
      <w:lvlText w:val=""/>
      <w:lvlJc w:val="left"/>
      <w:pPr>
        <w:tabs>
          <w:tab w:val="num" w:pos="11179"/>
        </w:tabs>
        <w:ind w:left="11179" w:hanging="360"/>
      </w:pPr>
      <w:rPr>
        <w:rFonts w:ascii="Symbol" w:hAnsi="Symbol" w:hint="default"/>
        <w:sz w:val="20"/>
      </w:rPr>
    </w:lvl>
    <w:lvl w:ilvl="5" w:tentative="1">
      <w:start w:val="1"/>
      <w:numFmt w:val="bullet"/>
      <w:lvlText w:val=""/>
      <w:lvlJc w:val="left"/>
      <w:pPr>
        <w:tabs>
          <w:tab w:val="num" w:pos="11899"/>
        </w:tabs>
        <w:ind w:left="11899" w:hanging="360"/>
      </w:pPr>
      <w:rPr>
        <w:rFonts w:ascii="Symbol" w:hAnsi="Symbol" w:hint="default"/>
        <w:sz w:val="20"/>
      </w:rPr>
    </w:lvl>
    <w:lvl w:ilvl="6" w:tentative="1">
      <w:start w:val="1"/>
      <w:numFmt w:val="bullet"/>
      <w:lvlText w:val=""/>
      <w:lvlJc w:val="left"/>
      <w:pPr>
        <w:tabs>
          <w:tab w:val="num" w:pos="12619"/>
        </w:tabs>
        <w:ind w:left="12619" w:hanging="360"/>
      </w:pPr>
      <w:rPr>
        <w:rFonts w:ascii="Symbol" w:hAnsi="Symbol" w:hint="default"/>
        <w:sz w:val="20"/>
      </w:rPr>
    </w:lvl>
    <w:lvl w:ilvl="7" w:tentative="1">
      <w:start w:val="1"/>
      <w:numFmt w:val="bullet"/>
      <w:lvlText w:val=""/>
      <w:lvlJc w:val="left"/>
      <w:pPr>
        <w:tabs>
          <w:tab w:val="num" w:pos="13339"/>
        </w:tabs>
        <w:ind w:left="13339" w:hanging="360"/>
      </w:pPr>
      <w:rPr>
        <w:rFonts w:ascii="Symbol" w:hAnsi="Symbol" w:hint="default"/>
        <w:sz w:val="20"/>
      </w:rPr>
    </w:lvl>
    <w:lvl w:ilvl="8" w:tentative="1">
      <w:start w:val="1"/>
      <w:numFmt w:val="bullet"/>
      <w:lvlText w:val=""/>
      <w:lvlJc w:val="left"/>
      <w:pPr>
        <w:tabs>
          <w:tab w:val="num" w:pos="14059"/>
        </w:tabs>
        <w:ind w:left="14059" w:hanging="360"/>
      </w:pPr>
      <w:rPr>
        <w:rFonts w:ascii="Symbol" w:hAnsi="Symbol" w:hint="default"/>
        <w:sz w:val="20"/>
      </w:rPr>
    </w:lvl>
  </w:abstractNum>
  <w:abstractNum w:abstractNumId="1">
    <w:nsid w:val="1CA35971"/>
    <w:multiLevelType w:val="multilevel"/>
    <w:tmpl w:val="19F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0C30E5"/>
    <w:multiLevelType w:val="multilevel"/>
    <w:tmpl w:val="EC52A382"/>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3">
    <w:nsid w:val="5FA0502E"/>
    <w:multiLevelType w:val="multilevel"/>
    <w:tmpl w:val="EC52A382"/>
    <w:lvl w:ilvl="0">
      <w:start w:val="1"/>
      <w:numFmt w:val="decimal"/>
      <w:lvlText w:val="%1."/>
      <w:lvlJc w:val="left"/>
      <w:pPr>
        <w:ind w:left="1069" w:hanging="360"/>
      </w:p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4">
    <w:nsid w:val="601967CB"/>
    <w:multiLevelType w:val="multilevel"/>
    <w:tmpl w:val="2F74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30704"/>
    <w:rsid w:val="00005404"/>
    <w:rsid w:val="0002025E"/>
    <w:rsid w:val="000211AF"/>
    <w:rsid w:val="0003260C"/>
    <w:rsid w:val="0004070D"/>
    <w:rsid w:val="00051460"/>
    <w:rsid w:val="00060580"/>
    <w:rsid w:val="00083608"/>
    <w:rsid w:val="00087CD4"/>
    <w:rsid w:val="0009360C"/>
    <w:rsid w:val="00095338"/>
    <w:rsid w:val="00095624"/>
    <w:rsid w:val="000A7554"/>
    <w:rsid w:val="000D0CEF"/>
    <w:rsid w:val="000D27D0"/>
    <w:rsid w:val="000D7F1A"/>
    <w:rsid w:val="000E32B0"/>
    <w:rsid w:val="000F40A4"/>
    <w:rsid w:val="00100E7E"/>
    <w:rsid w:val="0010364A"/>
    <w:rsid w:val="00103AD4"/>
    <w:rsid w:val="0010531B"/>
    <w:rsid w:val="00105889"/>
    <w:rsid w:val="00132953"/>
    <w:rsid w:val="0013516C"/>
    <w:rsid w:val="001430D9"/>
    <w:rsid w:val="00157398"/>
    <w:rsid w:val="001675B3"/>
    <w:rsid w:val="00177D39"/>
    <w:rsid w:val="00180319"/>
    <w:rsid w:val="00180910"/>
    <w:rsid w:val="00184C93"/>
    <w:rsid w:val="0019173F"/>
    <w:rsid w:val="001932BB"/>
    <w:rsid w:val="001A360C"/>
    <w:rsid w:val="001A42E1"/>
    <w:rsid w:val="001B03A4"/>
    <w:rsid w:val="001C7C67"/>
    <w:rsid w:val="001D26C4"/>
    <w:rsid w:val="001D3DE4"/>
    <w:rsid w:val="001D5384"/>
    <w:rsid w:val="001E218C"/>
    <w:rsid w:val="001E2DD8"/>
    <w:rsid w:val="002029D9"/>
    <w:rsid w:val="002103E3"/>
    <w:rsid w:val="00221967"/>
    <w:rsid w:val="00230704"/>
    <w:rsid w:val="00261FC5"/>
    <w:rsid w:val="00263C0F"/>
    <w:rsid w:val="00264689"/>
    <w:rsid w:val="0026651E"/>
    <w:rsid w:val="0028290B"/>
    <w:rsid w:val="00290316"/>
    <w:rsid w:val="00295BDF"/>
    <w:rsid w:val="002B459A"/>
    <w:rsid w:val="002B4CB8"/>
    <w:rsid w:val="002C6CED"/>
    <w:rsid w:val="002D32B4"/>
    <w:rsid w:val="002D6808"/>
    <w:rsid w:val="002F07F3"/>
    <w:rsid w:val="002F08AB"/>
    <w:rsid w:val="002F13D8"/>
    <w:rsid w:val="00304F80"/>
    <w:rsid w:val="00313C6D"/>
    <w:rsid w:val="00316637"/>
    <w:rsid w:val="003177BE"/>
    <w:rsid w:val="00325AD5"/>
    <w:rsid w:val="00340BCD"/>
    <w:rsid w:val="00345A66"/>
    <w:rsid w:val="00353C0E"/>
    <w:rsid w:val="003938B9"/>
    <w:rsid w:val="00397D67"/>
    <w:rsid w:val="003A53C9"/>
    <w:rsid w:val="003B68AE"/>
    <w:rsid w:val="003C0BBC"/>
    <w:rsid w:val="003C5EDA"/>
    <w:rsid w:val="003D10BF"/>
    <w:rsid w:val="003D3A60"/>
    <w:rsid w:val="003E069B"/>
    <w:rsid w:val="003E15E2"/>
    <w:rsid w:val="003E6200"/>
    <w:rsid w:val="003E7F89"/>
    <w:rsid w:val="004146E4"/>
    <w:rsid w:val="004207F0"/>
    <w:rsid w:val="00427140"/>
    <w:rsid w:val="00437820"/>
    <w:rsid w:val="00443D37"/>
    <w:rsid w:val="004507DC"/>
    <w:rsid w:val="004526C8"/>
    <w:rsid w:val="00457FD8"/>
    <w:rsid w:val="00462DD8"/>
    <w:rsid w:val="00466DBB"/>
    <w:rsid w:val="00477869"/>
    <w:rsid w:val="00477F9D"/>
    <w:rsid w:val="00485161"/>
    <w:rsid w:val="00486729"/>
    <w:rsid w:val="004A2339"/>
    <w:rsid w:val="004A3144"/>
    <w:rsid w:val="004B0F58"/>
    <w:rsid w:val="004B3F2E"/>
    <w:rsid w:val="004B40FC"/>
    <w:rsid w:val="004B4D0B"/>
    <w:rsid w:val="004C02AA"/>
    <w:rsid w:val="004D3624"/>
    <w:rsid w:val="004E15A5"/>
    <w:rsid w:val="004E7E7E"/>
    <w:rsid w:val="00527544"/>
    <w:rsid w:val="00530F93"/>
    <w:rsid w:val="00531783"/>
    <w:rsid w:val="00534569"/>
    <w:rsid w:val="00536117"/>
    <w:rsid w:val="0053758B"/>
    <w:rsid w:val="0054738E"/>
    <w:rsid w:val="005517CE"/>
    <w:rsid w:val="005568F2"/>
    <w:rsid w:val="00563C3C"/>
    <w:rsid w:val="00576012"/>
    <w:rsid w:val="005A7DB7"/>
    <w:rsid w:val="005B59DD"/>
    <w:rsid w:val="005C3D40"/>
    <w:rsid w:val="005D11B0"/>
    <w:rsid w:val="005E441D"/>
    <w:rsid w:val="005F65B9"/>
    <w:rsid w:val="006275A9"/>
    <w:rsid w:val="0064329A"/>
    <w:rsid w:val="006464B7"/>
    <w:rsid w:val="00651DEE"/>
    <w:rsid w:val="00655387"/>
    <w:rsid w:val="006658A1"/>
    <w:rsid w:val="00665C6B"/>
    <w:rsid w:val="00672D9F"/>
    <w:rsid w:val="00682180"/>
    <w:rsid w:val="006A015D"/>
    <w:rsid w:val="006A598F"/>
    <w:rsid w:val="006C3ADE"/>
    <w:rsid w:val="006D2D1E"/>
    <w:rsid w:val="006E194A"/>
    <w:rsid w:val="006F1261"/>
    <w:rsid w:val="006F3348"/>
    <w:rsid w:val="006F3C7F"/>
    <w:rsid w:val="006F5BBD"/>
    <w:rsid w:val="006F755F"/>
    <w:rsid w:val="00703E6F"/>
    <w:rsid w:val="007215F0"/>
    <w:rsid w:val="00731571"/>
    <w:rsid w:val="00736F83"/>
    <w:rsid w:val="00745438"/>
    <w:rsid w:val="00745912"/>
    <w:rsid w:val="00747095"/>
    <w:rsid w:val="00761413"/>
    <w:rsid w:val="00773A1F"/>
    <w:rsid w:val="007803D4"/>
    <w:rsid w:val="00782932"/>
    <w:rsid w:val="0078393C"/>
    <w:rsid w:val="00785D53"/>
    <w:rsid w:val="00794CF9"/>
    <w:rsid w:val="007B1F98"/>
    <w:rsid w:val="007B4873"/>
    <w:rsid w:val="007C0191"/>
    <w:rsid w:val="007C3C25"/>
    <w:rsid w:val="007C6EA4"/>
    <w:rsid w:val="007D37FB"/>
    <w:rsid w:val="007D4A15"/>
    <w:rsid w:val="007E1C9E"/>
    <w:rsid w:val="007E69B6"/>
    <w:rsid w:val="007F1EED"/>
    <w:rsid w:val="007F340E"/>
    <w:rsid w:val="00800B51"/>
    <w:rsid w:val="008213E4"/>
    <w:rsid w:val="00821B6A"/>
    <w:rsid w:val="00822844"/>
    <w:rsid w:val="00824501"/>
    <w:rsid w:val="00824766"/>
    <w:rsid w:val="00825F08"/>
    <w:rsid w:val="008278B6"/>
    <w:rsid w:val="008418B5"/>
    <w:rsid w:val="00855F8B"/>
    <w:rsid w:val="008735E8"/>
    <w:rsid w:val="00881948"/>
    <w:rsid w:val="00884227"/>
    <w:rsid w:val="008A19F8"/>
    <w:rsid w:val="008A38CB"/>
    <w:rsid w:val="008C39F5"/>
    <w:rsid w:val="008C3CB8"/>
    <w:rsid w:val="008D02CF"/>
    <w:rsid w:val="008D75F0"/>
    <w:rsid w:val="008E716F"/>
    <w:rsid w:val="008F0C6C"/>
    <w:rsid w:val="0090216D"/>
    <w:rsid w:val="00904D70"/>
    <w:rsid w:val="00911AEC"/>
    <w:rsid w:val="0092509C"/>
    <w:rsid w:val="00925DFB"/>
    <w:rsid w:val="00935669"/>
    <w:rsid w:val="009439D0"/>
    <w:rsid w:val="00947659"/>
    <w:rsid w:val="00957581"/>
    <w:rsid w:val="009622CB"/>
    <w:rsid w:val="00962C30"/>
    <w:rsid w:val="009863D4"/>
    <w:rsid w:val="00994637"/>
    <w:rsid w:val="009947ED"/>
    <w:rsid w:val="009B10A5"/>
    <w:rsid w:val="009B58CB"/>
    <w:rsid w:val="009C12C5"/>
    <w:rsid w:val="009D7BA4"/>
    <w:rsid w:val="009E09B4"/>
    <w:rsid w:val="009F33DE"/>
    <w:rsid w:val="009F38DF"/>
    <w:rsid w:val="00A02909"/>
    <w:rsid w:val="00A02A53"/>
    <w:rsid w:val="00A03A18"/>
    <w:rsid w:val="00A11809"/>
    <w:rsid w:val="00A166C3"/>
    <w:rsid w:val="00A270EA"/>
    <w:rsid w:val="00A44332"/>
    <w:rsid w:val="00A44886"/>
    <w:rsid w:val="00A45DEA"/>
    <w:rsid w:val="00A53603"/>
    <w:rsid w:val="00A568F6"/>
    <w:rsid w:val="00AB5DAE"/>
    <w:rsid w:val="00AD40C0"/>
    <w:rsid w:val="00AD4984"/>
    <w:rsid w:val="00AD6ED4"/>
    <w:rsid w:val="00AE23EB"/>
    <w:rsid w:val="00AF15D8"/>
    <w:rsid w:val="00AF55B3"/>
    <w:rsid w:val="00B0037C"/>
    <w:rsid w:val="00B212E4"/>
    <w:rsid w:val="00B215AA"/>
    <w:rsid w:val="00B2373F"/>
    <w:rsid w:val="00B268CF"/>
    <w:rsid w:val="00B271CD"/>
    <w:rsid w:val="00B34834"/>
    <w:rsid w:val="00B46664"/>
    <w:rsid w:val="00B657DE"/>
    <w:rsid w:val="00B65D91"/>
    <w:rsid w:val="00B71B93"/>
    <w:rsid w:val="00B72F9C"/>
    <w:rsid w:val="00B74D5B"/>
    <w:rsid w:val="00B84D6D"/>
    <w:rsid w:val="00B95702"/>
    <w:rsid w:val="00BA1B52"/>
    <w:rsid w:val="00BA2AC9"/>
    <w:rsid w:val="00BC7956"/>
    <w:rsid w:val="00BD188B"/>
    <w:rsid w:val="00BD44E0"/>
    <w:rsid w:val="00BE5144"/>
    <w:rsid w:val="00BE743D"/>
    <w:rsid w:val="00BF146C"/>
    <w:rsid w:val="00BF3238"/>
    <w:rsid w:val="00C24402"/>
    <w:rsid w:val="00C40541"/>
    <w:rsid w:val="00C43352"/>
    <w:rsid w:val="00C44E81"/>
    <w:rsid w:val="00C50313"/>
    <w:rsid w:val="00C71FED"/>
    <w:rsid w:val="00C73AA9"/>
    <w:rsid w:val="00C75286"/>
    <w:rsid w:val="00CA1466"/>
    <w:rsid w:val="00CB44E6"/>
    <w:rsid w:val="00CC7F76"/>
    <w:rsid w:val="00CD0418"/>
    <w:rsid w:val="00CE1A7B"/>
    <w:rsid w:val="00CF27C7"/>
    <w:rsid w:val="00CF431A"/>
    <w:rsid w:val="00D02927"/>
    <w:rsid w:val="00D030A0"/>
    <w:rsid w:val="00D05AC3"/>
    <w:rsid w:val="00D4535C"/>
    <w:rsid w:val="00D90EE0"/>
    <w:rsid w:val="00DA7D81"/>
    <w:rsid w:val="00DB1159"/>
    <w:rsid w:val="00DB53CD"/>
    <w:rsid w:val="00DB5967"/>
    <w:rsid w:val="00DD6F4B"/>
    <w:rsid w:val="00DE1BE8"/>
    <w:rsid w:val="00DF0579"/>
    <w:rsid w:val="00DF5A83"/>
    <w:rsid w:val="00E00CA6"/>
    <w:rsid w:val="00E14787"/>
    <w:rsid w:val="00E17EEC"/>
    <w:rsid w:val="00E2235F"/>
    <w:rsid w:val="00E27D8F"/>
    <w:rsid w:val="00E531F3"/>
    <w:rsid w:val="00E56741"/>
    <w:rsid w:val="00E66CA6"/>
    <w:rsid w:val="00E710B3"/>
    <w:rsid w:val="00E72CEF"/>
    <w:rsid w:val="00EA7AD4"/>
    <w:rsid w:val="00EB0A64"/>
    <w:rsid w:val="00EB2F1D"/>
    <w:rsid w:val="00ED62D4"/>
    <w:rsid w:val="00EE40CD"/>
    <w:rsid w:val="00EE7B15"/>
    <w:rsid w:val="00EF24D6"/>
    <w:rsid w:val="00F0066E"/>
    <w:rsid w:val="00F0728B"/>
    <w:rsid w:val="00F10E82"/>
    <w:rsid w:val="00F1200F"/>
    <w:rsid w:val="00F12A77"/>
    <w:rsid w:val="00F17C17"/>
    <w:rsid w:val="00F22670"/>
    <w:rsid w:val="00F2267A"/>
    <w:rsid w:val="00F23BB7"/>
    <w:rsid w:val="00F41237"/>
    <w:rsid w:val="00F745F3"/>
    <w:rsid w:val="00F7738B"/>
    <w:rsid w:val="00F838E7"/>
    <w:rsid w:val="00F85CDE"/>
    <w:rsid w:val="00F86C52"/>
    <w:rsid w:val="00F920E8"/>
    <w:rsid w:val="00F94177"/>
    <w:rsid w:val="00FA5AD6"/>
    <w:rsid w:val="00FB483D"/>
    <w:rsid w:val="00FB5CFC"/>
    <w:rsid w:val="00FC5014"/>
    <w:rsid w:val="00FC6D16"/>
    <w:rsid w:val="00FD5E5B"/>
    <w:rsid w:val="00FD6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384"/>
    <w:rPr>
      <w:rFonts w:ascii="Calibri" w:eastAsia="Calibri" w:hAnsi="Calibri" w:cs="Times New Roman"/>
    </w:rPr>
  </w:style>
  <w:style w:type="paragraph" w:styleId="1">
    <w:name w:val="heading 1"/>
    <w:basedOn w:val="a"/>
    <w:link w:val="10"/>
    <w:uiPriority w:val="9"/>
    <w:qFormat/>
    <w:rsid w:val="00E66CA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5">
    <w:name w:val="heading 5"/>
    <w:basedOn w:val="a"/>
    <w:next w:val="a"/>
    <w:link w:val="50"/>
    <w:uiPriority w:val="9"/>
    <w:unhideWhenUsed/>
    <w:qFormat/>
    <w:rsid w:val="00BE7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для моей работы"/>
    <w:basedOn w:val="a"/>
    <w:link w:val="a4"/>
    <w:uiPriority w:val="99"/>
    <w:qFormat/>
    <w:rsid w:val="004B4D0B"/>
    <w:pPr>
      <w:ind w:left="720"/>
      <w:contextualSpacing/>
    </w:pPr>
  </w:style>
  <w:style w:type="paragraph" w:customStyle="1" w:styleId="11">
    <w:name w:val="Абзац списка1"/>
    <w:basedOn w:val="a"/>
    <w:uiPriority w:val="99"/>
    <w:rsid w:val="00CF431A"/>
    <w:pPr>
      <w:ind w:left="720"/>
      <w:contextualSpacing/>
    </w:pPr>
    <w:rPr>
      <w:rFonts w:eastAsia="Times New Roman"/>
    </w:rPr>
  </w:style>
  <w:style w:type="character" w:customStyle="1" w:styleId="50">
    <w:name w:val="Заголовок 5 Знак"/>
    <w:basedOn w:val="a0"/>
    <w:link w:val="5"/>
    <w:uiPriority w:val="9"/>
    <w:rsid w:val="00BE743D"/>
    <w:rPr>
      <w:rFonts w:asciiTheme="majorHAnsi" w:eastAsiaTheme="majorEastAsia" w:hAnsiTheme="majorHAnsi" w:cstheme="majorBidi"/>
      <w:color w:val="243F60" w:themeColor="accent1" w:themeShade="7F"/>
    </w:rPr>
  </w:style>
  <w:style w:type="paragraph" w:customStyle="1" w:styleId="2">
    <w:name w:val="Абзац списка2"/>
    <w:basedOn w:val="a"/>
    <w:uiPriority w:val="99"/>
    <w:rsid w:val="00FB483D"/>
    <w:pPr>
      <w:suppressAutoHyphens/>
      <w:ind w:left="720"/>
    </w:pPr>
    <w:rPr>
      <w:rFonts w:eastAsia="Times New Roman" w:cs="Calibri"/>
      <w:lang w:eastAsia="ar-SA"/>
    </w:rPr>
  </w:style>
  <w:style w:type="table" w:styleId="a5">
    <w:name w:val="Table Grid"/>
    <w:basedOn w:val="a1"/>
    <w:uiPriority w:val="59"/>
    <w:rsid w:val="006432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semiHidden/>
    <w:unhideWhenUsed/>
    <w:rsid w:val="009B58CB"/>
    <w:rPr>
      <w:color w:val="0000FF"/>
      <w:u w:val="single"/>
    </w:rPr>
  </w:style>
  <w:style w:type="paragraph" w:styleId="a7">
    <w:name w:val="Title"/>
    <w:basedOn w:val="a"/>
    <w:link w:val="a8"/>
    <w:qFormat/>
    <w:rsid w:val="009B58CB"/>
    <w:pPr>
      <w:spacing w:after="0" w:line="360" w:lineRule="auto"/>
      <w:jc w:val="center"/>
    </w:pPr>
    <w:rPr>
      <w:rFonts w:ascii="Times New Roman" w:eastAsia="Times New Roman" w:hAnsi="Times New Roman"/>
      <w:b/>
      <w:sz w:val="28"/>
      <w:szCs w:val="24"/>
      <w:lang w:eastAsia="ru-RU"/>
    </w:rPr>
  </w:style>
  <w:style w:type="character" w:customStyle="1" w:styleId="a8">
    <w:name w:val="Название Знак"/>
    <w:basedOn w:val="a0"/>
    <w:link w:val="a7"/>
    <w:rsid w:val="009B58CB"/>
    <w:rPr>
      <w:rFonts w:ascii="Times New Roman" w:eastAsia="Times New Roman" w:hAnsi="Times New Roman" w:cs="Times New Roman"/>
      <w:b/>
      <w:sz w:val="28"/>
      <w:szCs w:val="24"/>
      <w:lang w:eastAsia="ru-RU"/>
    </w:rPr>
  </w:style>
  <w:style w:type="character" w:customStyle="1" w:styleId="a4">
    <w:name w:val="Абзац списка Знак"/>
    <w:aliases w:val="для моей работы Знак"/>
    <w:link w:val="a3"/>
    <w:uiPriority w:val="99"/>
    <w:locked/>
    <w:rsid w:val="009B58CB"/>
    <w:rPr>
      <w:rFonts w:ascii="Calibri" w:eastAsia="Calibri" w:hAnsi="Calibri" w:cs="Times New Roman"/>
    </w:rPr>
  </w:style>
  <w:style w:type="character" w:styleId="a9">
    <w:name w:val="Strong"/>
    <w:basedOn w:val="a0"/>
    <w:uiPriority w:val="22"/>
    <w:qFormat/>
    <w:rsid w:val="009B58CB"/>
    <w:rPr>
      <w:b/>
      <w:bCs/>
    </w:rPr>
  </w:style>
  <w:style w:type="character" w:customStyle="1" w:styleId="10">
    <w:name w:val="Заголовок 1 Знак"/>
    <w:basedOn w:val="a0"/>
    <w:link w:val="1"/>
    <w:uiPriority w:val="9"/>
    <w:rsid w:val="00E66CA6"/>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103A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3AD4"/>
    <w:rPr>
      <w:rFonts w:ascii="Tahoma" w:eastAsia="Calibri" w:hAnsi="Tahoma" w:cs="Tahoma"/>
      <w:sz w:val="16"/>
      <w:szCs w:val="16"/>
    </w:rPr>
  </w:style>
  <w:style w:type="paragraph" w:customStyle="1" w:styleId="font8">
    <w:name w:val="font_8"/>
    <w:basedOn w:val="a"/>
    <w:uiPriority w:val="99"/>
    <w:rsid w:val="00BE51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ixui-rich-texttext">
    <w:name w:val="wixui-rich-text__text"/>
    <w:basedOn w:val="a0"/>
    <w:rsid w:val="00BE5144"/>
  </w:style>
  <w:style w:type="paragraph" w:styleId="ac">
    <w:name w:val="Normal (Web)"/>
    <w:aliases w:val="Обычный (Web)"/>
    <w:basedOn w:val="a"/>
    <w:link w:val="ad"/>
    <w:uiPriority w:val="99"/>
    <w:unhideWhenUsed/>
    <w:rsid w:val="001A360C"/>
    <w:pPr>
      <w:spacing w:before="100" w:beforeAutospacing="1" w:after="100" w:afterAutospacing="1" w:line="240" w:lineRule="auto"/>
    </w:pPr>
    <w:rPr>
      <w:rFonts w:ascii="Times New Roman" w:eastAsia="Times New Roman" w:hAnsi="Times New Roman"/>
      <w:sz w:val="24"/>
      <w:szCs w:val="24"/>
    </w:rPr>
  </w:style>
  <w:style w:type="character" w:customStyle="1" w:styleId="ad">
    <w:name w:val="Обычный (веб) Знак"/>
    <w:aliases w:val="Обычный (Web) Знак"/>
    <w:link w:val="ac"/>
    <w:locked/>
    <w:rsid w:val="00261FC5"/>
    <w:rPr>
      <w:rFonts w:ascii="Times New Roman" w:eastAsia="Times New Roman" w:hAnsi="Times New Roman" w:cs="Times New Roman"/>
      <w:sz w:val="24"/>
      <w:szCs w:val="24"/>
    </w:rPr>
  </w:style>
  <w:style w:type="character" w:styleId="ae">
    <w:name w:val="Emphasis"/>
    <w:basedOn w:val="a0"/>
    <w:uiPriority w:val="20"/>
    <w:qFormat/>
    <w:rsid w:val="00261FC5"/>
    <w:rPr>
      <w:i/>
      <w:iCs/>
    </w:rPr>
  </w:style>
</w:styles>
</file>

<file path=word/webSettings.xml><?xml version="1.0" encoding="utf-8"?>
<w:webSettings xmlns:r="http://schemas.openxmlformats.org/officeDocument/2006/relationships" xmlns:w="http://schemas.openxmlformats.org/wordprocessingml/2006/main">
  <w:divs>
    <w:div w:id="5324970">
      <w:bodyDiv w:val="1"/>
      <w:marLeft w:val="0"/>
      <w:marRight w:val="0"/>
      <w:marTop w:val="0"/>
      <w:marBottom w:val="0"/>
      <w:divBdr>
        <w:top w:val="none" w:sz="0" w:space="0" w:color="auto"/>
        <w:left w:val="none" w:sz="0" w:space="0" w:color="auto"/>
        <w:bottom w:val="none" w:sz="0" w:space="0" w:color="auto"/>
        <w:right w:val="none" w:sz="0" w:space="0" w:color="auto"/>
      </w:divBdr>
    </w:div>
    <w:div w:id="33583501">
      <w:bodyDiv w:val="1"/>
      <w:marLeft w:val="0"/>
      <w:marRight w:val="0"/>
      <w:marTop w:val="0"/>
      <w:marBottom w:val="0"/>
      <w:divBdr>
        <w:top w:val="none" w:sz="0" w:space="0" w:color="auto"/>
        <w:left w:val="none" w:sz="0" w:space="0" w:color="auto"/>
        <w:bottom w:val="none" w:sz="0" w:space="0" w:color="auto"/>
        <w:right w:val="none" w:sz="0" w:space="0" w:color="auto"/>
      </w:divBdr>
    </w:div>
    <w:div w:id="56635416">
      <w:bodyDiv w:val="1"/>
      <w:marLeft w:val="0"/>
      <w:marRight w:val="0"/>
      <w:marTop w:val="0"/>
      <w:marBottom w:val="0"/>
      <w:divBdr>
        <w:top w:val="none" w:sz="0" w:space="0" w:color="auto"/>
        <w:left w:val="none" w:sz="0" w:space="0" w:color="auto"/>
        <w:bottom w:val="none" w:sz="0" w:space="0" w:color="auto"/>
        <w:right w:val="none" w:sz="0" w:space="0" w:color="auto"/>
      </w:divBdr>
    </w:div>
    <w:div w:id="59596991">
      <w:bodyDiv w:val="1"/>
      <w:marLeft w:val="0"/>
      <w:marRight w:val="0"/>
      <w:marTop w:val="0"/>
      <w:marBottom w:val="0"/>
      <w:divBdr>
        <w:top w:val="none" w:sz="0" w:space="0" w:color="auto"/>
        <w:left w:val="none" w:sz="0" w:space="0" w:color="auto"/>
        <w:bottom w:val="none" w:sz="0" w:space="0" w:color="auto"/>
        <w:right w:val="none" w:sz="0" w:space="0" w:color="auto"/>
      </w:divBdr>
    </w:div>
    <w:div w:id="109597092">
      <w:bodyDiv w:val="1"/>
      <w:marLeft w:val="0"/>
      <w:marRight w:val="0"/>
      <w:marTop w:val="0"/>
      <w:marBottom w:val="0"/>
      <w:divBdr>
        <w:top w:val="none" w:sz="0" w:space="0" w:color="auto"/>
        <w:left w:val="none" w:sz="0" w:space="0" w:color="auto"/>
        <w:bottom w:val="none" w:sz="0" w:space="0" w:color="auto"/>
        <w:right w:val="none" w:sz="0" w:space="0" w:color="auto"/>
      </w:divBdr>
    </w:div>
    <w:div w:id="142084576">
      <w:bodyDiv w:val="1"/>
      <w:marLeft w:val="0"/>
      <w:marRight w:val="0"/>
      <w:marTop w:val="0"/>
      <w:marBottom w:val="0"/>
      <w:divBdr>
        <w:top w:val="none" w:sz="0" w:space="0" w:color="auto"/>
        <w:left w:val="none" w:sz="0" w:space="0" w:color="auto"/>
        <w:bottom w:val="none" w:sz="0" w:space="0" w:color="auto"/>
        <w:right w:val="none" w:sz="0" w:space="0" w:color="auto"/>
      </w:divBdr>
    </w:div>
    <w:div w:id="145829321">
      <w:bodyDiv w:val="1"/>
      <w:marLeft w:val="0"/>
      <w:marRight w:val="0"/>
      <w:marTop w:val="0"/>
      <w:marBottom w:val="0"/>
      <w:divBdr>
        <w:top w:val="none" w:sz="0" w:space="0" w:color="auto"/>
        <w:left w:val="none" w:sz="0" w:space="0" w:color="auto"/>
        <w:bottom w:val="none" w:sz="0" w:space="0" w:color="auto"/>
        <w:right w:val="none" w:sz="0" w:space="0" w:color="auto"/>
      </w:divBdr>
    </w:div>
    <w:div w:id="165289962">
      <w:bodyDiv w:val="1"/>
      <w:marLeft w:val="0"/>
      <w:marRight w:val="0"/>
      <w:marTop w:val="0"/>
      <w:marBottom w:val="0"/>
      <w:divBdr>
        <w:top w:val="none" w:sz="0" w:space="0" w:color="auto"/>
        <w:left w:val="none" w:sz="0" w:space="0" w:color="auto"/>
        <w:bottom w:val="none" w:sz="0" w:space="0" w:color="auto"/>
        <w:right w:val="none" w:sz="0" w:space="0" w:color="auto"/>
      </w:divBdr>
    </w:div>
    <w:div w:id="169222821">
      <w:bodyDiv w:val="1"/>
      <w:marLeft w:val="0"/>
      <w:marRight w:val="0"/>
      <w:marTop w:val="0"/>
      <w:marBottom w:val="0"/>
      <w:divBdr>
        <w:top w:val="none" w:sz="0" w:space="0" w:color="auto"/>
        <w:left w:val="none" w:sz="0" w:space="0" w:color="auto"/>
        <w:bottom w:val="none" w:sz="0" w:space="0" w:color="auto"/>
        <w:right w:val="none" w:sz="0" w:space="0" w:color="auto"/>
      </w:divBdr>
    </w:div>
    <w:div w:id="174922230">
      <w:bodyDiv w:val="1"/>
      <w:marLeft w:val="0"/>
      <w:marRight w:val="0"/>
      <w:marTop w:val="0"/>
      <w:marBottom w:val="0"/>
      <w:divBdr>
        <w:top w:val="none" w:sz="0" w:space="0" w:color="auto"/>
        <w:left w:val="none" w:sz="0" w:space="0" w:color="auto"/>
        <w:bottom w:val="none" w:sz="0" w:space="0" w:color="auto"/>
        <w:right w:val="none" w:sz="0" w:space="0" w:color="auto"/>
      </w:divBdr>
    </w:div>
    <w:div w:id="181481628">
      <w:bodyDiv w:val="1"/>
      <w:marLeft w:val="0"/>
      <w:marRight w:val="0"/>
      <w:marTop w:val="0"/>
      <w:marBottom w:val="0"/>
      <w:divBdr>
        <w:top w:val="none" w:sz="0" w:space="0" w:color="auto"/>
        <w:left w:val="none" w:sz="0" w:space="0" w:color="auto"/>
        <w:bottom w:val="none" w:sz="0" w:space="0" w:color="auto"/>
        <w:right w:val="none" w:sz="0" w:space="0" w:color="auto"/>
      </w:divBdr>
    </w:div>
    <w:div w:id="184249889">
      <w:bodyDiv w:val="1"/>
      <w:marLeft w:val="0"/>
      <w:marRight w:val="0"/>
      <w:marTop w:val="0"/>
      <w:marBottom w:val="0"/>
      <w:divBdr>
        <w:top w:val="none" w:sz="0" w:space="0" w:color="auto"/>
        <w:left w:val="none" w:sz="0" w:space="0" w:color="auto"/>
        <w:bottom w:val="none" w:sz="0" w:space="0" w:color="auto"/>
        <w:right w:val="none" w:sz="0" w:space="0" w:color="auto"/>
      </w:divBdr>
    </w:div>
    <w:div w:id="208805908">
      <w:bodyDiv w:val="1"/>
      <w:marLeft w:val="0"/>
      <w:marRight w:val="0"/>
      <w:marTop w:val="0"/>
      <w:marBottom w:val="0"/>
      <w:divBdr>
        <w:top w:val="none" w:sz="0" w:space="0" w:color="auto"/>
        <w:left w:val="none" w:sz="0" w:space="0" w:color="auto"/>
        <w:bottom w:val="none" w:sz="0" w:space="0" w:color="auto"/>
        <w:right w:val="none" w:sz="0" w:space="0" w:color="auto"/>
      </w:divBdr>
    </w:div>
    <w:div w:id="218713400">
      <w:bodyDiv w:val="1"/>
      <w:marLeft w:val="0"/>
      <w:marRight w:val="0"/>
      <w:marTop w:val="0"/>
      <w:marBottom w:val="0"/>
      <w:divBdr>
        <w:top w:val="none" w:sz="0" w:space="0" w:color="auto"/>
        <w:left w:val="none" w:sz="0" w:space="0" w:color="auto"/>
        <w:bottom w:val="none" w:sz="0" w:space="0" w:color="auto"/>
        <w:right w:val="none" w:sz="0" w:space="0" w:color="auto"/>
      </w:divBdr>
    </w:div>
    <w:div w:id="247269766">
      <w:bodyDiv w:val="1"/>
      <w:marLeft w:val="0"/>
      <w:marRight w:val="0"/>
      <w:marTop w:val="0"/>
      <w:marBottom w:val="0"/>
      <w:divBdr>
        <w:top w:val="none" w:sz="0" w:space="0" w:color="auto"/>
        <w:left w:val="none" w:sz="0" w:space="0" w:color="auto"/>
        <w:bottom w:val="none" w:sz="0" w:space="0" w:color="auto"/>
        <w:right w:val="none" w:sz="0" w:space="0" w:color="auto"/>
      </w:divBdr>
    </w:div>
    <w:div w:id="284697723">
      <w:bodyDiv w:val="1"/>
      <w:marLeft w:val="0"/>
      <w:marRight w:val="0"/>
      <w:marTop w:val="0"/>
      <w:marBottom w:val="0"/>
      <w:divBdr>
        <w:top w:val="none" w:sz="0" w:space="0" w:color="auto"/>
        <w:left w:val="none" w:sz="0" w:space="0" w:color="auto"/>
        <w:bottom w:val="none" w:sz="0" w:space="0" w:color="auto"/>
        <w:right w:val="none" w:sz="0" w:space="0" w:color="auto"/>
      </w:divBdr>
    </w:div>
    <w:div w:id="300504176">
      <w:bodyDiv w:val="1"/>
      <w:marLeft w:val="0"/>
      <w:marRight w:val="0"/>
      <w:marTop w:val="0"/>
      <w:marBottom w:val="0"/>
      <w:divBdr>
        <w:top w:val="none" w:sz="0" w:space="0" w:color="auto"/>
        <w:left w:val="none" w:sz="0" w:space="0" w:color="auto"/>
        <w:bottom w:val="none" w:sz="0" w:space="0" w:color="auto"/>
        <w:right w:val="none" w:sz="0" w:space="0" w:color="auto"/>
      </w:divBdr>
    </w:div>
    <w:div w:id="306057243">
      <w:bodyDiv w:val="1"/>
      <w:marLeft w:val="0"/>
      <w:marRight w:val="0"/>
      <w:marTop w:val="0"/>
      <w:marBottom w:val="0"/>
      <w:divBdr>
        <w:top w:val="none" w:sz="0" w:space="0" w:color="auto"/>
        <w:left w:val="none" w:sz="0" w:space="0" w:color="auto"/>
        <w:bottom w:val="none" w:sz="0" w:space="0" w:color="auto"/>
        <w:right w:val="none" w:sz="0" w:space="0" w:color="auto"/>
      </w:divBdr>
    </w:div>
    <w:div w:id="313145999">
      <w:bodyDiv w:val="1"/>
      <w:marLeft w:val="0"/>
      <w:marRight w:val="0"/>
      <w:marTop w:val="0"/>
      <w:marBottom w:val="0"/>
      <w:divBdr>
        <w:top w:val="none" w:sz="0" w:space="0" w:color="auto"/>
        <w:left w:val="none" w:sz="0" w:space="0" w:color="auto"/>
        <w:bottom w:val="none" w:sz="0" w:space="0" w:color="auto"/>
        <w:right w:val="none" w:sz="0" w:space="0" w:color="auto"/>
      </w:divBdr>
    </w:div>
    <w:div w:id="362559458">
      <w:bodyDiv w:val="1"/>
      <w:marLeft w:val="0"/>
      <w:marRight w:val="0"/>
      <w:marTop w:val="0"/>
      <w:marBottom w:val="0"/>
      <w:divBdr>
        <w:top w:val="none" w:sz="0" w:space="0" w:color="auto"/>
        <w:left w:val="none" w:sz="0" w:space="0" w:color="auto"/>
        <w:bottom w:val="none" w:sz="0" w:space="0" w:color="auto"/>
        <w:right w:val="none" w:sz="0" w:space="0" w:color="auto"/>
      </w:divBdr>
    </w:div>
    <w:div w:id="367996152">
      <w:bodyDiv w:val="1"/>
      <w:marLeft w:val="0"/>
      <w:marRight w:val="0"/>
      <w:marTop w:val="0"/>
      <w:marBottom w:val="0"/>
      <w:divBdr>
        <w:top w:val="none" w:sz="0" w:space="0" w:color="auto"/>
        <w:left w:val="none" w:sz="0" w:space="0" w:color="auto"/>
        <w:bottom w:val="none" w:sz="0" w:space="0" w:color="auto"/>
        <w:right w:val="none" w:sz="0" w:space="0" w:color="auto"/>
      </w:divBdr>
    </w:div>
    <w:div w:id="391855827">
      <w:bodyDiv w:val="1"/>
      <w:marLeft w:val="0"/>
      <w:marRight w:val="0"/>
      <w:marTop w:val="0"/>
      <w:marBottom w:val="0"/>
      <w:divBdr>
        <w:top w:val="none" w:sz="0" w:space="0" w:color="auto"/>
        <w:left w:val="none" w:sz="0" w:space="0" w:color="auto"/>
        <w:bottom w:val="none" w:sz="0" w:space="0" w:color="auto"/>
        <w:right w:val="none" w:sz="0" w:space="0" w:color="auto"/>
      </w:divBdr>
    </w:div>
    <w:div w:id="395930886">
      <w:bodyDiv w:val="1"/>
      <w:marLeft w:val="0"/>
      <w:marRight w:val="0"/>
      <w:marTop w:val="0"/>
      <w:marBottom w:val="0"/>
      <w:divBdr>
        <w:top w:val="none" w:sz="0" w:space="0" w:color="auto"/>
        <w:left w:val="none" w:sz="0" w:space="0" w:color="auto"/>
        <w:bottom w:val="none" w:sz="0" w:space="0" w:color="auto"/>
        <w:right w:val="none" w:sz="0" w:space="0" w:color="auto"/>
      </w:divBdr>
    </w:div>
    <w:div w:id="402220984">
      <w:bodyDiv w:val="1"/>
      <w:marLeft w:val="0"/>
      <w:marRight w:val="0"/>
      <w:marTop w:val="0"/>
      <w:marBottom w:val="0"/>
      <w:divBdr>
        <w:top w:val="none" w:sz="0" w:space="0" w:color="auto"/>
        <w:left w:val="none" w:sz="0" w:space="0" w:color="auto"/>
        <w:bottom w:val="none" w:sz="0" w:space="0" w:color="auto"/>
        <w:right w:val="none" w:sz="0" w:space="0" w:color="auto"/>
      </w:divBdr>
    </w:div>
    <w:div w:id="408429684">
      <w:bodyDiv w:val="1"/>
      <w:marLeft w:val="0"/>
      <w:marRight w:val="0"/>
      <w:marTop w:val="0"/>
      <w:marBottom w:val="0"/>
      <w:divBdr>
        <w:top w:val="none" w:sz="0" w:space="0" w:color="auto"/>
        <w:left w:val="none" w:sz="0" w:space="0" w:color="auto"/>
        <w:bottom w:val="none" w:sz="0" w:space="0" w:color="auto"/>
        <w:right w:val="none" w:sz="0" w:space="0" w:color="auto"/>
      </w:divBdr>
    </w:div>
    <w:div w:id="433524240">
      <w:bodyDiv w:val="1"/>
      <w:marLeft w:val="0"/>
      <w:marRight w:val="0"/>
      <w:marTop w:val="0"/>
      <w:marBottom w:val="0"/>
      <w:divBdr>
        <w:top w:val="none" w:sz="0" w:space="0" w:color="auto"/>
        <w:left w:val="none" w:sz="0" w:space="0" w:color="auto"/>
        <w:bottom w:val="none" w:sz="0" w:space="0" w:color="auto"/>
        <w:right w:val="none" w:sz="0" w:space="0" w:color="auto"/>
      </w:divBdr>
    </w:div>
    <w:div w:id="452604070">
      <w:bodyDiv w:val="1"/>
      <w:marLeft w:val="0"/>
      <w:marRight w:val="0"/>
      <w:marTop w:val="0"/>
      <w:marBottom w:val="0"/>
      <w:divBdr>
        <w:top w:val="none" w:sz="0" w:space="0" w:color="auto"/>
        <w:left w:val="none" w:sz="0" w:space="0" w:color="auto"/>
        <w:bottom w:val="none" w:sz="0" w:space="0" w:color="auto"/>
        <w:right w:val="none" w:sz="0" w:space="0" w:color="auto"/>
      </w:divBdr>
    </w:div>
    <w:div w:id="465977791">
      <w:bodyDiv w:val="1"/>
      <w:marLeft w:val="0"/>
      <w:marRight w:val="0"/>
      <w:marTop w:val="0"/>
      <w:marBottom w:val="0"/>
      <w:divBdr>
        <w:top w:val="none" w:sz="0" w:space="0" w:color="auto"/>
        <w:left w:val="none" w:sz="0" w:space="0" w:color="auto"/>
        <w:bottom w:val="none" w:sz="0" w:space="0" w:color="auto"/>
        <w:right w:val="none" w:sz="0" w:space="0" w:color="auto"/>
      </w:divBdr>
    </w:div>
    <w:div w:id="477720984">
      <w:bodyDiv w:val="1"/>
      <w:marLeft w:val="0"/>
      <w:marRight w:val="0"/>
      <w:marTop w:val="0"/>
      <w:marBottom w:val="0"/>
      <w:divBdr>
        <w:top w:val="none" w:sz="0" w:space="0" w:color="auto"/>
        <w:left w:val="none" w:sz="0" w:space="0" w:color="auto"/>
        <w:bottom w:val="none" w:sz="0" w:space="0" w:color="auto"/>
        <w:right w:val="none" w:sz="0" w:space="0" w:color="auto"/>
      </w:divBdr>
    </w:div>
    <w:div w:id="483081436">
      <w:bodyDiv w:val="1"/>
      <w:marLeft w:val="0"/>
      <w:marRight w:val="0"/>
      <w:marTop w:val="0"/>
      <w:marBottom w:val="0"/>
      <w:divBdr>
        <w:top w:val="none" w:sz="0" w:space="0" w:color="auto"/>
        <w:left w:val="none" w:sz="0" w:space="0" w:color="auto"/>
        <w:bottom w:val="none" w:sz="0" w:space="0" w:color="auto"/>
        <w:right w:val="none" w:sz="0" w:space="0" w:color="auto"/>
      </w:divBdr>
    </w:div>
    <w:div w:id="493641640">
      <w:bodyDiv w:val="1"/>
      <w:marLeft w:val="0"/>
      <w:marRight w:val="0"/>
      <w:marTop w:val="0"/>
      <w:marBottom w:val="0"/>
      <w:divBdr>
        <w:top w:val="none" w:sz="0" w:space="0" w:color="auto"/>
        <w:left w:val="none" w:sz="0" w:space="0" w:color="auto"/>
        <w:bottom w:val="none" w:sz="0" w:space="0" w:color="auto"/>
        <w:right w:val="none" w:sz="0" w:space="0" w:color="auto"/>
      </w:divBdr>
    </w:div>
    <w:div w:id="523985200">
      <w:bodyDiv w:val="1"/>
      <w:marLeft w:val="0"/>
      <w:marRight w:val="0"/>
      <w:marTop w:val="0"/>
      <w:marBottom w:val="0"/>
      <w:divBdr>
        <w:top w:val="none" w:sz="0" w:space="0" w:color="auto"/>
        <w:left w:val="none" w:sz="0" w:space="0" w:color="auto"/>
        <w:bottom w:val="none" w:sz="0" w:space="0" w:color="auto"/>
        <w:right w:val="none" w:sz="0" w:space="0" w:color="auto"/>
      </w:divBdr>
    </w:div>
    <w:div w:id="537937951">
      <w:bodyDiv w:val="1"/>
      <w:marLeft w:val="0"/>
      <w:marRight w:val="0"/>
      <w:marTop w:val="0"/>
      <w:marBottom w:val="0"/>
      <w:divBdr>
        <w:top w:val="none" w:sz="0" w:space="0" w:color="auto"/>
        <w:left w:val="none" w:sz="0" w:space="0" w:color="auto"/>
        <w:bottom w:val="none" w:sz="0" w:space="0" w:color="auto"/>
        <w:right w:val="none" w:sz="0" w:space="0" w:color="auto"/>
      </w:divBdr>
    </w:div>
    <w:div w:id="551354655">
      <w:bodyDiv w:val="1"/>
      <w:marLeft w:val="0"/>
      <w:marRight w:val="0"/>
      <w:marTop w:val="0"/>
      <w:marBottom w:val="0"/>
      <w:divBdr>
        <w:top w:val="none" w:sz="0" w:space="0" w:color="auto"/>
        <w:left w:val="none" w:sz="0" w:space="0" w:color="auto"/>
        <w:bottom w:val="none" w:sz="0" w:space="0" w:color="auto"/>
        <w:right w:val="none" w:sz="0" w:space="0" w:color="auto"/>
      </w:divBdr>
    </w:div>
    <w:div w:id="551505657">
      <w:bodyDiv w:val="1"/>
      <w:marLeft w:val="0"/>
      <w:marRight w:val="0"/>
      <w:marTop w:val="0"/>
      <w:marBottom w:val="0"/>
      <w:divBdr>
        <w:top w:val="none" w:sz="0" w:space="0" w:color="auto"/>
        <w:left w:val="none" w:sz="0" w:space="0" w:color="auto"/>
        <w:bottom w:val="none" w:sz="0" w:space="0" w:color="auto"/>
        <w:right w:val="none" w:sz="0" w:space="0" w:color="auto"/>
      </w:divBdr>
    </w:div>
    <w:div w:id="555625784">
      <w:bodyDiv w:val="1"/>
      <w:marLeft w:val="0"/>
      <w:marRight w:val="0"/>
      <w:marTop w:val="0"/>
      <w:marBottom w:val="0"/>
      <w:divBdr>
        <w:top w:val="none" w:sz="0" w:space="0" w:color="auto"/>
        <w:left w:val="none" w:sz="0" w:space="0" w:color="auto"/>
        <w:bottom w:val="none" w:sz="0" w:space="0" w:color="auto"/>
        <w:right w:val="none" w:sz="0" w:space="0" w:color="auto"/>
      </w:divBdr>
    </w:div>
    <w:div w:id="556169474">
      <w:bodyDiv w:val="1"/>
      <w:marLeft w:val="0"/>
      <w:marRight w:val="0"/>
      <w:marTop w:val="0"/>
      <w:marBottom w:val="0"/>
      <w:divBdr>
        <w:top w:val="none" w:sz="0" w:space="0" w:color="auto"/>
        <w:left w:val="none" w:sz="0" w:space="0" w:color="auto"/>
        <w:bottom w:val="none" w:sz="0" w:space="0" w:color="auto"/>
        <w:right w:val="none" w:sz="0" w:space="0" w:color="auto"/>
      </w:divBdr>
    </w:div>
    <w:div w:id="559174017">
      <w:bodyDiv w:val="1"/>
      <w:marLeft w:val="0"/>
      <w:marRight w:val="0"/>
      <w:marTop w:val="0"/>
      <w:marBottom w:val="0"/>
      <w:divBdr>
        <w:top w:val="none" w:sz="0" w:space="0" w:color="auto"/>
        <w:left w:val="none" w:sz="0" w:space="0" w:color="auto"/>
        <w:bottom w:val="none" w:sz="0" w:space="0" w:color="auto"/>
        <w:right w:val="none" w:sz="0" w:space="0" w:color="auto"/>
      </w:divBdr>
    </w:div>
    <w:div w:id="607197252">
      <w:bodyDiv w:val="1"/>
      <w:marLeft w:val="0"/>
      <w:marRight w:val="0"/>
      <w:marTop w:val="0"/>
      <w:marBottom w:val="0"/>
      <w:divBdr>
        <w:top w:val="none" w:sz="0" w:space="0" w:color="auto"/>
        <w:left w:val="none" w:sz="0" w:space="0" w:color="auto"/>
        <w:bottom w:val="none" w:sz="0" w:space="0" w:color="auto"/>
        <w:right w:val="none" w:sz="0" w:space="0" w:color="auto"/>
      </w:divBdr>
    </w:div>
    <w:div w:id="626013518">
      <w:bodyDiv w:val="1"/>
      <w:marLeft w:val="0"/>
      <w:marRight w:val="0"/>
      <w:marTop w:val="0"/>
      <w:marBottom w:val="0"/>
      <w:divBdr>
        <w:top w:val="none" w:sz="0" w:space="0" w:color="auto"/>
        <w:left w:val="none" w:sz="0" w:space="0" w:color="auto"/>
        <w:bottom w:val="none" w:sz="0" w:space="0" w:color="auto"/>
        <w:right w:val="none" w:sz="0" w:space="0" w:color="auto"/>
      </w:divBdr>
    </w:div>
    <w:div w:id="634069518">
      <w:bodyDiv w:val="1"/>
      <w:marLeft w:val="0"/>
      <w:marRight w:val="0"/>
      <w:marTop w:val="0"/>
      <w:marBottom w:val="0"/>
      <w:divBdr>
        <w:top w:val="none" w:sz="0" w:space="0" w:color="auto"/>
        <w:left w:val="none" w:sz="0" w:space="0" w:color="auto"/>
        <w:bottom w:val="none" w:sz="0" w:space="0" w:color="auto"/>
        <w:right w:val="none" w:sz="0" w:space="0" w:color="auto"/>
      </w:divBdr>
    </w:div>
    <w:div w:id="648825163">
      <w:bodyDiv w:val="1"/>
      <w:marLeft w:val="0"/>
      <w:marRight w:val="0"/>
      <w:marTop w:val="0"/>
      <w:marBottom w:val="0"/>
      <w:divBdr>
        <w:top w:val="none" w:sz="0" w:space="0" w:color="auto"/>
        <w:left w:val="none" w:sz="0" w:space="0" w:color="auto"/>
        <w:bottom w:val="none" w:sz="0" w:space="0" w:color="auto"/>
        <w:right w:val="none" w:sz="0" w:space="0" w:color="auto"/>
      </w:divBdr>
    </w:div>
    <w:div w:id="660546450">
      <w:bodyDiv w:val="1"/>
      <w:marLeft w:val="0"/>
      <w:marRight w:val="0"/>
      <w:marTop w:val="0"/>
      <w:marBottom w:val="0"/>
      <w:divBdr>
        <w:top w:val="none" w:sz="0" w:space="0" w:color="auto"/>
        <w:left w:val="none" w:sz="0" w:space="0" w:color="auto"/>
        <w:bottom w:val="none" w:sz="0" w:space="0" w:color="auto"/>
        <w:right w:val="none" w:sz="0" w:space="0" w:color="auto"/>
      </w:divBdr>
    </w:div>
    <w:div w:id="682781215">
      <w:bodyDiv w:val="1"/>
      <w:marLeft w:val="0"/>
      <w:marRight w:val="0"/>
      <w:marTop w:val="0"/>
      <w:marBottom w:val="0"/>
      <w:divBdr>
        <w:top w:val="none" w:sz="0" w:space="0" w:color="auto"/>
        <w:left w:val="none" w:sz="0" w:space="0" w:color="auto"/>
        <w:bottom w:val="none" w:sz="0" w:space="0" w:color="auto"/>
        <w:right w:val="none" w:sz="0" w:space="0" w:color="auto"/>
      </w:divBdr>
    </w:div>
    <w:div w:id="693769175">
      <w:bodyDiv w:val="1"/>
      <w:marLeft w:val="0"/>
      <w:marRight w:val="0"/>
      <w:marTop w:val="0"/>
      <w:marBottom w:val="0"/>
      <w:divBdr>
        <w:top w:val="none" w:sz="0" w:space="0" w:color="auto"/>
        <w:left w:val="none" w:sz="0" w:space="0" w:color="auto"/>
        <w:bottom w:val="none" w:sz="0" w:space="0" w:color="auto"/>
        <w:right w:val="none" w:sz="0" w:space="0" w:color="auto"/>
      </w:divBdr>
    </w:div>
    <w:div w:id="725834852">
      <w:bodyDiv w:val="1"/>
      <w:marLeft w:val="0"/>
      <w:marRight w:val="0"/>
      <w:marTop w:val="0"/>
      <w:marBottom w:val="0"/>
      <w:divBdr>
        <w:top w:val="none" w:sz="0" w:space="0" w:color="auto"/>
        <w:left w:val="none" w:sz="0" w:space="0" w:color="auto"/>
        <w:bottom w:val="none" w:sz="0" w:space="0" w:color="auto"/>
        <w:right w:val="none" w:sz="0" w:space="0" w:color="auto"/>
      </w:divBdr>
    </w:div>
    <w:div w:id="730079850">
      <w:bodyDiv w:val="1"/>
      <w:marLeft w:val="0"/>
      <w:marRight w:val="0"/>
      <w:marTop w:val="0"/>
      <w:marBottom w:val="0"/>
      <w:divBdr>
        <w:top w:val="none" w:sz="0" w:space="0" w:color="auto"/>
        <w:left w:val="none" w:sz="0" w:space="0" w:color="auto"/>
        <w:bottom w:val="none" w:sz="0" w:space="0" w:color="auto"/>
        <w:right w:val="none" w:sz="0" w:space="0" w:color="auto"/>
      </w:divBdr>
      <w:divsChild>
        <w:div w:id="1079592600">
          <w:marLeft w:val="0"/>
          <w:marRight w:val="0"/>
          <w:marTop w:val="0"/>
          <w:marBottom w:val="0"/>
          <w:divBdr>
            <w:top w:val="none" w:sz="0" w:space="0" w:color="auto"/>
            <w:left w:val="none" w:sz="0" w:space="0" w:color="auto"/>
            <w:bottom w:val="none" w:sz="0" w:space="0" w:color="auto"/>
            <w:right w:val="none" w:sz="0" w:space="0" w:color="auto"/>
          </w:divBdr>
        </w:div>
        <w:div w:id="1696997413">
          <w:marLeft w:val="0"/>
          <w:marRight w:val="0"/>
          <w:marTop w:val="0"/>
          <w:marBottom w:val="0"/>
          <w:divBdr>
            <w:top w:val="none" w:sz="0" w:space="0" w:color="auto"/>
            <w:left w:val="none" w:sz="0" w:space="0" w:color="auto"/>
            <w:bottom w:val="none" w:sz="0" w:space="0" w:color="auto"/>
            <w:right w:val="none" w:sz="0" w:space="0" w:color="auto"/>
          </w:divBdr>
        </w:div>
        <w:div w:id="1263219581">
          <w:marLeft w:val="0"/>
          <w:marRight w:val="0"/>
          <w:marTop w:val="0"/>
          <w:marBottom w:val="0"/>
          <w:divBdr>
            <w:top w:val="none" w:sz="0" w:space="0" w:color="auto"/>
            <w:left w:val="none" w:sz="0" w:space="0" w:color="auto"/>
            <w:bottom w:val="none" w:sz="0" w:space="0" w:color="auto"/>
            <w:right w:val="none" w:sz="0" w:space="0" w:color="auto"/>
          </w:divBdr>
        </w:div>
        <w:div w:id="1790780604">
          <w:marLeft w:val="0"/>
          <w:marRight w:val="0"/>
          <w:marTop w:val="0"/>
          <w:marBottom w:val="0"/>
          <w:divBdr>
            <w:top w:val="none" w:sz="0" w:space="0" w:color="auto"/>
            <w:left w:val="none" w:sz="0" w:space="0" w:color="auto"/>
            <w:bottom w:val="none" w:sz="0" w:space="0" w:color="auto"/>
            <w:right w:val="none" w:sz="0" w:space="0" w:color="auto"/>
          </w:divBdr>
        </w:div>
        <w:div w:id="1255286787">
          <w:marLeft w:val="0"/>
          <w:marRight w:val="0"/>
          <w:marTop w:val="0"/>
          <w:marBottom w:val="0"/>
          <w:divBdr>
            <w:top w:val="none" w:sz="0" w:space="0" w:color="auto"/>
            <w:left w:val="none" w:sz="0" w:space="0" w:color="auto"/>
            <w:bottom w:val="none" w:sz="0" w:space="0" w:color="auto"/>
            <w:right w:val="none" w:sz="0" w:space="0" w:color="auto"/>
          </w:divBdr>
        </w:div>
        <w:div w:id="222955688">
          <w:marLeft w:val="0"/>
          <w:marRight w:val="0"/>
          <w:marTop w:val="0"/>
          <w:marBottom w:val="0"/>
          <w:divBdr>
            <w:top w:val="none" w:sz="0" w:space="0" w:color="auto"/>
            <w:left w:val="none" w:sz="0" w:space="0" w:color="auto"/>
            <w:bottom w:val="none" w:sz="0" w:space="0" w:color="auto"/>
            <w:right w:val="none" w:sz="0" w:space="0" w:color="auto"/>
          </w:divBdr>
        </w:div>
      </w:divsChild>
    </w:div>
    <w:div w:id="748771000">
      <w:bodyDiv w:val="1"/>
      <w:marLeft w:val="0"/>
      <w:marRight w:val="0"/>
      <w:marTop w:val="0"/>
      <w:marBottom w:val="0"/>
      <w:divBdr>
        <w:top w:val="none" w:sz="0" w:space="0" w:color="auto"/>
        <w:left w:val="none" w:sz="0" w:space="0" w:color="auto"/>
        <w:bottom w:val="none" w:sz="0" w:space="0" w:color="auto"/>
        <w:right w:val="none" w:sz="0" w:space="0" w:color="auto"/>
      </w:divBdr>
    </w:div>
    <w:div w:id="758792098">
      <w:bodyDiv w:val="1"/>
      <w:marLeft w:val="0"/>
      <w:marRight w:val="0"/>
      <w:marTop w:val="0"/>
      <w:marBottom w:val="0"/>
      <w:divBdr>
        <w:top w:val="none" w:sz="0" w:space="0" w:color="auto"/>
        <w:left w:val="none" w:sz="0" w:space="0" w:color="auto"/>
        <w:bottom w:val="none" w:sz="0" w:space="0" w:color="auto"/>
        <w:right w:val="none" w:sz="0" w:space="0" w:color="auto"/>
      </w:divBdr>
    </w:div>
    <w:div w:id="760182643">
      <w:bodyDiv w:val="1"/>
      <w:marLeft w:val="0"/>
      <w:marRight w:val="0"/>
      <w:marTop w:val="0"/>
      <w:marBottom w:val="0"/>
      <w:divBdr>
        <w:top w:val="none" w:sz="0" w:space="0" w:color="auto"/>
        <w:left w:val="none" w:sz="0" w:space="0" w:color="auto"/>
        <w:bottom w:val="none" w:sz="0" w:space="0" w:color="auto"/>
        <w:right w:val="none" w:sz="0" w:space="0" w:color="auto"/>
      </w:divBdr>
    </w:div>
    <w:div w:id="859665244">
      <w:bodyDiv w:val="1"/>
      <w:marLeft w:val="0"/>
      <w:marRight w:val="0"/>
      <w:marTop w:val="0"/>
      <w:marBottom w:val="0"/>
      <w:divBdr>
        <w:top w:val="none" w:sz="0" w:space="0" w:color="auto"/>
        <w:left w:val="none" w:sz="0" w:space="0" w:color="auto"/>
        <w:bottom w:val="none" w:sz="0" w:space="0" w:color="auto"/>
        <w:right w:val="none" w:sz="0" w:space="0" w:color="auto"/>
      </w:divBdr>
    </w:div>
    <w:div w:id="868375540">
      <w:bodyDiv w:val="1"/>
      <w:marLeft w:val="0"/>
      <w:marRight w:val="0"/>
      <w:marTop w:val="0"/>
      <w:marBottom w:val="0"/>
      <w:divBdr>
        <w:top w:val="none" w:sz="0" w:space="0" w:color="auto"/>
        <w:left w:val="none" w:sz="0" w:space="0" w:color="auto"/>
        <w:bottom w:val="none" w:sz="0" w:space="0" w:color="auto"/>
        <w:right w:val="none" w:sz="0" w:space="0" w:color="auto"/>
      </w:divBdr>
    </w:div>
    <w:div w:id="904801010">
      <w:bodyDiv w:val="1"/>
      <w:marLeft w:val="0"/>
      <w:marRight w:val="0"/>
      <w:marTop w:val="0"/>
      <w:marBottom w:val="0"/>
      <w:divBdr>
        <w:top w:val="none" w:sz="0" w:space="0" w:color="auto"/>
        <w:left w:val="none" w:sz="0" w:space="0" w:color="auto"/>
        <w:bottom w:val="none" w:sz="0" w:space="0" w:color="auto"/>
        <w:right w:val="none" w:sz="0" w:space="0" w:color="auto"/>
      </w:divBdr>
    </w:div>
    <w:div w:id="936133392">
      <w:bodyDiv w:val="1"/>
      <w:marLeft w:val="0"/>
      <w:marRight w:val="0"/>
      <w:marTop w:val="0"/>
      <w:marBottom w:val="0"/>
      <w:divBdr>
        <w:top w:val="none" w:sz="0" w:space="0" w:color="auto"/>
        <w:left w:val="none" w:sz="0" w:space="0" w:color="auto"/>
        <w:bottom w:val="none" w:sz="0" w:space="0" w:color="auto"/>
        <w:right w:val="none" w:sz="0" w:space="0" w:color="auto"/>
      </w:divBdr>
    </w:div>
    <w:div w:id="964892551">
      <w:bodyDiv w:val="1"/>
      <w:marLeft w:val="0"/>
      <w:marRight w:val="0"/>
      <w:marTop w:val="0"/>
      <w:marBottom w:val="0"/>
      <w:divBdr>
        <w:top w:val="none" w:sz="0" w:space="0" w:color="auto"/>
        <w:left w:val="none" w:sz="0" w:space="0" w:color="auto"/>
        <w:bottom w:val="none" w:sz="0" w:space="0" w:color="auto"/>
        <w:right w:val="none" w:sz="0" w:space="0" w:color="auto"/>
      </w:divBdr>
    </w:div>
    <w:div w:id="966356194">
      <w:bodyDiv w:val="1"/>
      <w:marLeft w:val="0"/>
      <w:marRight w:val="0"/>
      <w:marTop w:val="0"/>
      <w:marBottom w:val="0"/>
      <w:divBdr>
        <w:top w:val="none" w:sz="0" w:space="0" w:color="auto"/>
        <w:left w:val="none" w:sz="0" w:space="0" w:color="auto"/>
        <w:bottom w:val="none" w:sz="0" w:space="0" w:color="auto"/>
        <w:right w:val="none" w:sz="0" w:space="0" w:color="auto"/>
      </w:divBdr>
    </w:div>
    <w:div w:id="990254201">
      <w:bodyDiv w:val="1"/>
      <w:marLeft w:val="0"/>
      <w:marRight w:val="0"/>
      <w:marTop w:val="0"/>
      <w:marBottom w:val="0"/>
      <w:divBdr>
        <w:top w:val="none" w:sz="0" w:space="0" w:color="auto"/>
        <w:left w:val="none" w:sz="0" w:space="0" w:color="auto"/>
        <w:bottom w:val="none" w:sz="0" w:space="0" w:color="auto"/>
        <w:right w:val="none" w:sz="0" w:space="0" w:color="auto"/>
      </w:divBdr>
    </w:div>
    <w:div w:id="991103699">
      <w:bodyDiv w:val="1"/>
      <w:marLeft w:val="0"/>
      <w:marRight w:val="0"/>
      <w:marTop w:val="0"/>
      <w:marBottom w:val="0"/>
      <w:divBdr>
        <w:top w:val="none" w:sz="0" w:space="0" w:color="auto"/>
        <w:left w:val="none" w:sz="0" w:space="0" w:color="auto"/>
        <w:bottom w:val="none" w:sz="0" w:space="0" w:color="auto"/>
        <w:right w:val="none" w:sz="0" w:space="0" w:color="auto"/>
      </w:divBdr>
    </w:div>
    <w:div w:id="1061560164">
      <w:bodyDiv w:val="1"/>
      <w:marLeft w:val="0"/>
      <w:marRight w:val="0"/>
      <w:marTop w:val="0"/>
      <w:marBottom w:val="0"/>
      <w:divBdr>
        <w:top w:val="none" w:sz="0" w:space="0" w:color="auto"/>
        <w:left w:val="none" w:sz="0" w:space="0" w:color="auto"/>
        <w:bottom w:val="none" w:sz="0" w:space="0" w:color="auto"/>
        <w:right w:val="none" w:sz="0" w:space="0" w:color="auto"/>
      </w:divBdr>
    </w:div>
    <w:div w:id="1078480323">
      <w:bodyDiv w:val="1"/>
      <w:marLeft w:val="0"/>
      <w:marRight w:val="0"/>
      <w:marTop w:val="0"/>
      <w:marBottom w:val="0"/>
      <w:divBdr>
        <w:top w:val="none" w:sz="0" w:space="0" w:color="auto"/>
        <w:left w:val="none" w:sz="0" w:space="0" w:color="auto"/>
        <w:bottom w:val="none" w:sz="0" w:space="0" w:color="auto"/>
        <w:right w:val="none" w:sz="0" w:space="0" w:color="auto"/>
      </w:divBdr>
    </w:div>
    <w:div w:id="1088888602">
      <w:bodyDiv w:val="1"/>
      <w:marLeft w:val="0"/>
      <w:marRight w:val="0"/>
      <w:marTop w:val="0"/>
      <w:marBottom w:val="0"/>
      <w:divBdr>
        <w:top w:val="none" w:sz="0" w:space="0" w:color="auto"/>
        <w:left w:val="none" w:sz="0" w:space="0" w:color="auto"/>
        <w:bottom w:val="none" w:sz="0" w:space="0" w:color="auto"/>
        <w:right w:val="none" w:sz="0" w:space="0" w:color="auto"/>
      </w:divBdr>
    </w:div>
    <w:div w:id="1090851882">
      <w:bodyDiv w:val="1"/>
      <w:marLeft w:val="0"/>
      <w:marRight w:val="0"/>
      <w:marTop w:val="0"/>
      <w:marBottom w:val="0"/>
      <w:divBdr>
        <w:top w:val="none" w:sz="0" w:space="0" w:color="auto"/>
        <w:left w:val="none" w:sz="0" w:space="0" w:color="auto"/>
        <w:bottom w:val="none" w:sz="0" w:space="0" w:color="auto"/>
        <w:right w:val="none" w:sz="0" w:space="0" w:color="auto"/>
      </w:divBdr>
    </w:div>
    <w:div w:id="1115254295">
      <w:bodyDiv w:val="1"/>
      <w:marLeft w:val="0"/>
      <w:marRight w:val="0"/>
      <w:marTop w:val="0"/>
      <w:marBottom w:val="0"/>
      <w:divBdr>
        <w:top w:val="none" w:sz="0" w:space="0" w:color="auto"/>
        <w:left w:val="none" w:sz="0" w:space="0" w:color="auto"/>
        <w:bottom w:val="none" w:sz="0" w:space="0" w:color="auto"/>
        <w:right w:val="none" w:sz="0" w:space="0" w:color="auto"/>
      </w:divBdr>
    </w:div>
    <w:div w:id="1131897717">
      <w:bodyDiv w:val="1"/>
      <w:marLeft w:val="0"/>
      <w:marRight w:val="0"/>
      <w:marTop w:val="0"/>
      <w:marBottom w:val="0"/>
      <w:divBdr>
        <w:top w:val="none" w:sz="0" w:space="0" w:color="auto"/>
        <w:left w:val="none" w:sz="0" w:space="0" w:color="auto"/>
        <w:bottom w:val="none" w:sz="0" w:space="0" w:color="auto"/>
        <w:right w:val="none" w:sz="0" w:space="0" w:color="auto"/>
      </w:divBdr>
    </w:div>
    <w:div w:id="1137064138">
      <w:bodyDiv w:val="1"/>
      <w:marLeft w:val="0"/>
      <w:marRight w:val="0"/>
      <w:marTop w:val="0"/>
      <w:marBottom w:val="0"/>
      <w:divBdr>
        <w:top w:val="none" w:sz="0" w:space="0" w:color="auto"/>
        <w:left w:val="none" w:sz="0" w:space="0" w:color="auto"/>
        <w:bottom w:val="none" w:sz="0" w:space="0" w:color="auto"/>
        <w:right w:val="none" w:sz="0" w:space="0" w:color="auto"/>
      </w:divBdr>
    </w:div>
    <w:div w:id="1178884138">
      <w:bodyDiv w:val="1"/>
      <w:marLeft w:val="0"/>
      <w:marRight w:val="0"/>
      <w:marTop w:val="0"/>
      <w:marBottom w:val="0"/>
      <w:divBdr>
        <w:top w:val="none" w:sz="0" w:space="0" w:color="auto"/>
        <w:left w:val="none" w:sz="0" w:space="0" w:color="auto"/>
        <w:bottom w:val="none" w:sz="0" w:space="0" w:color="auto"/>
        <w:right w:val="none" w:sz="0" w:space="0" w:color="auto"/>
      </w:divBdr>
    </w:div>
    <w:div w:id="1206598651">
      <w:bodyDiv w:val="1"/>
      <w:marLeft w:val="0"/>
      <w:marRight w:val="0"/>
      <w:marTop w:val="0"/>
      <w:marBottom w:val="0"/>
      <w:divBdr>
        <w:top w:val="none" w:sz="0" w:space="0" w:color="auto"/>
        <w:left w:val="none" w:sz="0" w:space="0" w:color="auto"/>
        <w:bottom w:val="none" w:sz="0" w:space="0" w:color="auto"/>
        <w:right w:val="none" w:sz="0" w:space="0" w:color="auto"/>
      </w:divBdr>
    </w:div>
    <w:div w:id="1227649905">
      <w:bodyDiv w:val="1"/>
      <w:marLeft w:val="0"/>
      <w:marRight w:val="0"/>
      <w:marTop w:val="0"/>
      <w:marBottom w:val="0"/>
      <w:divBdr>
        <w:top w:val="none" w:sz="0" w:space="0" w:color="auto"/>
        <w:left w:val="none" w:sz="0" w:space="0" w:color="auto"/>
        <w:bottom w:val="none" w:sz="0" w:space="0" w:color="auto"/>
        <w:right w:val="none" w:sz="0" w:space="0" w:color="auto"/>
      </w:divBdr>
    </w:div>
    <w:div w:id="1272856372">
      <w:bodyDiv w:val="1"/>
      <w:marLeft w:val="0"/>
      <w:marRight w:val="0"/>
      <w:marTop w:val="0"/>
      <w:marBottom w:val="0"/>
      <w:divBdr>
        <w:top w:val="none" w:sz="0" w:space="0" w:color="auto"/>
        <w:left w:val="none" w:sz="0" w:space="0" w:color="auto"/>
        <w:bottom w:val="none" w:sz="0" w:space="0" w:color="auto"/>
        <w:right w:val="none" w:sz="0" w:space="0" w:color="auto"/>
      </w:divBdr>
    </w:div>
    <w:div w:id="1281491875">
      <w:bodyDiv w:val="1"/>
      <w:marLeft w:val="0"/>
      <w:marRight w:val="0"/>
      <w:marTop w:val="0"/>
      <w:marBottom w:val="0"/>
      <w:divBdr>
        <w:top w:val="none" w:sz="0" w:space="0" w:color="auto"/>
        <w:left w:val="none" w:sz="0" w:space="0" w:color="auto"/>
        <w:bottom w:val="none" w:sz="0" w:space="0" w:color="auto"/>
        <w:right w:val="none" w:sz="0" w:space="0" w:color="auto"/>
      </w:divBdr>
    </w:div>
    <w:div w:id="1286892742">
      <w:bodyDiv w:val="1"/>
      <w:marLeft w:val="0"/>
      <w:marRight w:val="0"/>
      <w:marTop w:val="0"/>
      <w:marBottom w:val="0"/>
      <w:divBdr>
        <w:top w:val="none" w:sz="0" w:space="0" w:color="auto"/>
        <w:left w:val="none" w:sz="0" w:space="0" w:color="auto"/>
        <w:bottom w:val="none" w:sz="0" w:space="0" w:color="auto"/>
        <w:right w:val="none" w:sz="0" w:space="0" w:color="auto"/>
      </w:divBdr>
    </w:div>
    <w:div w:id="1289317936">
      <w:bodyDiv w:val="1"/>
      <w:marLeft w:val="0"/>
      <w:marRight w:val="0"/>
      <w:marTop w:val="0"/>
      <w:marBottom w:val="0"/>
      <w:divBdr>
        <w:top w:val="none" w:sz="0" w:space="0" w:color="auto"/>
        <w:left w:val="none" w:sz="0" w:space="0" w:color="auto"/>
        <w:bottom w:val="none" w:sz="0" w:space="0" w:color="auto"/>
        <w:right w:val="none" w:sz="0" w:space="0" w:color="auto"/>
      </w:divBdr>
    </w:div>
    <w:div w:id="1306619642">
      <w:bodyDiv w:val="1"/>
      <w:marLeft w:val="0"/>
      <w:marRight w:val="0"/>
      <w:marTop w:val="0"/>
      <w:marBottom w:val="0"/>
      <w:divBdr>
        <w:top w:val="none" w:sz="0" w:space="0" w:color="auto"/>
        <w:left w:val="none" w:sz="0" w:space="0" w:color="auto"/>
        <w:bottom w:val="none" w:sz="0" w:space="0" w:color="auto"/>
        <w:right w:val="none" w:sz="0" w:space="0" w:color="auto"/>
      </w:divBdr>
    </w:div>
    <w:div w:id="1311522982">
      <w:bodyDiv w:val="1"/>
      <w:marLeft w:val="0"/>
      <w:marRight w:val="0"/>
      <w:marTop w:val="0"/>
      <w:marBottom w:val="0"/>
      <w:divBdr>
        <w:top w:val="none" w:sz="0" w:space="0" w:color="auto"/>
        <w:left w:val="none" w:sz="0" w:space="0" w:color="auto"/>
        <w:bottom w:val="none" w:sz="0" w:space="0" w:color="auto"/>
        <w:right w:val="none" w:sz="0" w:space="0" w:color="auto"/>
      </w:divBdr>
    </w:div>
    <w:div w:id="1312448322">
      <w:bodyDiv w:val="1"/>
      <w:marLeft w:val="0"/>
      <w:marRight w:val="0"/>
      <w:marTop w:val="0"/>
      <w:marBottom w:val="0"/>
      <w:divBdr>
        <w:top w:val="none" w:sz="0" w:space="0" w:color="auto"/>
        <w:left w:val="none" w:sz="0" w:space="0" w:color="auto"/>
        <w:bottom w:val="none" w:sz="0" w:space="0" w:color="auto"/>
        <w:right w:val="none" w:sz="0" w:space="0" w:color="auto"/>
      </w:divBdr>
    </w:div>
    <w:div w:id="1321620122">
      <w:bodyDiv w:val="1"/>
      <w:marLeft w:val="0"/>
      <w:marRight w:val="0"/>
      <w:marTop w:val="0"/>
      <w:marBottom w:val="0"/>
      <w:divBdr>
        <w:top w:val="none" w:sz="0" w:space="0" w:color="auto"/>
        <w:left w:val="none" w:sz="0" w:space="0" w:color="auto"/>
        <w:bottom w:val="none" w:sz="0" w:space="0" w:color="auto"/>
        <w:right w:val="none" w:sz="0" w:space="0" w:color="auto"/>
      </w:divBdr>
    </w:div>
    <w:div w:id="1387799830">
      <w:bodyDiv w:val="1"/>
      <w:marLeft w:val="0"/>
      <w:marRight w:val="0"/>
      <w:marTop w:val="0"/>
      <w:marBottom w:val="0"/>
      <w:divBdr>
        <w:top w:val="none" w:sz="0" w:space="0" w:color="auto"/>
        <w:left w:val="none" w:sz="0" w:space="0" w:color="auto"/>
        <w:bottom w:val="none" w:sz="0" w:space="0" w:color="auto"/>
        <w:right w:val="none" w:sz="0" w:space="0" w:color="auto"/>
      </w:divBdr>
    </w:div>
    <w:div w:id="1406536701">
      <w:bodyDiv w:val="1"/>
      <w:marLeft w:val="0"/>
      <w:marRight w:val="0"/>
      <w:marTop w:val="0"/>
      <w:marBottom w:val="0"/>
      <w:divBdr>
        <w:top w:val="none" w:sz="0" w:space="0" w:color="auto"/>
        <w:left w:val="none" w:sz="0" w:space="0" w:color="auto"/>
        <w:bottom w:val="none" w:sz="0" w:space="0" w:color="auto"/>
        <w:right w:val="none" w:sz="0" w:space="0" w:color="auto"/>
      </w:divBdr>
    </w:div>
    <w:div w:id="1441728072">
      <w:bodyDiv w:val="1"/>
      <w:marLeft w:val="0"/>
      <w:marRight w:val="0"/>
      <w:marTop w:val="0"/>
      <w:marBottom w:val="0"/>
      <w:divBdr>
        <w:top w:val="none" w:sz="0" w:space="0" w:color="auto"/>
        <w:left w:val="none" w:sz="0" w:space="0" w:color="auto"/>
        <w:bottom w:val="none" w:sz="0" w:space="0" w:color="auto"/>
        <w:right w:val="none" w:sz="0" w:space="0" w:color="auto"/>
      </w:divBdr>
    </w:div>
    <w:div w:id="1448234283">
      <w:bodyDiv w:val="1"/>
      <w:marLeft w:val="0"/>
      <w:marRight w:val="0"/>
      <w:marTop w:val="0"/>
      <w:marBottom w:val="0"/>
      <w:divBdr>
        <w:top w:val="none" w:sz="0" w:space="0" w:color="auto"/>
        <w:left w:val="none" w:sz="0" w:space="0" w:color="auto"/>
        <w:bottom w:val="none" w:sz="0" w:space="0" w:color="auto"/>
        <w:right w:val="none" w:sz="0" w:space="0" w:color="auto"/>
      </w:divBdr>
    </w:div>
    <w:div w:id="1487355692">
      <w:bodyDiv w:val="1"/>
      <w:marLeft w:val="0"/>
      <w:marRight w:val="0"/>
      <w:marTop w:val="0"/>
      <w:marBottom w:val="0"/>
      <w:divBdr>
        <w:top w:val="none" w:sz="0" w:space="0" w:color="auto"/>
        <w:left w:val="none" w:sz="0" w:space="0" w:color="auto"/>
        <w:bottom w:val="none" w:sz="0" w:space="0" w:color="auto"/>
        <w:right w:val="none" w:sz="0" w:space="0" w:color="auto"/>
      </w:divBdr>
    </w:div>
    <w:div w:id="1518957513">
      <w:bodyDiv w:val="1"/>
      <w:marLeft w:val="0"/>
      <w:marRight w:val="0"/>
      <w:marTop w:val="0"/>
      <w:marBottom w:val="0"/>
      <w:divBdr>
        <w:top w:val="none" w:sz="0" w:space="0" w:color="auto"/>
        <w:left w:val="none" w:sz="0" w:space="0" w:color="auto"/>
        <w:bottom w:val="none" w:sz="0" w:space="0" w:color="auto"/>
        <w:right w:val="none" w:sz="0" w:space="0" w:color="auto"/>
      </w:divBdr>
    </w:div>
    <w:div w:id="1539203926">
      <w:bodyDiv w:val="1"/>
      <w:marLeft w:val="0"/>
      <w:marRight w:val="0"/>
      <w:marTop w:val="0"/>
      <w:marBottom w:val="0"/>
      <w:divBdr>
        <w:top w:val="none" w:sz="0" w:space="0" w:color="auto"/>
        <w:left w:val="none" w:sz="0" w:space="0" w:color="auto"/>
        <w:bottom w:val="none" w:sz="0" w:space="0" w:color="auto"/>
        <w:right w:val="none" w:sz="0" w:space="0" w:color="auto"/>
      </w:divBdr>
    </w:div>
    <w:div w:id="1565798287">
      <w:bodyDiv w:val="1"/>
      <w:marLeft w:val="0"/>
      <w:marRight w:val="0"/>
      <w:marTop w:val="0"/>
      <w:marBottom w:val="0"/>
      <w:divBdr>
        <w:top w:val="none" w:sz="0" w:space="0" w:color="auto"/>
        <w:left w:val="none" w:sz="0" w:space="0" w:color="auto"/>
        <w:bottom w:val="none" w:sz="0" w:space="0" w:color="auto"/>
        <w:right w:val="none" w:sz="0" w:space="0" w:color="auto"/>
      </w:divBdr>
    </w:div>
    <w:div w:id="1669668495">
      <w:bodyDiv w:val="1"/>
      <w:marLeft w:val="0"/>
      <w:marRight w:val="0"/>
      <w:marTop w:val="0"/>
      <w:marBottom w:val="0"/>
      <w:divBdr>
        <w:top w:val="none" w:sz="0" w:space="0" w:color="auto"/>
        <w:left w:val="none" w:sz="0" w:space="0" w:color="auto"/>
        <w:bottom w:val="none" w:sz="0" w:space="0" w:color="auto"/>
        <w:right w:val="none" w:sz="0" w:space="0" w:color="auto"/>
      </w:divBdr>
    </w:div>
    <w:div w:id="1699038083">
      <w:bodyDiv w:val="1"/>
      <w:marLeft w:val="0"/>
      <w:marRight w:val="0"/>
      <w:marTop w:val="0"/>
      <w:marBottom w:val="0"/>
      <w:divBdr>
        <w:top w:val="none" w:sz="0" w:space="0" w:color="auto"/>
        <w:left w:val="none" w:sz="0" w:space="0" w:color="auto"/>
        <w:bottom w:val="none" w:sz="0" w:space="0" w:color="auto"/>
        <w:right w:val="none" w:sz="0" w:space="0" w:color="auto"/>
      </w:divBdr>
    </w:div>
    <w:div w:id="1744063798">
      <w:bodyDiv w:val="1"/>
      <w:marLeft w:val="0"/>
      <w:marRight w:val="0"/>
      <w:marTop w:val="0"/>
      <w:marBottom w:val="0"/>
      <w:divBdr>
        <w:top w:val="none" w:sz="0" w:space="0" w:color="auto"/>
        <w:left w:val="none" w:sz="0" w:space="0" w:color="auto"/>
        <w:bottom w:val="none" w:sz="0" w:space="0" w:color="auto"/>
        <w:right w:val="none" w:sz="0" w:space="0" w:color="auto"/>
      </w:divBdr>
    </w:div>
    <w:div w:id="1768188692">
      <w:bodyDiv w:val="1"/>
      <w:marLeft w:val="0"/>
      <w:marRight w:val="0"/>
      <w:marTop w:val="0"/>
      <w:marBottom w:val="0"/>
      <w:divBdr>
        <w:top w:val="none" w:sz="0" w:space="0" w:color="auto"/>
        <w:left w:val="none" w:sz="0" w:space="0" w:color="auto"/>
        <w:bottom w:val="none" w:sz="0" w:space="0" w:color="auto"/>
        <w:right w:val="none" w:sz="0" w:space="0" w:color="auto"/>
      </w:divBdr>
    </w:div>
    <w:div w:id="1771003905">
      <w:bodyDiv w:val="1"/>
      <w:marLeft w:val="0"/>
      <w:marRight w:val="0"/>
      <w:marTop w:val="0"/>
      <w:marBottom w:val="0"/>
      <w:divBdr>
        <w:top w:val="none" w:sz="0" w:space="0" w:color="auto"/>
        <w:left w:val="none" w:sz="0" w:space="0" w:color="auto"/>
        <w:bottom w:val="none" w:sz="0" w:space="0" w:color="auto"/>
        <w:right w:val="none" w:sz="0" w:space="0" w:color="auto"/>
      </w:divBdr>
    </w:div>
    <w:div w:id="1772435330">
      <w:bodyDiv w:val="1"/>
      <w:marLeft w:val="0"/>
      <w:marRight w:val="0"/>
      <w:marTop w:val="0"/>
      <w:marBottom w:val="0"/>
      <w:divBdr>
        <w:top w:val="none" w:sz="0" w:space="0" w:color="auto"/>
        <w:left w:val="none" w:sz="0" w:space="0" w:color="auto"/>
        <w:bottom w:val="none" w:sz="0" w:space="0" w:color="auto"/>
        <w:right w:val="none" w:sz="0" w:space="0" w:color="auto"/>
      </w:divBdr>
    </w:div>
    <w:div w:id="1784223890">
      <w:bodyDiv w:val="1"/>
      <w:marLeft w:val="0"/>
      <w:marRight w:val="0"/>
      <w:marTop w:val="0"/>
      <w:marBottom w:val="0"/>
      <w:divBdr>
        <w:top w:val="none" w:sz="0" w:space="0" w:color="auto"/>
        <w:left w:val="none" w:sz="0" w:space="0" w:color="auto"/>
        <w:bottom w:val="none" w:sz="0" w:space="0" w:color="auto"/>
        <w:right w:val="none" w:sz="0" w:space="0" w:color="auto"/>
      </w:divBdr>
    </w:div>
    <w:div w:id="1821340364">
      <w:bodyDiv w:val="1"/>
      <w:marLeft w:val="0"/>
      <w:marRight w:val="0"/>
      <w:marTop w:val="0"/>
      <w:marBottom w:val="0"/>
      <w:divBdr>
        <w:top w:val="none" w:sz="0" w:space="0" w:color="auto"/>
        <w:left w:val="none" w:sz="0" w:space="0" w:color="auto"/>
        <w:bottom w:val="none" w:sz="0" w:space="0" w:color="auto"/>
        <w:right w:val="none" w:sz="0" w:space="0" w:color="auto"/>
      </w:divBdr>
    </w:div>
    <w:div w:id="1835610204">
      <w:bodyDiv w:val="1"/>
      <w:marLeft w:val="0"/>
      <w:marRight w:val="0"/>
      <w:marTop w:val="0"/>
      <w:marBottom w:val="0"/>
      <w:divBdr>
        <w:top w:val="none" w:sz="0" w:space="0" w:color="auto"/>
        <w:left w:val="none" w:sz="0" w:space="0" w:color="auto"/>
        <w:bottom w:val="none" w:sz="0" w:space="0" w:color="auto"/>
        <w:right w:val="none" w:sz="0" w:space="0" w:color="auto"/>
      </w:divBdr>
    </w:div>
    <w:div w:id="1838763123">
      <w:bodyDiv w:val="1"/>
      <w:marLeft w:val="0"/>
      <w:marRight w:val="0"/>
      <w:marTop w:val="0"/>
      <w:marBottom w:val="0"/>
      <w:divBdr>
        <w:top w:val="none" w:sz="0" w:space="0" w:color="auto"/>
        <w:left w:val="none" w:sz="0" w:space="0" w:color="auto"/>
        <w:bottom w:val="none" w:sz="0" w:space="0" w:color="auto"/>
        <w:right w:val="none" w:sz="0" w:space="0" w:color="auto"/>
      </w:divBdr>
    </w:div>
    <w:div w:id="1855730953">
      <w:bodyDiv w:val="1"/>
      <w:marLeft w:val="0"/>
      <w:marRight w:val="0"/>
      <w:marTop w:val="0"/>
      <w:marBottom w:val="0"/>
      <w:divBdr>
        <w:top w:val="none" w:sz="0" w:space="0" w:color="auto"/>
        <w:left w:val="none" w:sz="0" w:space="0" w:color="auto"/>
        <w:bottom w:val="none" w:sz="0" w:space="0" w:color="auto"/>
        <w:right w:val="none" w:sz="0" w:space="0" w:color="auto"/>
      </w:divBdr>
    </w:div>
    <w:div w:id="1868133170">
      <w:bodyDiv w:val="1"/>
      <w:marLeft w:val="0"/>
      <w:marRight w:val="0"/>
      <w:marTop w:val="0"/>
      <w:marBottom w:val="0"/>
      <w:divBdr>
        <w:top w:val="none" w:sz="0" w:space="0" w:color="auto"/>
        <w:left w:val="none" w:sz="0" w:space="0" w:color="auto"/>
        <w:bottom w:val="none" w:sz="0" w:space="0" w:color="auto"/>
        <w:right w:val="none" w:sz="0" w:space="0" w:color="auto"/>
      </w:divBdr>
    </w:div>
    <w:div w:id="1915703301">
      <w:bodyDiv w:val="1"/>
      <w:marLeft w:val="0"/>
      <w:marRight w:val="0"/>
      <w:marTop w:val="0"/>
      <w:marBottom w:val="0"/>
      <w:divBdr>
        <w:top w:val="none" w:sz="0" w:space="0" w:color="auto"/>
        <w:left w:val="none" w:sz="0" w:space="0" w:color="auto"/>
        <w:bottom w:val="none" w:sz="0" w:space="0" w:color="auto"/>
        <w:right w:val="none" w:sz="0" w:space="0" w:color="auto"/>
      </w:divBdr>
    </w:div>
    <w:div w:id="1933926312">
      <w:bodyDiv w:val="1"/>
      <w:marLeft w:val="0"/>
      <w:marRight w:val="0"/>
      <w:marTop w:val="0"/>
      <w:marBottom w:val="0"/>
      <w:divBdr>
        <w:top w:val="none" w:sz="0" w:space="0" w:color="auto"/>
        <w:left w:val="none" w:sz="0" w:space="0" w:color="auto"/>
        <w:bottom w:val="none" w:sz="0" w:space="0" w:color="auto"/>
        <w:right w:val="none" w:sz="0" w:space="0" w:color="auto"/>
      </w:divBdr>
    </w:div>
    <w:div w:id="1937516133">
      <w:bodyDiv w:val="1"/>
      <w:marLeft w:val="0"/>
      <w:marRight w:val="0"/>
      <w:marTop w:val="0"/>
      <w:marBottom w:val="0"/>
      <w:divBdr>
        <w:top w:val="none" w:sz="0" w:space="0" w:color="auto"/>
        <w:left w:val="none" w:sz="0" w:space="0" w:color="auto"/>
        <w:bottom w:val="none" w:sz="0" w:space="0" w:color="auto"/>
        <w:right w:val="none" w:sz="0" w:space="0" w:color="auto"/>
      </w:divBdr>
    </w:div>
    <w:div w:id="1976063043">
      <w:bodyDiv w:val="1"/>
      <w:marLeft w:val="0"/>
      <w:marRight w:val="0"/>
      <w:marTop w:val="0"/>
      <w:marBottom w:val="0"/>
      <w:divBdr>
        <w:top w:val="none" w:sz="0" w:space="0" w:color="auto"/>
        <w:left w:val="none" w:sz="0" w:space="0" w:color="auto"/>
        <w:bottom w:val="none" w:sz="0" w:space="0" w:color="auto"/>
        <w:right w:val="none" w:sz="0" w:space="0" w:color="auto"/>
      </w:divBdr>
    </w:div>
    <w:div w:id="1993169414">
      <w:bodyDiv w:val="1"/>
      <w:marLeft w:val="0"/>
      <w:marRight w:val="0"/>
      <w:marTop w:val="0"/>
      <w:marBottom w:val="0"/>
      <w:divBdr>
        <w:top w:val="none" w:sz="0" w:space="0" w:color="auto"/>
        <w:left w:val="none" w:sz="0" w:space="0" w:color="auto"/>
        <w:bottom w:val="none" w:sz="0" w:space="0" w:color="auto"/>
        <w:right w:val="none" w:sz="0" w:space="0" w:color="auto"/>
      </w:divBdr>
    </w:div>
    <w:div w:id="1995865000">
      <w:bodyDiv w:val="1"/>
      <w:marLeft w:val="0"/>
      <w:marRight w:val="0"/>
      <w:marTop w:val="0"/>
      <w:marBottom w:val="0"/>
      <w:divBdr>
        <w:top w:val="none" w:sz="0" w:space="0" w:color="auto"/>
        <w:left w:val="none" w:sz="0" w:space="0" w:color="auto"/>
        <w:bottom w:val="none" w:sz="0" w:space="0" w:color="auto"/>
        <w:right w:val="none" w:sz="0" w:space="0" w:color="auto"/>
      </w:divBdr>
    </w:div>
    <w:div w:id="2043090683">
      <w:bodyDiv w:val="1"/>
      <w:marLeft w:val="0"/>
      <w:marRight w:val="0"/>
      <w:marTop w:val="0"/>
      <w:marBottom w:val="0"/>
      <w:divBdr>
        <w:top w:val="none" w:sz="0" w:space="0" w:color="auto"/>
        <w:left w:val="none" w:sz="0" w:space="0" w:color="auto"/>
        <w:bottom w:val="none" w:sz="0" w:space="0" w:color="auto"/>
        <w:right w:val="none" w:sz="0" w:space="0" w:color="auto"/>
      </w:divBdr>
    </w:div>
    <w:div w:id="2071612478">
      <w:bodyDiv w:val="1"/>
      <w:marLeft w:val="0"/>
      <w:marRight w:val="0"/>
      <w:marTop w:val="0"/>
      <w:marBottom w:val="0"/>
      <w:divBdr>
        <w:top w:val="none" w:sz="0" w:space="0" w:color="auto"/>
        <w:left w:val="none" w:sz="0" w:space="0" w:color="auto"/>
        <w:bottom w:val="none" w:sz="0" w:space="0" w:color="auto"/>
        <w:right w:val="none" w:sz="0" w:space="0" w:color="auto"/>
      </w:divBdr>
    </w:div>
    <w:div w:id="2085912153">
      <w:bodyDiv w:val="1"/>
      <w:marLeft w:val="0"/>
      <w:marRight w:val="0"/>
      <w:marTop w:val="0"/>
      <w:marBottom w:val="0"/>
      <w:divBdr>
        <w:top w:val="none" w:sz="0" w:space="0" w:color="auto"/>
        <w:left w:val="none" w:sz="0" w:space="0" w:color="auto"/>
        <w:bottom w:val="none" w:sz="0" w:space="0" w:color="auto"/>
        <w:right w:val="none" w:sz="0" w:space="0" w:color="auto"/>
      </w:divBdr>
    </w:div>
    <w:div w:id="2104572363">
      <w:bodyDiv w:val="1"/>
      <w:marLeft w:val="0"/>
      <w:marRight w:val="0"/>
      <w:marTop w:val="0"/>
      <w:marBottom w:val="0"/>
      <w:divBdr>
        <w:top w:val="none" w:sz="0" w:space="0" w:color="auto"/>
        <w:left w:val="none" w:sz="0" w:space="0" w:color="auto"/>
        <w:bottom w:val="none" w:sz="0" w:space="0" w:color="auto"/>
        <w:right w:val="none" w:sz="0" w:space="0" w:color="auto"/>
      </w:divBdr>
    </w:div>
    <w:div w:id="2121755507">
      <w:bodyDiv w:val="1"/>
      <w:marLeft w:val="0"/>
      <w:marRight w:val="0"/>
      <w:marTop w:val="0"/>
      <w:marBottom w:val="0"/>
      <w:divBdr>
        <w:top w:val="none" w:sz="0" w:space="0" w:color="auto"/>
        <w:left w:val="none" w:sz="0" w:space="0" w:color="auto"/>
        <w:bottom w:val="none" w:sz="0" w:space="0" w:color="auto"/>
        <w:right w:val="none" w:sz="0" w:space="0" w:color="auto"/>
      </w:divBdr>
    </w:div>
    <w:div w:id="2133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cid.org/0000-0002-9306-55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76F7-9397-4717-B0F8-E7B41EFD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12</Pages>
  <Words>5442</Words>
  <Characters>31026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99</cp:revision>
  <dcterms:created xsi:type="dcterms:W3CDTF">2021-03-23T08:52:00Z</dcterms:created>
  <dcterms:modified xsi:type="dcterms:W3CDTF">2026-03-28T08:24:00Z</dcterms:modified>
</cp:coreProperties>
</file>