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A9688" w14:textId="4D388E14" w:rsidR="008A13C4" w:rsidRPr="00372059" w:rsidRDefault="008A13C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72059">
        <w:rPr>
          <w:rFonts w:ascii="Times New Roman" w:hAnsi="Times New Roman" w:cs="Times New Roman"/>
          <w:sz w:val="28"/>
          <w:szCs w:val="28"/>
          <w:lang w:val="uk-UA"/>
        </w:rPr>
        <w:t>УДК 364-787.6:159.9:616.89-008.454</w:t>
      </w:r>
    </w:p>
    <w:p w14:paraId="0DAF678A" w14:textId="77777777" w:rsidR="008A13C4" w:rsidRPr="00372059" w:rsidRDefault="008A13C4">
      <w:pPr>
        <w:rPr>
          <w:lang w:val="uk-UA"/>
        </w:rPr>
      </w:pPr>
    </w:p>
    <w:p w14:paraId="307DA7BB" w14:textId="57C5ACE6" w:rsidR="00AB3DB7" w:rsidRDefault="008A13C4" w:rsidP="008A13C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2059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ІНТЕГРАЦІЯ ПСИХОТЕРАПІЇ В СИСТЕМУ СОЦІАЛЬНОГО СУПРОВОДУ ОСІБ З ІНВАЛІДНІСТЮ, СПРИЧИНЕНОЮ ВЖИВАННЯМ ПАР</w:t>
      </w:r>
    </w:p>
    <w:p w14:paraId="05D9DD19" w14:textId="02CE57C9" w:rsidR="00B76289" w:rsidRPr="00B76289" w:rsidRDefault="00B76289" w:rsidP="00B76289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</w:pPr>
      <w:r w:rsidRPr="00B7628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 xml:space="preserve">Ірина </w:t>
      </w:r>
      <w:proofErr w:type="spellStart"/>
      <w:r w:rsidRPr="00B7628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>Кущенко</w:t>
      </w:r>
      <w:proofErr w:type="spellEnd"/>
      <w:r w:rsidRPr="00B7628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>,</w:t>
      </w:r>
    </w:p>
    <w:p w14:paraId="1203B32B" w14:textId="77777777" w:rsidR="00B76289" w:rsidRPr="00B76289" w:rsidRDefault="00B76289" w:rsidP="00B7628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кандидатка психологічних наук, доцентка</w:t>
      </w:r>
    </w:p>
    <w:p w14:paraId="32FD3D1B" w14:textId="77777777" w:rsidR="00B76289" w:rsidRPr="00B76289" w:rsidRDefault="00B76289" w:rsidP="00B7628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</w:pPr>
      <w:r w:rsidRPr="00B762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Відкритий міжнародний університет розвитку людини «Україна»,</w:t>
      </w:r>
    </w:p>
    <w:p w14:paraId="381E0F66" w14:textId="77777777" w:rsidR="00B76289" w:rsidRPr="00B76289" w:rsidRDefault="00B76289" w:rsidP="00B7628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завідувачка кафедра психології, соціальної роботи та педагогіки;</w:t>
      </w:r>
    </w:p>
    <w:p w14:paraId="744186AE" w14:textId="77777777" w:rsidR="00B76289" w:rsidRPr="00B76289" w:rsidRDefault="00B76289" w:rsidP="00B7628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м. Київ, вул. Львівська 23</w:t>
      </w:r>
    </w:p>
    <w:p w14:paraId="10D8BE1F" w14:textId="77777777" w:rsidR="00B76289" w:rsidRPr="00B76289" w:rsidRDefault="00B76289" w:rsidP="00B7628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</w:pPr>
      <w:r w:rsidRPr="00B762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ORCID: </w:t>
      </w:r>
      <w:hyperlink r:id="rId5">
        <w:r w:rsidRPr="00B76289"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  <w:lang w:val="uk-UA" w:eastAsia="ru-RU"/>
          </w:rPr>
          <w:t>https://orcid.org/0009-0003-2215-6006</w:t>
        </w:r>
      </w:hyperlink>
      <w:r w:rsidRPr="00B762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,</w:t>
      </w:r>
    </w:p>
    <w:p w14:paraId="660256F1" w14:textId="77777777" w:rsidR="00B76289" w:rsidRPr="00B76289" w:rsidRDefault="00B76289" w:rsidP="00B76289">
      <w:pPr>
        <w:pBdr>
          <w:top w:val="nil"/>
          <w:left w:val="nil"/>
          <w:bottom w:val="nil"/>
          <w:right w:val="nil"/>
          <w:between w:val="nil"/>
        </w:pBdr>
        <w:tabs>
          <w:tab w:val="left" w:pos="4452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</w:pPr>
      <w:r w:rsidRPr="00B762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e-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mail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: imasljanikova@ukr.net</w:t>
      </w:r>
    </w:p>
    <w:p w14:paraId="5586DE1A" w14:textId="32037086" w:rsidR="00486FFE" w:rsidRDefault="00486FFE" w:rsidP="008A13C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E121ED9" w14:textId="6AEFC34E" w:rsidR="00486FFE" w:rsidRPr="00486FFE" w:rsidRDefault="00486FFE" w:rsidP="00486FFE">
      <w:pPr>
        <w:pStyle w:val="a4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  <w:lang w:val="uk-UA"/>
        </w:rPr>
      </w:pPr>
      <w:r w:rsidRPr="00486FFE">
        <w:rPr>
          <w:i/>
          <w:iCs/>
          <w:sz w:val="28"/>
          <w:szCs w:val="28"/>
          <w:u w:val="single"/>
          <w:lang w:val="uk-UA"/>
        </w:rPr>
        <w:t>Актуальність дослідження</w:t>
      </w:r>
      <w:r>
        <w:rPr>
          <w:i/>
          <w:iCs/>
          <w:sz w:val="28"/>
          <w:szCs w:val="28"/>
          <w:lang w:val="uk-UA"/>
        </w:rPr>
        <w:t xml:space="preserve">. </w:t>
      </w:r>
      <w:r w:rsidRPr="00486FFE">
        <w:rPr>
          <w:i/>
          <w:iCs/>
          <w:sz w:val="28"/>
          <w:szCs w:val="28"/>
          <w:lang w:val="uk-UA"/>
        </w:rPr>
        <w:t xml:space="preserve"> </w:t>
      </w:r>
      <w:r>
        <w:rPr>
          <w:i/>
          <w:iCs/>
          <w:sz w:val="28"/>
          <w:szCs w:val="28"/>
          <w:lang w:val="uk-UA"/>
        </w:rPr>
        <w:t>П</w:t>
      </w:r>
      <w:r w:rsidRPr="00486FFE">
        <w:rPr>
          <w:i/>
          <w:iCs/>
          <w:sz w:val="28"/>
          <w:szCs w:val="28"/>
          <w:lang w:val="uk-UA"/>
        </w:rPr>
        <w:t>отреб</w:t>
      </w:r>
      <w:r>
        <w:rPr>
          <w:i/>
          <w:iCs/>
          <w:sz w:val="28"/>
          <w:szCs w:val="28"/>
          <w:lang w:val="uk-UA"/>
        </w:rPr>
        <w:t>а в</w:t>
      </w:r>
      <w:r w:rsidRPr="00486FFE">
        <w:rPr>
          <w:i/>
          <w:iCs/>
          <w:sz w:val="28"/>
          <w:szCs w:val="28"/>
          <w:lang w:val="uk-UA"/>
        </w:rPr>
        <w:t xml:space="preserve"> інтеграції психотерапії в систему соціального супроводу осіб з інвалідністю, спричиненою вживанням психоактивних речовин (ПАР)</w:t>
      </w:r>
      <w:r>
        <w:rPr>
          <w:i/>
          <w:iCs/>
          <w:sz w:val="28"/>
          <w:szCs w:val="28"/>
          <w:lang w:val="uk-UA"/>
        </w:rPr>
        <w:t xml:space="preserve"> є актуальною </w:t>
      </w:r>
      <w:r w:rsidRPr="00486FFE">
        <w:rPr>
          <w:i/>
          <w:iCs/>
          <w:sz w:val="28"/>
          <w:szCs w:val="28"/>
          <w:lang w:val="uk-UA"/>
        </w:rPr>
        <w:t xml:space="preserve">оскільки традиційні підходи до соціальної роботи не завжди враховують глибину психологічних травм, пов’язаних із залежністю, а також комплексність потреб таких осіб у контексті </w:t>
      </w:r>
      <w:proofErr w:type="spellStart"/>
      <w:r w:rsidRPr="00486FFE">
        <w:rPr>
          <w:i/>
          <w:iCs/>
          <w:sz w:val="28"/>
          <w:szCs w:val="28"/>
          <w:lang w:val="uk-UA"/>
        </w:rPr>
        <w:t>ресоціалізації</w:t>
      </w:r>
      <w:proofErr w:type="spellEnd"/>
      <w:r w:rsidRPr="00486FFE">
        <w:rPr>
          <w:i/>
          <w:iCs/>
          <w:sz w:val="28"/>
          <w:szCs w:val="28"/>
          <w:lang w:val="uk-UA"/>
        </w:rPr>
        <w:t xml:space="preserve">, подолання стигми та формування мотивації до змін. </w:t>
      </w:r>
    </w:p>
    <w:p w14:paraId="2BCFCD0E" w14:textId="7C26FA00" w:rsidR="00DF798E" w:rsidRPr="00372059" w:rsidRDefault="00486FFE" w:rsidP="00DF798E">
      <w:pPr>
        <w:pStyle w:val="a4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  <w:lang w:val="uk-UA"/>
        </w:rPr>
      </w:pPr>
      <w:r w:rsidRPr="00372059">
        <w:rPr>
          <w:i/>
          <w:iCs/>
          <w:sz w:val="28"/>
          <w:szCs w:val="28"/>
          <w:u w:val="single"/>
          <w:lang w:val="uk-UA"/>
        </w:rPr>
        <w:t>Методи й вибірка</w:t>
      </w:r>
      <w:r w:rsidRPr="00486FFE">
        <w:rPr>
          <w:i/>
          <w:iCs/>
          <w:sz w:val="28"/>
          <w:szCs w:val="28"/>
          <w:lang w:val="uk-UA"/>
        </w:rPr>
        <w:t xml:space="preserve">. У дослідженні поєднано кількісні й якісні методи: анкетування, стандартизовані опитувальники (SCL-90-R, URICA), експертне оцінювання та </w:t>
      </w:r>
      <w:proofErr w:type="spellStart"/>
      <w:r w:rsidRPr="00486FFE">
        <w:rPr>
          <w:i/>
          <w:iCs/>
          <w:sz w:val="28"/>
          <w:szCs w:val="28"/>
          <w:lang w:val="uk-UA"/>
        </w:rPr>
        <w:t>напівструктуровані</w:t>
      </w:r>
      <w:proofErr w:type="spellEnd"/>
      <w:r w:rsidRPr="00486FFE">
        <w:rPr>
          <w:i/>
          <w:iCs/>
          <w:sz w:val="28"/>
          <w:szCs w:val="28"/>
          <w:lang w:val="uk-UA"/>
        </w:rPr>
        <w:t xml:space="preserve"> інтерв’ю. Вибірка становила 60 осіб віком 25–50 років із встановленою інвалідністю, пов’язаною з ПАР, які отримували соціальний супровід.</w:t>
      </w:r>
      <w:r>
        <w:rPr>
          <w:i/>
          <w:iCs/>
          <w:sz w:val="28"/>
          <w:szCs w:val="28"/>
          <w:lang w:val="uk-UA"/>
        </w:rPr>
        <w:t xml:space="preserve"> </w:t>
      </w:r>
    </w:p>
    <w:p w14:paraId="5EC92466" w14:textId="6D0DCD4E" w:rsidR="00384389" w:rsidRPr="00384389" w:rsidRDefault="00486FFE" w:rsidP="00384389">
      <w:pPr>
        <w:pStyle w:val="a4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  <w:lang w:val="uk-UA"/>
        </w:rPr>
      </w:pPr>
      <w:r w:rsidRPr="00DF798E">
        <w:rPr>
          <w:i/>
          <w:iCs/>
          <w:sz w:val="28"/>
          <w:szCs w:val="28"/>
          <w:u w:val="single"/>
          <w:lang w:val="uk-UA"/>
        </w:rPr>
        <w:t>Результати</w:t>
      </w:r>
      <w:r w:rsidR="00DF798E">
        <w:rPr>
          <w:i/>
          <w:iCs/>
          <w:sz w:val="28"/>
          <w:szCs w:val="28"/>
          <w:lang w:val="uk-UA"/>
        </w:rPr>
        <w:t xml:space="preserve">. </w:t>
      </w:r>
      <w:proofErr w:type="spellStart"/>
      <w:r w:rsidR="00384389" w:rsidRPr="00384389">
        <w:rPr>
          <w:i/>
          <w:iCs/>
          <w:sz w:val="28"/>
          <w:szCs w:val="28"/>
          <w:lang w:val="uk-UA"/>
        </w:rPr>
        <w:t>Отримані</w:t>
      </w:r>
      <w:proofErr w:type="spellEnd"/>
      <w:r w:rsidR="00384389" w:rsidRPr="00384389">
        <w:rPr>
          <w:i/>
          <w:iCs/>
          <w:sz w:val="28"/>
          <w:szCs w:val="28"/>
          <w:lang w:val="uk-UA"/>
        </w:rPr>
        <w:t xml:space="preserve"> </w:t>
      </w:r>
      <w:proofErr w:type="spellStart"/>
      <w:r w:rsidR="00384389" w:rsidRPr="00384389">
        <w:rPr>
          <w:i/>
          <w:iCs/>
          <w:sz w:val="28"/>
          <w:szCs w:val="28"/>
          <w:lang w:val="uk-UA"/>
        </w:rPr>
        <w:t>дані</w:t>
      </w:r>
      <w:proofErr w:type="spellEnd"/>
      <w:r w:rsidR="00384389" w:rsidRPr="00384389">
        <w:rPr>
          <w:i/>
          <w:iCs/>
          <w:sz w:val="28"/>
          <w:szCs w:val="28"/>
          <w:lang w:val="uk-UA"/>
        </w:rPr>
        <w:t xml:space="preserve"> </w:t>
      </w:r>
      <w:proofErr w:type="spellStart"/>
      <w:r w:rsidR="00384389" w:rsidRPr="00384389">
        <w:rPr>
          <w:i/>
          <w:iCs/>
          <w:sz w:val="28"/>
          <w:szCs w:val="28"/>
          <w:lang w:val="uk-UA"/>
        </w:rPr>
        <w:t>свідчать</w:t>
      </w:r>
      <w:proofErr w:type="spellEnd"/>
      <w:r w:rsidR="00384389" w:rsidRPr="00384389">
        <w:rPr>
          <w:i/>
          <w:iCs/>
          <w:sz w:val="28"/>
          <w:szCs w:val="28"/>
          <w:lang w:val="uk-UA"/>
        </w:rPr>
        <w:t xml:space="preserve"> про </w:t>
      </w:r>
      <w:proofErr w:type="spellStart"/>
      <w:r w:rsidR="00384389" w:rsidRPr="00384389">
        <w:rPr>
          <w:i/>
          <w:iCs/>
          <w:sz w:val="28"/>
          <w:szCs w:val="28"/>
          <w:lang w:val="uk-UA"/>
        </w:rPr>
        <w:t>позитивний</w:t>
      </w:r>
      <w:proofErr w:type="spellEnd"/>
      <w:r w:rsidR="00384389" w:rsidRPr="00384389">
        <w:rPr>
          <w:i/>
          <w:iCs/>
          <w:sz w:val="28"/>
          <w:szCs w:val="28"/>
          <w:lang w:val="uk-UA"/>
        </w:rPr>
        <w:t xml:space="preserve"> </w:t>
      </w:r>
      <w:proofErr w:type="spellStart"/>
      <w:r w:rsidR="00384389" w:rsidRPr="00384389">
        <w:rPr>
          <w:i/>
          <w:iCs/>
          <w:sz w:val="28"/>
          <w:szCs w:val="28"/>
          <w:lang w:val="uk-UA"/>
        </w:rPr>
        <w:t>вплив</w:t>
      </w:r>
      <w:proofErr w:type="spellEnd"/>
      <w:r w:rsidR="00384389" w:rsidRPr="00384389">
        <w:rPr>
          <w:i/>
          <w:iCs/>
          <w:sz w:val="28"/>
          <w:szCs w:val="28"/>
          <w:lang w:val="uk-UA"/>
        </w:rPr>
        <w:t xml:space="preserve"> </w:t>
      </w:r>
      <w:proofErr w:type="spellStart"/>
      <w:r w:rsidR="00384389" w:rsidRPr="00384389">
        <w:rPr>
          <w:i/>
          <w:iCs/>
          <w:sz w:val="28"/>
          <w:szCs w:val="28"/>
          <w:lang w:val="uk-UA"/>
        </w:rPr>
        <w:t>психотерапевтичних</w:t>
      </w:r>
      <w:proofErr w:type="spellEnd"/>
      <w:r w:rsidR="00384389" w:rsidRPr="00384389">
        <w:rPr>
          <w:i/>
          <w:iCs/>
          <w:sz w:val="28"/>
          <w:szCs w:val="28"/>
          <w:lang w:val="uk-UA"/>
        </w:rPr>
        <w:t xml:space="preserve"> </w:t>
      </w:r>
      <w:proofErr w:type="spellStart"/>
      <w:r w:rsidR="00384389" w:rsidRPr="00384389">
        <w:rPr>
          <w:i/>
          <w:iCs/>
          <w:sz w:val="28"/>
          <w:szCs w:val="28"/>
          <w:lang w:val="uk-UA"/>
        </w:rPr>
        <w:t>інтервенцій</w:t>
      </w:r>
      <w:proofErr w:type="spellEnd"/>
      <w:r w:rsidR="00384389" w:rsidRPr="00384389">
        <w:rPr>
          <w:i/>
          <w:iCs/>
          <w:sz w:val="28"/>
          <w:szCs w:val="28"/>
          <w:lang w:val="uk-UA"/>
        </w:rPr>
        <w:t xml:space="preserve">: </w:t>
      </w:r>
      <w:proofErr w:type="spellStart"/>
      <w:r w:rsidR="00384389" w:rsidRPr="00384389">
        <w:rPr>
          <w:i/>
          <w:iCs/>
          <w:sz w:val="28"/>
          <w:szCs w:val="28"/>
          <w:lang w:val="uk-UA"/>
        </w:rPr>
        <w:t>знизився</w:t>
      </w:r>
      <w:proofErr w:type="spellEnd"/>
      <w:r w:rsidR="00384389" w:rsidRPr="00384389">
        <w:rPr>
          <w:i/>
          <w:iCs/>
          <w:sz w:val="28"/>
          <w:szCs w:val="28"/>
          <w:lang w:val="uk-UA"/>
        </w:rPr>
        <w:t xml:space="preserve"> </w:t>
      </w:r>
      <w:proofErr w:type="spellStart"/>
      <w:r w:rsidR="00384389" w:rsidRPr="00384389">
        <w:rPr>
          <w:i/>
          <w:iCs/>
          <w:sz w:val="28"/>
          <w:szCs w:val="28"/>
          <w:lang w:val="uk-UA"/>
        </w:rPr>
        <w:t>рівень</w:t>
      </w:r>
      <w:proofErr w:type="spellEnd"/>
      <w:r w:rsidR="00384389" w:rsidRPr="00384389">
        <w:rPr>
          <w:i/>
          <w:iCs/>
          <w:sz w:val="28"/>
          <w:szCs w:val="28"/>
          <w:lang w:val="uk-UA"/>
        </w:rPr>
        <w:t xml:space="preserve"> </w:t>
      </w:r>
      <w:proofErr w:type="spellStart"/>
      <w:r w:rsidR="00384389" w:rsidRPr="00384389">
        <w:rPr>
          <w:i/>
          <w:iCs/>
          <w:sz w:val="28"/>
          <w:szCs w:val="28"/>
          <w:lang w:val="uk-UA"/>
        </w:rPr>
        <w:t>психологічного</w:t>
      </w:r>
      <w:proofErr w:type="spellEnd"/>
      <w:r w:rsidR="00384389" w:rsidRPr="00384389">
        <w:rPr>
          <w:i/>
          <w:iCs/>
          <w:sz w:val="28"/>
          <w:szCs w:val="28"/>
          <w:lang w:val="uk-UA"/>
        </w:rPr>
        <w:t xml:space="preserve"> </w:t>
      </w:r>
      <w:proofErr w:type="spellStart"/>
      <w:r w:rsidR="00384389" w:rsidRPr="00384389">
        <w:rPr>
          <w:i/>
          <w:iCs/>
          <w:sz w:val="28"/>
          <w:szCs w:val="28"/>
          <w:lang w:val="uk-UA"/>
        </w:rPr>
        <w:t>дистресу</w:t>
      </w:r>
      <w:proofErr w:type="spellEnd"/>
      <w:r w:rsidR="00384389" w:rsidRPr="00384389">
        <w:rPr>
          <w:i/>
          <w:iCs/>
          <w:sz w:val="28"/>
          <w:szCs w:val="28"/>
          <w:lang w:val="uk-UA"/>
        </w:rPr>
        <w:t xml:space="preserve"> (</w:t>
      </w:r>
      <w:proofErr w:type="spellStart"/>
      <w:r w:rsidR="00384389" w:rsidRPr="00384389">
        <w:rPr>
          <w:i/>
          <w:iCs/>
          <w:sz w:val="28"/>
          <w:szCs w:val="28"/>
          <w:lang w:val="uk-UA"/>
        </w:rPr>
        <w:t>депресія</w:t>
      </w:r>
      <w:proofErr w:type="spellEnd"/>
      <w:r w:rsidR="00384389" w:rsidRPr="00384389">
        <w:rPr>
          <w:i/>
          <w:iCs/>
          <w:sz w:val="28"/>
          <w:szCs w:val="28"/>
          <w:lang w:val="uk-UA"/>
        </w:rPr>
        <w:t xml:space="preserve">, </w:t>
      </w:r>
      <w:proofErr w:type="spellStart"/>
      <w:r w:rsidR="00384389" w:rsidRPr="00384389">
        <w:rPr>
          <w:i/>
          <w:iCs/>
          <w:sz w:val="28"/>
          <w:szCs w:val="28"/>
          <w:lang w:val="uk-UA"/>
        </w:rPr>
        <w:t>тривожність</w:t>
      </w:r>
      <w:proofErr w:type="spellEnd"/>
      <w:r w:rsidR="00384389" w:rsidRPr="00384389">
        <w:rPr>
          <w:i/>
          <w:iCs/>
          <w:sz w:val="28"/>
          <w:szCs w:val="28"/>
          <w:lang w:val="uk-UA"/>
        </w:rPr>
        <w:t xml:space="preserve">, </w:t>
      </w:r>
      <w:proofErr w:type="spellStart"/>
      <w:r w:rsidR="00384389" w:rsidRPr="00384389">
        <w:rPr>
          <w:i/>
          <w:iCs/>
          <w:sz w:val="28"/>
          <w:szCs w:val="28"/>
          <w:lang w:val="uk-UA"/>
        </w:rPr>
        <w:t>соматизація</w:t>
      </w:r>
      <w:proofErr w:type="spellEnd"/>
      <w:r w:rsidR="00384389" w:rsidRPr="00384389">
        <w:rPr>
          <w:i/>
          <w:iCs/>
          <w:sz w:val="28"/>
          <w:szCs w:val="28"/>
          <w:lang w:val="uk-UA"/>
        </w:rPr>
        <w:t xml:space="preserve">), </w:t>
      </w:r>
      <w:proofErr w:type="spellStart"/>
      <w:r w:rsidR="00384389" w:rsidRPr="00384389">
        <w:rPr>
          <w:i/>
          <w:iCs/>
          <w:sz w:val="28"/>
          <w:szCs w:val="28"/>
          <w:lang w:val="uk-UA"/>
        </w:rPr>
        <w:t>зросла</w:t>
      </w:r>
      <w:proofErr w:type="spellEnd"/>
      <w:r w:rsidR="00384389" w:rsidRPr="00384389">
        <w:rPr>
          <w:i/>
          <w:iCs/>
          <w:sz w:val="28"/>
          <w:szCs w:val="28"/>
          <w:lang w:val="uk-UA"/>
        </w:rPr>
        <w:t xml:space="preserve"> </w:t>
      </w:r>
      <w:proofErr w:type="spellStart"/>
      <w:r w:rsidR="00384389" w:rsidRPr="00384389">
        <w:rPr>
          <w:i/>
          <w:iCs/>
          <w:sz w:val="28"/>
          <w:szCs w:val="28"/>
          <w:lang w:val="uk-UA"/>
        </w:rPr>
        <w:t>мотивація</w:t>
      </w:r>
      <w:proofErr w:type="spellEnd"/>
      <w:r w:rsidR="00384389" w:rsidRPr="00384389">
        <w:rPr>
          <w:i/>
          <w:iCs/>
          <w:sz w:val="28"/>
          <w:szCs w:val="28"/>
          <w:lang w:val="uk-UA"/>
        </w:rPr>
        <w:t xml:space="preserve"> до </w:t>
      </w:r>
      <w:proofErr w:type="spellStart"/>
      <w:r w:rsidR="00384389" w:rsidRPr="00384389">
        <w:rPr>
          <w:i/>
          <w:iCs/>
          <w:sz w:val="28"/>
          <w:szCs w:val="28"/>
          <w:lang w:val="uk-UA"/>
        </w:rPr>
        <w:t>змін</w:t>
      </w:r>
      <w:proofErr w:type="spellEnd"/>
      <w:r w:rsidR="00384389" w:rsidRPr="00384389">
        <w:rPr>
          <w:i/>
          <w:iCs/>
          <w:sz w:val="28"/>
          <w:szCs w:val="28"/>
          <w:lang w:val="uk-UA"/>
        </w:rPr>
        <w:t xml:space="preserve">, особливо на </w:t>
      </w:r>
      <w:proofErr w:type="spellStart"/>
      <w:r w:rsidR="00384389" w:rsidRPr="00384389">
        <w:rPr>
          <w:i/>
          <w:iCs/>
          <w:sz w:val="28"/>
          <w:szCs w:val="28"/>
          <w:lang w:val="uk-UA"/>
        </w:rPr>
        <w:t>стадіях</w:t>
      </w:r>
      <w:proofErr w:type="spellEnd"/>
      <w:r w:rsidR="00384389" w:rsidRPr="00384389">
        <w:rPr>
          <w:i/>
          <w:iCs/>
          <w:sz w:val="28"/>
          <w:szCs w:val="28"/>
          <w:lang w:val="uk-UA"/>
        </w:rPr>
        <w:t xml:space="preserve"> «</w:t>
      </w:r>
      <w:proofErr w:type="spellStart"/>
      <w:r w:rsidR="00384389" w:rsidRPr="00384389">
        <w:rPr>
          <w:i/>
          <w:iCs/>
          <w:sz w:val="28"/>
          <w:szCs w:val="28"/>
          <w:lang w:val="uk-UA"/>
        </w:rPr>
        <w:t>підготовки</w:t>
      </w:r>
      <w:proofErr w:type="spellEnd"/>
      <w:r w:rsidR="00384389" w:rsidRPr="00384389">
        <w:rPr>
          <w:i/>
          <w:iCs/>
          <w:sz w:val="28"/>
          <w:szCs w:val="28"/>
          <w:lang w:val="uk-UA"/>
        </w:rPr>
        <w:t>» та «</w:t>
      </w:r>
      <w:proofErr w:type="spellStart"/>
      <w:r w:rsidR="00384389" w:rsidRPr="00384389">
        <w:rPr>
          <w:i/>
          <w:iCs/>
          <w:sz w:val="28"/>
          <w:szCs w:val="28"/>
          <w:lang w:val="uk-UA"/>
        </w:rPr>
        <w:t>дії</w:t>
      </w:r>
      <w:proofErr w:type="spellEnd"/>
      <w:r w:rsidR="00384389" w:rsidRPr="00384389">
        <w:rPr>
          <w:i/>
          <w:iCs/>
          <w:sz w:val="28"/>
          <w:szCs w:val="28"/>
          <w:lang w:val="uk-UA"/>
        </w:rPr>
        <w:t xml:space="preserve">». Покращилося соціальне функціонування </w:t>
      </w:r>
      <w:r w:rsidR="00384389">
        <w:rPr>
          <w:i/>
          <w:iCs/>
          <w:sz w:val="28"/>
          <w:szCs w:val="28"/>
          <w:lang w:val="uk-UA"/>
        </w:rPr>
        <w:t>-</w:t>
      </w:r>
      <w:r w:rsidR="00384389" w:rsidRPr="00384389">
        <w:rPr>
          <w:i/>
          <w:iCs/>
          <w:sz w:val="28"/>
          <w:szCs w:val="28"/>
          <w:lang w:val="uk-UA"/>
        </w:rPr>
        <w:t xml:space="preserve"> підвищилися рівні взаємодії, </w:t>
      </w:r>
      <w:proofErr w:type="spellStart"/>
      <w:r w:rsidR="00384389" w:rsidRPr="00384389">
        <w:rPr>
          <w:i/>
          <w:iCs/>
          <w:sz w:val="28"/>
          <w:szCs w:val="28"/>
          <w:lang w:val="uk-UA"/>
        </w:rPr>
        <w:t>автономності</w:t>
      </w:r>
      <w:proofErr w:type="spellEnd"/>
      <w:r w:rsidR="00384389" w:rsidRPr="00384389">
        <w:rPr>
          <w:i/>
          <w:iCs/>
          <w:sz w:val="28"/>
          <w:szCs w:val="28"/>
          <w:lang w:val="uk-UA"/>
        </w:rPr>
        <w:t xml:space="preserve"> та </w:t>
      </w:r>
      <w:proofErr w:type="spellStart"/>
      <w:r w:rsidR="00384389" w:rsidRPr="00384389">
        <w:rPr>
          <w:i/>
          <w:iCs/>
          <w:sz w:val="28"/>
          <w:szCs w:val="28"/>
          <w:lang w:val="uk-UA"/>
        </w:rPr>
        <w:t>дотримання</w:t>
      </w:r>
      <w:proofErr w:type="spellEnd"/>
      <w:r w:rsidR="00384389" w:rsidRPr="00384389">
        <w:rPr>
          <w:i/>
          <w:iCs/>
          <w:sz w:val="28"/>
          <w:szCs w:val="28"/>
          <w:lang w:val="uk-UA"/>
        </w:rPr>
        <w:t xml:space="preserve"> </w:t>
      </w:r>
      <w:proofErr w:type="spellStart"/>
      <w:r w:rsidR="00384389" w:rsidRPr="00384389">
        <w:rPr>
          <w:i/>
          <w:iCs/>
          <w:sz w:val="28"/>
          <w:szCs w:val="28"/>
          <w:lang w:val="uk-UA"/>
        </w:rPr>
        <w:t>реабілітаційного</w:t>
      </w:r>
      <w:proofErr w:type="spellEnd"/>
      <w:r w:rsidR="00384389" w:rsidRPr="00384389">
        <w:rPr>
          <w:i/>
          <w:iCs/>
          <w:sz w:val="28"/>
          <w:szCs w:val="28"/>
          <w:lang w:val="uk-UA"/>
        </w:rPr>
        <w:t xml:space="preserve"> </w:t>
      </w:r>
      <w:r w:rsidR="00384389" w:rsidRPr="00384389">
        <w:rPr>
          <w:i/>
          <w:iCs/>
          <w:sz w:val="28"/>
          <w:szCs w:val="28"/>
          <w:lang w:val="uk-UA"/>
        </w:rPr>
        <w:lastRenderedPageBreak/>
        <w:t xml:space="preserve">плану. </w:t>
      </w:r>
      <w:proofErr w:type="spellStart"/>
      <w:r w:rsidR="00384389" w:rsidRPr="00384389">
        <w:rPr>
          <w:i/>
          <w:iCs/>
          <w:sz w:val="28"/>
          <w:szCs w:val="28"/>
          <w:lang w:val="uk-UA"/>
        </w:rPr>
        <w:t>Якісний</w:t>
      </w:r>
      <w:proofErr w:type="spellEnd"/>
      <w:r w:rsidR="00384389" w:rsidRPr="00384389">
        <w:rPr>
          <w:i/>
          <w:iCs/>
          <w:sz w:val="28"/>
          <w:szCs w:val="28"/>
          <w:lang w:val="uk-UA"/>
        </w:rPr>
        <w:t xml:space="preserve"> </w:t>
      </w:r>
      <w:proofErr w:type="spellStart"/>
      <w:r w:rsidR="00384389" w:rsidRPr="00384389">
        <w:rPr>
          <w:i/>
          <w:iCs/>
          <w:sz w:val="28"/>
          <w:szCs w:val="28"/>
          <w:lang w:val="uk-UA"/>
        </w:rPr>
        <w:t>аналіз</w:t>
      </w:r>
      <w:proofErr w:type="spellEnd"/>
      <w:r w:rsidR="00384389" w:rsidRPr="00384389">
        <w:rPr>
          <w:i/>
          <w:iCs/>
          <w:sz w:val="28"/>
          <w:szCs w:val="28"/>
          <w:lang w:val="uk-UA"/>
        </w:rPr>
        <w:t xml:space="preserve"> </w:t>
      </w:r>
      <w:proofErr w:type="spellStart"/>
      <w:r w:rsidR="00384389" w:rsidRPr="00384389">
        <w:rPr>
          <w:i/>
          <w:iCs/>
          <w:sz w:val="28"/>
          <w:szCs w:val="28"/>
          <w:lang w:val="uk-UA"/>
        </w:rPr>
        <w:t>інтерв’ю</w:t>
      </w:r>
      <w:proofErr w:type="spellEnd"/>
      <w:r w:rsidR="00384389" w:rsidRPr="00384389">
        <w:rPr>
          <w:i/>
          <w:iCs/>
          <w:sz w:val="28"/>
          <w:szCs w:val="28"/>
          <w:lang w:val="uk-UA"/>
        </w:rPr>
        <w:t xml:space="preserve"> </w:t>
      </w:r>
      <w:proofErr w:type="spellStart"/>
      <w:r w:rsidR="00384389" w:rsidRPr="00384389">
        <w:rPr>
          <w:i/>
          <w:iCs/>
          <w:sz w:val="28"/>
          <w:szCs w:val="28"/>
          <w:lang w:val="uk-UA"/>
        </w:rPr>
        <w:t>виокремив</w:t>
      </w:r>
      <w:proofErr w:type="spellEnd"/>
      <w:r w:rsidR="00384389" w:rsidRPr="00384389">
        <w:rPr>
          <w:i/>
          <w:iCs/>
          <w:sz w:val="28"/>
          <w:szCs w:val="28"/>
          <w:lang w:val="uk-UA"/>
        </w:rPr>
        <w:t xml:space="preserve"> три </w:t>
      </w:r>
      <w:proofErr w:type="spellStart"/>
      <w:r w:rsidR="00384389" w:rsidRPr="00384389">
        <w:rPr>
          <w:i/>
          <w:iCs/>
          <w:sz w:val="28"/>
          <w:szCs w:val="28"/>
          <w:lang w:val="uk-UA"/>
        </w:rPr>
        <w:t>ключові</w:t>
      </w:r>
      <w:proofErr w:type="spellEnd"/>
      <w:r w:rsidR="00384389" w:rsidRPr="00384389">
        <w:rPr>
          <w:i/>
          <w:iCs/>
          <w:sz w:val="28"/>
          <w:szCs w:val="28"/>
          <w:lang w:val="uk-UA"/>
        </w:rPr>
        <w:t xml:space="preserve"> теми: потреба в </w:t>
      </w:r>
      <w:proofErr w:type="spellStart"/>
      <w:r w:rsidR="00384389" w:rsidRPr="00384389">
        <w:rPr>
          <w:i/>
          <w:iCs/>
          <w:sz w:val="28"/>
          <w:szCs w:val="28"/>
          <w:lang w:val="uk-UA"/>
        </w:rPr>
        <w:t>підтримці</w:t>
      </w:r>
      <w:proofErr w:type="spellEnd"/>
      <w:r w:rsidR="00384389" w:rsidRPr="00384389">
        <w:rPr>
          <w:i/>
          <w:iCs/>
          <w:sz w:val="28"/>
          <w:szCs w:val="28"/>
          <w:lang w:val="uk-UA"/>
        </w:rPr>
        <w:t xml:space="preserve">, </w:t>
      </w:r>
      <w:proofErr w:type="spellStart"/>
      <w:r w:rsidR="00384389" w:rsidRPr="00384389">
        <w:rPr>
          <w:i/>
          <w:iCs/>
          <w:sz w:val="28"/>
          <w:szCs w:val="28"/>
          <w:lang w:val="uk-UA"/>
        </w:rPr>
        <w:t>переоцінка</w:t>
      </w:r>
      <w:proofErr w:type="spellEnd"/>
      <w:r w:rsidR="00384389" w:rsidRPr="00384389">
        <w:rPr>
          <w:i/>
          <w:iCs/>
          <w:sz w:val="28"/>
          <w:szCs w:val="28"/>
          <w:lang w:val="uk-UA"/>
        </w:rPr>
        <w:t xml:space="preserve"> </w:t>
      </w:r>
      <w:proofErr w:type="spellStart"/>
      <w:r w:rsidR="00384389" w:rsidRPr="00384389">
        <w:rPr>
          <w:i/>
          <w:iCs/>
          <w:sz w:val="28"/>
          <w:szCs w:val="28"/>
          <w:lang w:val="uk-UA"/>
        </w:rPr>
        <w:t>життєвих</w:t>
      </w:r>
      <w:proofErr w:type="spellEnd"/>
      <w:r w:rsidR="00384389" w:rsidRPr="00384389">
        <w:rPr>
          <w:i/>
          <w:iCs/>
          <w:sz w:val="28"/>
          <w:szCs w:val="28"/>
          <w:lang w:val="uk-UA"/>
        </w:rPr>
        <w:t xml:space="preserve"> </w:t>
      </w:r>
      <w:proofErr w:type="spellStart"/>
      <w:r w:rsidR="00384389" w:rsidRPr="00384389">
        <w:rPr>
          <w:i/>
          <w:iCs/>
          <w:sz w:val="28"/>
          <w:szCs w:val="28"/>
          <w:lang w:val="uk-UA"/>
        </w:rPr>
        <w:t>цілей</w:t>
      </w:r>
      <w:proofErr w:type="spellEnd"/>
      <w:r w:rsidR="00384389" w:rsidRPr="00384389">
        <w:rPr>
          <w:i/>
          <w:iCs/>
          <w:sz w:val="28"/>
          <w:szCs w:val="28"/>
          <w:lang w:val="uk-UA"/>
        </w:rPr>
        <w:t xml:space="preserve"> і </w:t>
      </w:r>
      <w:proofErr w:type="spellStart"/>
      <w:r w:rsidR="00384389" w:rsidRPr="00384389">
        <w:rPr>
          <w:i/>
          <w:iCs/>
          <w:sz w:val="28"/>
          <w:szCs w:val="28"/>
          <w:lang w:val="uk-UA"/>
        </w:rPr>
        <w:t>складнощі</w:t>
      </w:r>
      <w:proofErr w:type="spellEnd"/>
      <w:r w:rsidR="00384389" w:rsidRPr="00384389">
        <w:rPr>
          <w:i/>
          <w:iCs/>
          <w:sz w:val="28"/>
          <w:szCs w:val="28"/>
          <w:lang w:val="uk-UA"/>
        </w:rPr>
        <w:t xml:space="preserve"> </w:t>
      </w:r>
      <w:proofErr w:type="spellStart"/>
      <w:r w:rsidR="00384389" w:rsidRPr="00384389">
        <w:rPr>
          <w:i/>
          <w:iCs/>
          <w:sz w:val="28"/>
          <w:szCs w:val="28"/>
          <w:lang w:val="uk-UA"/>
        </w:rPr>
        <w:t>соціальної</w:t>
      </w:r>
      <w:proofErr w:type="spellEnd"/>
      <w:r w:rsidR="00384389" w:rsidRPr="00384389">
        <w:rPr>
          <w:i/>
          <w:iCs/>
          <w:sz w:val="28"/>
          <w:szCs w:val="28"/>
          <w:lang w:val="uk-UA"/>
        </w:rPr>
        <w:t xml:space="preserve"> </w:t>
      </w:r>
      <w:proofErr w:type="spellStart"/>
      <w:r w:rsidR="00384389" w:rsidRPr="00384389">
        <w:rPr>
          <w:i/>
          <w:iCs/>
          <w:sz w:val="28"/>
          <w:szCs w:val="28"/>
          <w:lang w:val="uk-UA"/>
        </w:rPr>
        <w:t>інтеграції</w:t>
      </w:r>
      <w:proofErr w:type="spellEnd"/>
      <w:r w:rsidR="00384389" w:rsidRPr="00384389">
        <w:rPr>
          <w:i/>
          <w:iCs/>
          <w:sz w:val="28"/>
          <w:szCs w:val="28"/>
          <w:lang w:val="uk-UA"/>
        </w:rPr>
        <w:t xml:space="preserve"> через </w:t>
      </w:r>
      <w:proofErr w:type="spellStart"/>
      <w:r w:rsidR="00384389" w:rsidRPr="00384389">
        <w:rPr>
          <w:i/>
          <w:iCs/>
          <w:sz w:val="28"/>
          <w:szCs w:val="28"/>
          <w:lang w:val="uk-UA"/>
        </w:rPr>
        <w:t>стигматизацію</w:t>
      </w:r>
      <w:proofErr w:type="spellEnd"/>
      <w:r w:rsidR="00384389" w:rsidRPr="00384389">
        <w:rPr>
          <w:i/>
          <w:iCs/>
          <w:sz w:val="28"/>
          <w:szCs w:val="28"/>
          <w:lang w:val="uk-UA"/>
        </w:rPr>
        <w:t xml:space="preserve"> та </w:t>
      </w:r>
      <w:proofErr w:type="spellStart"/>
      <w:r w:rsidR="00384389" w:rsidRPr="00384389">
        <w:rPr>
          <w:i/>
          <w:iCs/>
          <w:sz w:val="28"/>
          <w:szCs w:val="28"/>
          <w:lang w:val="uk-UA"/>
        </w:rPr>
        <w:t>внутрішній</w:t>
      </w:r>
      <w:proofErr w:type="spellEnd"/>
      <w:r w:rsidR="00384389" w:rsidRPr="00384389">
        <w:rPr>
          <w:i/>
          <w:iCs/>
          <w:sz w:val="28"/>
          <w:szCs w:val="28"/>
          <w:lang w:val="uk-UA"/>
        </w:rPr>
        <w:t xml:space="preserve"> сором.</w:t>
      </w:r>
    </w:p>
    <w:p w14:paraId="6376F668" w14:textId="658644AE" w:rsidR="00DF798E" w:rsidRPr="00DF798E" w:rsidRDefault="00486FFE" w:rsidP="00DF798E">
      <w:pPr>
        <w:pStyle w:val="a4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  <w:lang w:val="uk-UA"/>
        </w:rPr>
      </w:pPr>
      <w:r w:rsidRPr="00DF798E">
        <w:rPr>
          <w:i/>
          <w:iCs/>
          <w:sz w:val="28"/>
          <w:szCs w:val="28"/>
          <w:u w:val="single"/>
          <w:lang w:val="uk-UA"/>
        </w:rPr>
        <w:t>Висновки</w:t>
      </w:r>
      <w:r w:rsidR="00DF798E">
        <w:rPr>
          <w:i/>
          <w:iCs/>
          <w:sz w:val="28"/>
          <w:szCs w:val="28"/>
          <w:lang w:val="uk-UA"/>
        </w:rPr>
        <w:t xml:space="preserve">. </w:t>
      </w:r>
      <w:r w:rsidRPr="00486FFE">
        <w:rPr>
          <w:i/>
          <w:iCs/>
          <w:sz w:val="28"/>
          <w:szCs w:val="28"/>
          <w:lang w:val="uk-UA"/>
        </w:rPr>
        <w:t xml:space="preserve"> </w:t>
      </w:r>
      <w:r w:rsidR="00DF798E" w:rsidRPr="00DF798E">
        <w:rPr>
          <w:i/>
          <w:iCs/>
          <w:sz w:val="28"/>
          <w:szCs w:val="28"/>
          <w:lang w:val="uk-UA"/>
        </w:rPr>
        <w:t xml:space="preserve">Результати дослідження підтверджують інтеграції психотерапії в систему соціального супроводу осіб з інвалідністю, спричиненою вживанням </w:t>
      </w:r>
      <w:r w:rsidR="00DF798E">
        <w:rPr>
          <w:i/>
          <w:iCs/>
          <w:sz w:val="28"/>
          <w:szCs w:val="28"/>
          <w:lang w:val="uk-UA"/>
        </w:rPr>
        <w:t>ПАР</w:t>
      </w:r>
      <w:r w:rsidR="00DF798E" w:rsidRPr="00DF798E">
        <w:rPr>
          <w:i/>
          <w:iCs/>
          <w:sz w:val="28"/>
          <w:szCs w:val="28"/>
          <w:lang w:val="uk-UA"/>
        </w:rPr>
        <w:t xml:space="preserve">. Застосування </w:t>
      </w:r>
      <w:proofErr w:type="spellStart"/>
      <w:r w:rsidR="00DF798E" w:rsidRPr="00DF798E">
        <w:rPr>
          <w:i/>
          <w:iCs/>
          <w:sz w:val="28"/>
          <w:szCs w:val="28"/>
          <w:lang w:val="uk-UA"/>
        </w:rPr>
        <w:t>біопсихосоціальної</w:t>
      </w:r>
      <w:proofErr w:type="spellEnd"/>
      <w:r w:rsidR="00DF798E" w:rsidRPr="00DF798E">
        <w:rPr>
          <w:i/>
          <w:iCs/>
          <w:sz w:val="28"/>
          <w:szCs w:val="28"/>
          <w:lang w:val="uk-UA"/>
        </w:rPr>
        <w:t xml:space="preserve"> моделі, </w:t>
      </w:r>
      <w:proofErr w:type="spellStart"/>
      <w:r w:rsidR="00DF798E" w:rsidRPr="00DF798E">
        <w:rPr>
          <w:i/>
          <w:iCs/>
          <w:sz w:val="28"/>
          <w:szCs w:val="28"/>
          <w:lang w:val="uk-UA"/>
        </w:rPr>
        <w:t>когнітивно</w:t>
      </w:r>
      <w:proofErr w:type="spellEnd"/>
      <w:r w:rsidR="00DF798E" w:rsidRPr="00DF798E">
        <w:rPr>
          <w:i/>
          <w:iCs/>
          <w:sz w:val="28"/>
          <w:szCs w:val="28"/>
          <w:lang w:val="uk-UA"/>
        </w:rPr>
        <w:t xml:space="preserve">-поведінкових технік, мотиваційного консультування та </w:t>
      </w:r>
      <w:proofErr w:type="spellStart"/>
      <w:r w:rsidR="00DF798E" w:rsidRPr="00DF798E">
        <w:rPr>
          <w:i/>
          <w:iCs/>
          <w:sz w:val="28"/>
          <w:szCs w:val="28"/>
          <w:lang w:val="uk-UA"/>
        </w:rPr>
        <w:t>мультидисциплінарної</w:t>
      </w:r>
      <w:proofErr w:type="spellEnd"/>
      <w:r w:rsidR="00DF798E" w:rsidRPr="00DF798E">
        <w:rPr>
          <w:i/>
          <w:iCs/>
          <w:sz w:val="28"/>
          <w:szCs w:val="28"/>
          <w:lang w:val="uk-UA"/>
        </w:rPr>
        <w:t xml:space="preserve"> взаємодії сприяє формуванню сталих позитивних змін у психоемоційному стані та соціальному функціонуванні клієнтів.</w:t>
      </w:r>
      <w:r w:rsidR="00DF798E">
        <w:rPr>
          <w:i/>
          <w:iCs/>
          <w:sz w:val="28"/>
          <w:szCs w:val="28"/>
          <w:lang w:val="uk-UA"/>
        </w:rPr>
        <w:t xml:space="preserve"> </w:t>
      </w:r>
      <w:r w:rsidR="00DF798E" w:rsidRPr="00DF798E">
        <w:rPr>
          <w:i/>
          <w:iCs/>
          <w:sz w:val="28"/>
          <w:szCs w:val="28"/>
          <w:lang w:val="uk-UA"/>
        </w:rPr>
        <w:t>Отримані емпіричні дані</w:t>
      </w:r>
      <w:r w:rsidR="00384389" w:rsidRPr="00384389">
        <w:rPr>
          <w:lang w:val="uk-UA"/>
        </w:rPr>
        <w:t xml:space="preserve"> </w:t>
      </w:r>
      <w:r w:rsidR="00384389" w:rsidRPr="00384389">
        <w:rPr>
          <w:i/>
          <w:iCs/>
          <w:sz w:val="28"/>
          <w:szCs w:val="28"/>
          <w:lang w:val="uk-UA"/>
        </w:rPr>
        <w:t>мають практичну цінність для вдосконалення програм підтримки осіб із подвійною вразливістю.</w:t>
      </w:r>
    </w:p>
    <w:p w14:paraId="43EFF63B" w14:textId="52464A66" w:rsidR="003F6191" w:rsidRDefault="003F6191" w:rsidP="003720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 w:rsidRPr="0037205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Ключові слова: психотерапія; соціальний супровід; психоактивні речовини; інвалідність; </w:t>
      </w:r>
      <w:proofErr w:type="spellStart"/>
      <w:r w:rsidRPr="0037205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когнітивно</w:t>
      </w:r>
      <w:proofErr w:type="spellEnd"/>
      <w:r w:rsidRPr="0037205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-поведінкова терапія; </w:t>
      </w:r>
      <w:proofErr w:type="spellStart"/>
      <w:r w:rsidRPr="0037205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біопсихосоціальна</w:t>
      </w:r>
      <w:proofErr w:type="spellEnd"/>
      <w:r w:rsidRPr="0037205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модель; </w:t>
      </w:r>
      <w:proofErr w:type="spellStart"/>
      <w:r w:rsidRPr="0037205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мультидисциплінарний</w:t>
      </w:r>
      <w:proofErr w:type="spellEnd"/>
      <w:r w:rsidRPr="0037205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підхід.</w:t>
      </w:r>
    </w:p>
    <w:p w14:paraId="6DA10843" w14:textId="1F513512" w:rsidR="00B76289" w:rsidRDefault="00B76289" w:rsidP="003720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</w:p>
    <w:p w14:paraId="096DB627" w14:textId="50F1BC00" w:rsidR="00B76289" w:rsidRDefault="00B76289" w:rsidP="003720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</w:p>
    <w:p w14:paraId="64C630ED" w14:textId="23ACFE42" w:rsidR="00B76289" w:rsidRDefault="00B76289" w:rsidP="00B7628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7628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INTEGRATION OF PSYCHOTHERAPY INTO THE SYSTEM OF SOCIAL SUPPORT FOR PERSONS WITH DISABILITIES CAUSED BY SUBSTANCE USE</w:t>
      </w:r>
    </w:p>
    <w:p w14:paraId="4F20D8FA" w14:textId="77777777" w:rsidR="00B76289" w:rsidRPr="00B76289" w:rsidRDefault="00B76289" w:rsidP="00B7628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proofErr w:type="spellStart"/>
      <w:r w:rsidRPr="00B762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Iryna</w:t>
      </w:r>
      <w:proofErr w:type="spellEnd"/>
      <w:r w:rsidRPr="00B762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Kushchenko</w:t>
      </w:r>
      <w:proofErr w:type="spellEnd"/>
      <w:r w:rsidRPr="00B762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,</w:t>
      </w:r>
    </w:p>
    <w:p w14:paraId="3A30DC97" w14:textId="77777777" w:rsidR="00B76289" w:rsidRPr="00B76289" w:rsidRDefault="00B76289" w:rsidP="00B7628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Candidate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of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Psychological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Sciences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,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Associate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Professor</w:t>
      </w:r>
      <w:proofErr w:type="spellEnd"/>
    </w:p>
    <w:p w14:paraId="7F8B6AAA" w14:textId="77777777" w:rsidR="00B76289" w:rsidRPr="00B76289" w:rsidRDefault="00B76289" w:rsidP="00B7628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Open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International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University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of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Human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Development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"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Ukraine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",</w:t>
      </w:r>
    </w:p>
    <w:p w14:paraId="2287E57C" w14:textId="77777777" w:rsidR="00B76289" w:rsidRPr="00B76289" w:rsidRDefault="00B76289" w:rsidP="00B7628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Head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of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the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Department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of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Psychology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,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Social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Work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and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Pedagogy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;</w:t>
      </w:r>
    </w:p>
    <w:p w14:paraId="527B84E9" w14:textId="77777777" w:rsidR="00B76289" w:rsidRPr="00B76289" w:rsidRDefault="00B76289" w:rsidP="00B7628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Kyiv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,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Lvivska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St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 23</w:t>
      </w:r>
    </w:p>
    <w:p w14:paraId="67A6C7B1" w14:textId="77777777" w:rsidR="00B76289" w:rsidRPr="00B76289" w:rsidRDefault="00B76289" w:rsidP="00B7628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ORCID: https://orcid.org/0009-0003-2215-6006,</w:t>
      </w:r>
    </w:p>
    <w:p w14:paraId="3EA2F834" w14:textId="69A59DB9" w:rsidR="00B76289" w:rsidRDefault="00B76289" w:rsidP="00B7628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e-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mail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: </w:t>
      </w:r>
      <w:hyperlink r:id="rId6" w:history="1">
        <w:r w:rsidRPr="00427DF3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  <w:lang w:val="uk-UA" w:eastAsia="ru-RU"/>
          </w:rPr>
          <w:t>imasljanikova@ukr.net</w:t>
        </w:r>
      </w:hyperlink>
    </w:p>
    <w:p w14:paraId="5BBCF9CB" w14:textId="77777777" w:rsidR="00B76289" w:rsidRPr="00B76289" w:rsidRDefault="00B76289" w:rsidP="00B7628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</w:p>
    <w:p w14:paraId="79DA0DB6" w14:textId="77777777" w:rsidR="00B76289" w:rsidRPr="00B76289" w:rsidRDefault="00B76289" w:rsidP="00B762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Relevance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of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the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study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.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The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need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to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integrate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psychotherapy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into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the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system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of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social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support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for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people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with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disabilities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caused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by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the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use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of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psychoactive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substances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(SPS)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is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relevant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because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traditional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approaches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to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social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work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do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not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lastRenderedPageBreak/>
        <w:t>always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take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into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account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the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depth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of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psychological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trauma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associated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with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addiction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,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as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well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as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the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complexity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of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the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needs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of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such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people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in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the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context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of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resocialization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,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overcoming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stigma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and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forming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motivation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for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change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</w:p>
    <w:p w14:paraId="3D4D0AEF" w14:textId="77777777" w:rsidR="00B76289" w:rsidRPr="00B76289" w:rsidRDefault="00B76289" w:rsidP="00B762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Methods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and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sample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.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The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study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combined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quantitative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and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qualitative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methods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: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questionnaires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,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standardized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questionnaires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(SCL-90-R, URICA),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expert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assessment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and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semi-structured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interviews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.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The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sample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consisted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of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60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people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aged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25–50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with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a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diagnosed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disability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related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to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SPS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who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received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social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support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</w:p>
    <w:p w14:paraId="4FA94A91" w14:textId="77777777" w:rsidR="00B76289" w:rsidRPr="00B76289" w:rsidRDefault="00B76289" w:rsidP="00B762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Results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.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The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obtained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data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indicate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the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positive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impact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of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psychotherapeutic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interventions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: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the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level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of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psychological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distress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(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depression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,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anxiety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,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somatization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)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decreased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,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motivation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for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change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increased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,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especially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at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the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stages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of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"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preparation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"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and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"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action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".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Social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functioning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improved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-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the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levels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of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interaction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,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autonomy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and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compliance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with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the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rehabilitation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plan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increased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.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Qualitative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analysis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of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the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interviews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identified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three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key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themes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: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the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need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for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support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,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reassessment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of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life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goals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and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difficulties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in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social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integration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due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to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stigmatization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and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internal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shame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</w:p>
    <w:p w14:paraId="2C9E6B0D" w14:textId="77777777" w:rsidR="00B76289" w:rsidRPr="00B76289" w:rsidRDefault="00B76289" w:rsidP="00B762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Conclusions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.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The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results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of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the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study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confirm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the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integration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of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psychotherapy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into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the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system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of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social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support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for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people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with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disabilities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caused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by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the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use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of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surfactants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.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The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use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of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the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biopsychosocial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model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,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cognitive-behavioral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techniques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,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motivational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counseling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and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multidisciplinary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interaction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contributes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to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the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formation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of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sustainable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positive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changes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in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the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psycho-emotional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state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and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social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functioning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of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clients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.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The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empirical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data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obtained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have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practical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value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for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improving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support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programs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for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individuals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with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dual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vulnerability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</w:p>
    <w:p w14:paraId="6E763580" w14:textId="7425C53D" w:rsidR="00B76289" w:rsidRDefault="00B76289" w:rsidP="00B762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Keywords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: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psychotherapy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;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social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support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;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psychoactive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substances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;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disability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;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cognitive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behavioral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therapy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;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biopsychosocial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model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;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multidisciplinary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approach</w:t>
      </w:r>
      <w:proofErr w:type="spellEnd"/>
      <w:r w:rsidRPr="00B7628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</w:p>
    <w:p w14:paraId="680CBD27" w14:textId="77777777" w:rsidR="00B76289" w:rsidRPr="00372059" w:rsidRDefault="00B76289" w:rsidP="00B762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</w:p>
    <w:p w14:paraId="22854D2F" w14:textId="15F40CCB" w:rsidR="008A13C4" w:rsidRPr="00372059" w:rsidRDefault="008A13C4" w:rsidP="00FE49A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372059">
        <w:rPr>
          <w:b/>
          <w:bCs/>
          <w:color w:val="000000" w:themeColor="text1"/>
          <w:sz w:val="28"/>
          <w:szCs w:val="28"/>
          <w:lang w:val="uk-UA"/>
        </w:rPr>
        <w:t xml:space="preserve">Вступ. </w:t>
      </w:r>
      <w:r w:rsidRPr="00372059">
        <w:rPr>
          <w:sz w:val="28"/>
          <w:szCs w:val="28"/>
          <w:lang w:val="uk-UA"/>
        </w:rPr>
        <w:t xml:space="preserve">В умовах зростання масштабів вживання психоактивних речовин (ПАР) серед населення, особливо вразливих груп, постає складне комплексне явище </w:t>
      </w:r>
      <w:r w:rsidR="00FE49A4" w:rsidRPr="00372059">
        <w:rPr>
          <w:sz w:val="28"/>
          <w:szCs w:val="28"/>
          <w:lang w:val="uk-UA"/>
        </w:rPr>
        <w:t>-</w:t>
      </w:r>
      <w:r w:rsidRPr="00372059">
        <w:rPr>
          <w:sz w:val="28"/>
          <w:szCs w:val="28"/>
          <w:lang w:val="uk-UA"/>
        </w:rPr>
        <w:t xml:space="preserve"> </w:t>
      </w:r>
      <w:proofErr w:type="spellStart"/>
      <w:r w:rsidRPr="00372059">
        <w:rPr>
          <w:sz w:val="28"/>
          <w:szCs w:val="28"/>
          <w:lang w:val="uk-UA"/>
        </w:rPr>
        <w:t>інвалідизація</w:t>
      </w:r>
      <w:proofErr w:type="spellEnd"/>
      <w:r w:rsidRPr="00372059">
        <w:rPr>
          <w:sz w:val="28"/>
          <w:szCs w:val="28"/>
          <w:lang w:val="uk-UA"/>
        </w:rPr>
        <w:t xml:space="preserve"> осіб унаслідок наркотичної чи алкогольної залежності. Залежність від ПАР зумовлює не лише фізичне виснаження, а й тяжкі психічні </w:t>
      </w:r>
      <w:r w:rsidRPr="00372059">
        <w:rPr>
          <w:sz w:val="28"/>
          <w:szCs w:val="28"/>
          <w:lang w:val="uk-UA"/>
        </w:rPr>
        <w:lastRenderedPageBreak/>
        <w:t xml:space="preserve">порушення, що в окремих випадках призводять до набуття інвалідності. Особи з інвалідністю, спричиненою вживанням ПАР, стикаються з подвійною вразливістю: з одного боку </w:t>
      </w:r>
      <w:r w:rsidR="00FE49A4" w:rsidRPr="00372059">
        <w:rPr>
          <w:sz w:val="28"/>
          <w:szCs w:val="28"/>
          <w:lang w:val="uk-UA"/>
        </w:rPr>
        <w:t>-</w:t>
      </w:r>
      <w:r w:rsidRPr="00372059">
        <w:rPr>
          <w:sz w:val="28"/>
          <w:szCs w:val="28"/>
          <w:lang w:val="uk-UA"/>
        </w:rPr>
        <w:t xml:space="preserve"> як люди з особливими потребами, з іншого </w:t>
      </w:r>
      <w:r w:rsidR="00FE49A4" w:rsidRPr="00372059">
        <w:rPr>
          <w:sz w:val="28"/>
          <w:szCs w:val="28"/>
          <w:lang w:val="uk-UA"/>
        </w:rPr>
        <w:t>-</w:t>
      </w:r>
      <w:r w:rsidRPr="00372059">
        <w:rPr>
          <w:sz w:val="28"/>
          <w:szCs w:val="28"/>
          <w:lang w:val="uk-UA"/>
        </w:rPr>
        <w:t xml:space="preserve"> як особи з девіантним або </w:t>
      </w:r>
      <w:proofErr w:type="spellStart"/>
      <w:r w:rsidRPr="00372059">
        <w:rPr>
          <w:sz w:val="28"/>
          <w:szCs w:val="28"/>
          <w:lang w:val="uk-UA"/>
        </w:rPr>
        <w:t>стигматизованим</w:t>
      </w:r>
      <w:proofErr w:type="spellEnd"/>
      <w:r w:rsidRPr="00372059">
        <w:rPr>
          <w:sz w:val="28"/>
          <w:szCs w:val="28"/>
          <w:lang w:val="uk-UA"/>
        </w:rPr>
        <w:t xml:space="preserve"> досвідом. Це суттєво ускладнює їхню реабілітацію, </w:t>
      </w:r>
      <w:proofErr w:type="spellStart"/>
      <w:r w:rsidRPr="00372059">
        <w:rPr>
          <w:sz w:val="28"/>
          <w:szCs w:val="28"/>
          <w:lang w:val="uk-UA"/>
        </w:rPr>
        <w:t>ресоціалізацію</w:t>
      </w:r>
      <w:proofErr w:type="spellEnd"/>
      <w:r w:rsidRPr="00372059">
        <w:rPr>
          <w:sz w:val="28"/>
          <w:szCs w:val="28"/>
          <w:lang w:val="uk-UA"/>
        </w:rPr>
        <w:t xml:space="preserve"> та інтеграцію в суспільство.</w:t>
      </w:r>
    </w:p>
    <w:p w14:paraId="6EEEBB72" w14:textId="094572E9" w:rsidR="008A13C4" w:rsidRPr="00372059" w:rsidRDefault="008A13C4" w:rsidP="00FE49A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372059">
        <w:rPr>
          <w:sz w:val="28"/>
          <w:szCs w:val="28"/>
          <w:lang w:val="uk-UA"/>
        </w:rPr>
        <w:t xml:space="preserve">Соціальний супровід таких осіб має бути не лише адміністративним або </w:t>
      </w:r>
      <w:proofErr w:type="spellStart"/>
      <w:r w:rsidRPr="00372059">
        <w:rPr>
          <w:sz w:val="28"/>
          <w:szCs w:val="28"/>
          <w:lang w:val="uk-UA"/>
        </w:rPr>
        <w:t>ресурсно</w:t>
      </w:r>
      <w:proofErr w:type="spellEnd"/>
      <w:r w:rsidRPr="00372059">
        <w:rPr>
          <w:sz w:val="28"/>
          <w:szCs w:val="28"/>
          <w:lang w:val="uk-UA"/>
        </w:rPr>
        <w:t xml:space="preserve"> орієнтованим, а насамперед </w:t>
      </w:r>
      <w:r w:rsidR="00FE49A4" w:rsidRPr="00372059">
        <w:rPr>
          <w:sz w:val="28"/>
          <w:szCs w:val="28"/>
          <w:lang w:val="uk-UA"/>
        </w:rPr>
        <w:t>-</w:t>
      </w:r>
      <w:r w:rsidRPr="00372059">
        <w:rPr>
          <w:sz w:val="28"/>
          <w:szCs w:val="28"/>
          <w:lang w:val="uk-UA"/>
        </w:rPr>
        <w:t xml:space="preserve"> психотерапевтичним за змістом. Психотерапія здатна стати ключовим інструментом у подоланні внутрішніх бар’єрів, формуванні мотивації до змін, стабілізації психоемоційного стану та профілактиці рецидиву залежності. Водночас у чинних практиках соціального супроводу психотерапевтичний компонент часто залишається фрагментарним або взагалі відсутнім. Це вказує на недостатню інтеграцію між системами соціального захисту й психічного здоров’я.</w:t>
      </w:r>
    </w:p>
    <w:p w14:paraId="5799E72B" w14:textId="77777777" w:rsidR="008A13C4" w:rsidRPr="00372059" w:rsidRDefault="008A13C4" w:rsidP="00FE49A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372059">
        <w:rPr>
          <w:sz w:val="28"/>
          <w:szCs w:val="28"/>
          <w:lang w:val="uk-UA"/>
        </w:rPr>
        <w:t>Актуальність проблеми зумовлена необхідністю міждисциплінарного підходу до реабілітації осіб, які набули інвалідність внаслідок вживання ПАР, з урахуванням їхніх психологічних, соціальних та медичних потреб. З наукового погляду, інтеграція психотерапії в систему соціального супроводу потребує подальшого теоретичного осмислення, розробки моделей взаємодії фахівців соціальної сфери та психотерапевтів, а також емпіричних досліджень ефективності таких підходів.</w:t>
      </w:r>
    </w:p>
    <w:p w14:paraId="4646460C" w14:textId="49EB4121" w:rsidR="008A13C4" w:rsidRPr="00372059" w:rsidRDefault="008A13C4" w:rsidP="00FE49A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372059">
        <w:rPr>
          <w:sz w:val="28"/>
          <w:szCs w:val="28"/>
          <w:lang w:val="uk-UA"/>
        </w:rPr>
        <w:t xml:space="preserve">З практичного боку </w:t>
      </w:r>
      <w:r w:rsidR="00FE49A4" w:rsidRPr="00372059">
        <w:rPr>
          <w:sz w:val="28"/>
          <w:szCs w:val="28"/>
          <w:lang w:val="uk-UA"/>
        </w:rPr>
        <w:t>-</w:t>
      </w:r>
      <w:r w:rsidRPr="00372059">
        <w:rPr>
          <w:sz w:val="28"/>
          <w:szCs w:val="28"/>
          <w:lang w:val="uk-UA"/>
        </w:rPr>
        <w:t xml:space="preserve"> посилення психотерапевтичної складової соціального супроводу сприятиме підвищенню результативності реабілітаційних програм, запобіганню повторній </w:t>
      </w:r>
      <w:proofErr w:type="spellStart"/>
      <w:r w:rsidRPr="00372059">
        <w:rPr>
          <w:sz w:val="28"/>
          <w:szCs w:val="28"/>
          <w:lang w:val="uk-UA"/>
        </w:rPr>
        <w:t>інвалідизації</w:t>
      </w:r>
      <w:proofErr w:type="spellEnd"/>
      <w:r w:rsidRPr="00372059">
        <w:rPr>
          <w:sz w:val="28"/>
          <w:szCs w:val="28"/>
          <w:lang w:val="uk-UA"/>
        </w:rPr>
        <w:t xml:space="preserve"> та соціальній дезадаптації, формуванню позитивних життєвих перспектив для зазначеної категорії осіб.</w:t>
      </w:r>
    </w:p>
    <w:p w14:paraId="612E6920" w14:textId="6EAFE48A" w:rsidR="00FE49A4" w:rsidRPr="00372059" w:rsidRDefault="00FE49A4" w:rsidP="00FE49A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372059">
        <w:rPr>
          <w:b/>
          <w:bCs/>
          <w:sz w:val="28"/>
          <w:szCs w:val="28"/>
          <w:lang w:val="uk-UA"/>
        </w:rPr>
        <w:t>Мета</w:t>
      </w:r>
      <w:r w:rsidRPr="00372059">
        <w:rPr>
          <w:sz w:val="28"/>
          <w:szCs w:val="28"/>
          <w:lang w:val="uk-UA"/>
        </w:rPr>
        <w:t xml:space="preserve">.  Проаналізувати теоретичні засади та обґрунтувати практичні підходи до інтеграції психотерапії в систему соціального супроводу осіб з інвалідністю, спричиненою вживанням психоактивних речовин, з метою підвищення ефективності їх реабілітації, </w:t>
      </w:r>
      <w:proofErr w:type="spellStart"/>
      <w:r w:rsidRPr="00372059">
        <w:rPr>
          <w:sz w:val="28"/>
          <w:szCs w:val="28"/>
          <w:lang w:val="uk-UA"/>
        </w:rPr>
        <w:t>ресоціалізації</w:t>
      </w:r>
      <w:proofErr w:type="spellEnd"/>
      <w:r w:rsidRPr="00372059">
        <w:rPr>
          <w:sz w:val="28"/>
          <w:szCs w:val="28"/>
          <w:lang w:val="uk-UA"/>
        </w:rPr>
        <w:t xml:space="preserve"> та покращення якості життя.</w:t>
      </w:r>
    </w:p>
    <w:p w14:paraId="6CD20BC6" w14:textId="497BCD97" w:rsidR="00E16CD5" w:rsidRPr="00372059" w:rsidRDefault="00FE49A4" w:rsidP="000B360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372059">
        <w:rPr>
          <w:b/>
          <w:bCs/>
          <w:sz w:val="28"/>
          <w:szCs w:val="28"/>
          <w:lang w:val="uk-UA"/>
        </w:rPr>
        <w:lastRenderedPageBreak/>
        <w:t xml:space="preserve">Методи дослідження. </w:t>
      </w:r>
      <w:r w:rsidR="00E16CD5" w:rsidRPr="00372059">
        <w:rPr>
          <w:sz w:val="28"/>
          <w:szCs w:val="28"/>
          <w:lang w:val="uk-UA"/>
        </w:rPr>
        <w:t>Дослідження мало комплексний характер і передбачало поєднання кількісних та якісних методів з метою виявлення ефективності інтеграції психотерапевтичних практик у систему соціального супроводу осіб з інвалідністю, спричиненою вживанням психоактивних речовин (ПАР).</w:t>
      </w:r>
    </w:p>
    <w:p w14:paraId="05639D47" w14:textId="0FCCD66B" w:rsidR="00E16CD5" w:rsidRPr="00372059" w:rsidRDefault="00E16CD5" w:rsidP="000B3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Дослідження проводилося упродовж 2024</w:t>
      </w:r>
      <w:r w:rsidR="000B360D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2025 років на базі трьох центрів соціальної реабілітації та амбулаторних програм психосоціальної допомоги у місті Києві та Київській області</w:t>
      </w:r>
      <w:r w:rsidR="00916681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центру соціальної реабілітації осіб із розладами психіки та поведінки при Київському міському центрі соціальних служб, амбулаторної програми «</w:t>
      </w:r>
      <w:proofErr w:type="spellStart"/>
      <w:r w:rsidR="00916681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Ресоціалізація</w:t>
      </w:r>
      <w:proofErr w:type="spellEnd"/>
      <w:r w:rsidR="00916681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+» при благодійній організації «Світ без залежності» (м. Київ), а також Центру інтегрованої допомоги «Перехрестя», розташованого у Київській області. Усі заклади надають допомогу особам з інвалідністю, спричиненою вживанням психоактивних речовин, у форматі міждисциплінарного супроводу з включенням психотерапевтичного компонента. 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Загальний обсяг вибірки склав 60 осіб віком від 25 до 50 років (середній вік – 37,2 роки), з яких 38 чоловіків (63,3%) та 22 жінки (36,7%). До вибірки були включені особи з офіційно встановленою інвалідністю I–III групи, яка виникла на фоні тривалого вживання психоактивних речовин, та які перебували у програмах соціального супроводу.</w:t>
      </w:r>
    </w:p>
    <w:p w14:paraId="59955D7F" w14:textId="1764AB6A" w:rsidR="00E16CD5" w:rsidRPr="00372059" w:rsidRDefault="00E16CD5" w:rsidP="000B3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Усім учасникам було гарантовано анонімність, добровільність участі та право на відмову на будь-якому етапі дослідження. Дослідження проведено відповідно до етичних принципів Гельсінської декларації.</w:t>
      </w:r>
    </w:p>
    <w:p w14:paraId="307DC619" w14:textId="7AC6BA00" w:rsidR="00E16CD5" w:rsidRPr="00372059" w:rsidRDefault="003E5B0B" w:rsidP="000B3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 проведення дослідження використовувались м</w:t>
      </w:r>
      <w:r w:rsidR="00E16CD5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етоди збору даних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Зупинимось на їх описі та обґрунтуванні використання до мети дослідження.  </w:t>
      </w:r>
    </w:p>
    <w:p w14:paraId="64256D72" w14:textId="1FA66985" w:rsidR="00E16CD5" w:rsidRPr="00372059" w:rsidRDefault="003E5B0B" w:rsidP="003F61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 а</w:t>
      </w:r>
      <w:r w:rsidR="00E16CD5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нкетування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з</w:t>
      </w:r>
      <w:r w:rsidR="00E16CD5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метою збору первинної соціально-демографічної інформації та виявлення суб’єктивної оцінки ефективності психотерапевтичних інтервенцій використовувалася авторська анкета. Вона містила 25 запитань, зокрема щодо тривалості вживання ПАР, наявності </w:t>
      </w:r>
      <w:r w:rsidR="00E16CD5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супутніх психічних розладів, типу отримуваної допомоги, залученості родичів, ставлення до психотерапії.</w:t>
      </w:r>
      <w:r w:rsidR="003F6191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16CD5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Одиниці вимірювання: категоріальні (стать, тип інвалідності), кількісні (тривалість реабілітації – у місяцях; кількість психотерапевтичних сесій – у штуках).</w:t>
      </w:r>
    </w:p>
    <w:p w14:paraId="0AE48961" w14:textId="7933896B" w:rsidR="00E16CD5" w:rsidRPr="00372059" w:rsidRDefault="00E16CD5" w:rsidP="003F61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 стандартизованого опитувальника SCL-90-R (</w:t>
      </w:r>
      <w:proofErr w:type="spellStart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Symptom</w:t>
      </w:r>
      <w:proofErr w:type="spellEnd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Checklist-90-Revised)</w:t>
      </w:r>
      <w:r w:rsidR="003E5B0B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в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икористано для вимірювання рівня психологічного </w:t>
      </w:r>
      <w:proofErr w:type="spellStart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дистресу</w:t>
      </w:r>
      <w:proofErr w:type="spellEnd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та після проходження психотерапевтичного втручання</w:t>
      </w:r>
      <w:r w:rsidR="00916681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[2]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Зафіксовано показники за такими шкалами: депресія, тривожність, </w:t>
      </w:r>
      <w:proofErr w:type="spellStart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соматизація</w:t>
      </w:r>
      <w:proofErr w:type="spellEnd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міжособистісна чутливість, </w:t>
      </w:r>
      <w:proofErr w:type="spellStart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психотизм</w:t>
      </w:r>
      <w:proofErr w:type="spellEnd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B360D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Одиниці вимірювання: стандартні бали за шкалами (від 0 до 4).</w:t>
      </w:r>
      <w:r w:rsidR="000B360D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Кількісні характеристики: порівнювався середній рівень симптоматики до та після психотерапевтичного супроводу (через 3 місяці), що дозволило виявити зміни у психоемоційному стані.</w:t>
      </w:r>
    </w:p>
    <w:p w14:paraId="7C771558" w14:textId="4707E24C" w:rsidR="00E16CD5" w:rsidRPr="00372059" w:rsidRDefault="00E16CD5" w:rsidP="003F61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 оцінки мотивації до змін за допомогою шкали URICA (</w:t>
      </w:r>
      <w:proofErr w:type="spellStart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University</w:t>
      </w:r>
      <w:proofErr w:type="spellEnd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of</w:t>
      </w:r>
      <w:proofErr w:type="spellEnd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Rhode</w:t>
      </w:r>
      <w:proofErr w:type="spellEnd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Island</w:t>
      </w:r>
      <w:proofErr w:type="spellEnd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Change</w:t>
      </w:r>
      <w:proofErr w:type="spellEnd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Assessment</w:t>
      </w:r>
      <w:proofErr w:type="spellEnd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Scale</w:t>
      </w:r>
      <w:proofErr w:type="spellEnd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3E5B0B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</w:t>
      </w:r>
      <w:r w:rsidR="003E5B0B" w:rsidRPr="00372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3E5B0B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аний інструмент застосовувався для вивчення етапу готовності до змін у поведінці, пов’язаній із залежністю</w:t>
      </w:r>
      <w:r w:rsidR="00916681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[8]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Оцінювалися чотири фази: </w:t>
      </w:r>
      <w:proofErr w:type="spellStart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передроздуми</w:t>
      </w:r>
      <w:proofErr w:type="spellEnd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роздуми, підготовка, дія.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Одиниці вимірювання: від 1 (найнижчий рівень вираженості стадії) до 5 (найвищий).</w:t>
      </w:r>
    </w:p>
    <w:p w14:paraId="7F7AB944" w14:textId="73EF8BFF" w:rsidR="00E16CD5" w:rsidRPr="00372059" w:rsidRDefault="00E16CD5" w:rsidP="003F61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 експертного оцінювання результатів психосоціальної інтеграції</w:t>
      </w:r>
      <w:r w:rsidR="003E5B0B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передбачав</w:t>
      </w:r>
      <w:r w:rsidR="003E5B0B" w:rsidRPr="00372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з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алучен</w:t>
      </w:r>
      <w:r w:rsidR="003E5B0B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фахівці</w:t>
      </w:r>
      <w:r w:rsidR="003E5B0B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психотерапевт</w:t>
      </w:r>
      <w:r w:rsidR="003E5B0B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соціальн</w:t>
      </w:r>
      <w:r w:rsidR="003E5B0B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працівник</w:t>
      </w:r>
      <w:r w:rsidR="003E5B0B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медичн</w:t>
      </w:r>
      <w:r w:rsidR="003E5B0B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их 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психолог</w:t>
      </w:r>
      <w:r w:rsidR="003E5B0B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(n = 12)</w:t>
      </w:r>
      <w:r w:rsidR="003E5B0B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які 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оцінювали зміни у функціонуванні клієнтів за трьома критеріями:</w:t>
      </w:r>
    </w:p>
    <w:p w14:paraId="22225FEA" w14:textId="77777777" w:rsidR="00E16CD5" w:rsidRPr="00372059" w:rsidRDefault="00E16CD5" w:rsidP="003F6191">
      <w:pPr>
        <w:pStyle w:val="a7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рівень соціальної взаємодії (оцінка за шкалою від 1 до 10);</w:t>
      </w:r>
    </w:p>
    <w:p w14:paraId="1BC65160" w14:textId="77777777" w:rsidR="00E16CD5" w:rsidRPr="00372059" w:rsidRDefault="00E16CD5" w:rsidP="003F6191">
      <w:pPr>
        <w:pStyle w:val="a7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здатність до самостійного прийняття рішень (1–10);</w:t>
      </w:r>
    </w:p>
    <w:p w14:paraId="59F1FF69" w14:textId="77777777" w:rsidR="000B360D" w:rsidRPr="00372059" w:rsidRDefault="00E16CD5" w:rsidP="003F6191">
      <w:pPr>
        <w:pStyle w:val="a7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дотримання реабілітаційного плану (1–10).</w:t>
      </w:r>
    </w:p>
    <w:p w14:paraId="222CA0A6" w14:textId="33E0334A" w:rsidR="00E16CD5" w:rsidRPr="00372059" w:rsidRDefault="00E16CD5" w:rsidP="000B3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Показники: середні значення оцінок за шкалами до та після проходження курсу психотерапії.</w:t>
      </w:r>
    </w:p>
    <w:p w14:paraId="5CBA372D" w14:textId="1535AD6F" w:rsidR="00BF291D" w:rsidRPr="00372059" w:rsidRDefault="005D29BE" w:rsidP="000B36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Перейдемо до використання я</w:t>
      </w:r>
      <w:r w:rsidR="00E16CD5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кісн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их </w:t>
      </w:r>
      <w:r w:rsidR="00E16CD5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ів дослідження. Ним був </w:t>
      </w:r>
      <w:bookmarkStart w:id="0" w:name="_Hlk202772787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E16CD5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етод </w:t>
      </w:r>
      <w:proofErr w:type="spellStart"/>
      <w:r w:rsidR="00E16CD5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напівструктурованого</w:t>
      </w:r>
      <w:proofErr w:type="spellEnd"/>
      <w:r w:rsidR="00E16CD5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інтерв’ю</w:t>
      </w:r>
      <w:bookmarkEnd w:id="0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У дослідженні п</w:t>
      </w:r>
      <w:r w:rsidR="00E16CD5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роведено 12 глибинних інтерв’ю з учасниками, які пройшли щонайменше 10 сеансів психотерапії у </w:t>
      </w:r>
      <w:r w:rsidR="00E16CD5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межах соціального супроводу. </w:t>
      </w:r>
      <w:r w:rsidR="00BF291D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Метою застосування методу було </w:t>
      </w:r>
      <w:r w:rsidR="00BF291D" w:rsidRPr="00372059">
        <w:rPr>
          <w:rFonts w:ascii="Times New Roman" w:hAnsi="Times New Roman" w:cs="Times New Roman"/>
          <w:sz w:val="28"/>
          <w:szCs w:val="28"/>
          <w:lang w:val="uk-UA"/>
        </w:rPr>
        <w:t>отримати глибоке розуміння змін у психологічному та соціальному стані клієнтів, які мають подвійний статус - інвалідність та залежність від ПАР - внаслідок інтегрованої психотерапевтичної підтримки. Інтерв’ю проводилися в індивідуальному форматі, із забезпеченням конфіденційності та добровільної участі. Тривалість одного інтерв’ю становила від</w:t>
      </w:r>
      <w:r w:rsidR="00BF291D" w:rsidRPr="0037205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BF291D" w:rsidRPr="00372059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45 до 70 хвилин</w:t>
      </w:r>
      <w:r w:rsidR="00BF291D" w:rsidRPr="0037205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BF291D" w:rsidRPr="00372059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Основні тематичні блоки</w:t>
      </w:r>
      <w:r w:rsidR="00BF291D" w:rsidRPr="00372059">
        <w:rPr>
          <w:rFonts w:ascii="Times New Roman" w:hAnsi="Times New Roman" w:cs="Times New Roman"/>
          <w:sz w:val="28"/>
          <w:szCs w:val="28"/>
          <w:lang w:val="uk-UA"/>
        </w:rPr>
        <w:t xml:space="preserve"> інтерв’ю включали: емоційні зміни після участі у психотерапії; досвід взаємодії з психотерапевтом (довіра, підтримка, виклики); сприйняття соціального супроводу (роль соціального працівника, міжвідомча взаємодія); усвідомлення власних змін: поведінкових, когнітивних, мотиваційних; визначення ресурсів, які сприяють/заважають стабілізації стану та соціальній інтеграції. </w:t>
      </w:r>
      <w:r w:rsidR="00BF291D" w:rsidRPr="00372059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Одиницями аналізу</w:t>
      </w:r>
      <w:r w:rsidR="00BF291D" w:rsidRPr="00372059">
        <w:rPr>
          <w:rFonts w:ascii="Times New Roman" w:hAnsi="Times New Roman" w:cs="Times New Roman"/>
          <w:sz w:val="28"/>
          <w:szCs w:val="28"/>
          <w:lang w:val="uk-UA"/>
        </w:rPr>
        <w:t xml:space="preserve"> виступали висловлювання респондентів, що стосувалися зазначених тематичних блоків. Дані інтерв’ю були транскрибовані та проаналізовані за методикою </w:t>
      </w:r>
      <w:r w:rsidR="00BF291D" w:rsidRPr="00372059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тематичного аналізу</w:t>
      </w:r>
      <w:r w:rsidR="00916681" w:rsidRPr="00372059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, автори Браун В. та </w:t>
      </w:r>
      <w:proofErr w:type="spellStart"/>
      <w:r w:rsidR="00916681" w:rsidRPr="00372059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Кларк</w:t>
      </w:r>
      <w:proofErr w:type="spellEnd"/>
      <w:r w:rsidR="00916681" w:rsidRPr="00372059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В.</w:t>
      </w:r>
      <w:r w:rsidR="00916681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[7]</w:t>
      </w:r>
      <w:r w:rsidR="00BF291D" w:rsidRPr="00372059">
        <w:rPr>
          <w:rFonts w:ascii="Times New Roman" w:hAnsi="Times New Roman" w:cs="Times New Roman"/>
          <w:sz w:val="28"/>
          <w:szCs w:val="28"/>
          <w:lang w:val="uk-UA"/>
        </w:rPr>
        <w:t xml:space="preserve">, що дозволило виявити повторювані </w:t>
      </w:r>
      <w:proofErr w:type="spellStart"/>
      <w:r w:rsidR="00BF291D" w:rsidRPr="00372059">
        <w:rPr>
          <w:rFonts w:ascii="Times New Roman" w:hAnsi="Times New Roman" w:cs="Times New Roman"/>
          <w:sz w:val="28"/>
          <w:szCs w:val="28"/>
          <w:lang w:val="uk-UA"/>
        </w:rPr>
        <w:t>патерни</w:t>
      </w:r>
      <w:proofErr w:type="spellEnd"/>
      <w:r w:rsidR="00BF291D" w:rsidRPr="00372059">
        <w:rPr>
          <w:rFonts w:ascii="Times New Roman" w:hAnsi="Times New Roman" w:cs="Times New Roman"/>
          <w:sz w:val="28"/>
          <w:szCs w:val="28"/>
          <w:lang w:val="uk-UA"/>
        </w:rPr>
        <w:t xml:space="preserve"> у відповідях, систематизувати індивідуальні переживання та узагальнити їх у вигляді узгоджених тем. </w:t>
      </w:r>
      <w:r w:rsidR="00BF291D" w:rsidRPr="00372059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Ключові етапи аналізу включали</w:t>
      </w:r>
      <w:r w:rsidR="00BF291D" w:rsidRPr="00372059">
        <w:rPr>
          <w:rFonts w:ascii="Times New Roman" w:hAnsi="Times New Roman" w:cs="Times New Roman"/>
          <w:sz w:val="28"/>
          <w:szCs w:val="28"/>
          <w:lang w:val="uk-UA"/>
        </w:rPr>
        <w:t xml:space="preserve">: ознайомлення з матеріалами інтерв’ю; кодування значущих фрагментів тексту; визначення й угрупування тем; інтерпретація даних з позицій цілей дослідження; застосування </w:t>
      </w:r>
      <w:proofErr w:type="spellStart"/>
      <w:r w:rsidR="00BF291D" w:rsidRPr="00372059">
        <w:rPr>
          <w:rFonts w:ascii="Times New Roman" w:hAnsi="Times New Roman" w:cs="Times New Roman"/>
          <w:sz w:val="28"/>
          <w:szCs w:val="28"/>
          <w:lang w:val="uk-UA"/>
        </w:rPr>
        <w:t>напівструктурованого</w:t>
      </w:r>
      <w:proofErr w:type="spellEnd"/>
      <w:r w:rsidR="00BF291D" w:rsidRPr="00372059">
        <w:rPr>
          <w:rFonts w:ascii="Times New Roman" w:hAnsi="Times New Roman" w:cs="Times New Roman"/>
          <w:sz w:val="28"/>
          <w:szCs w:val="28"/>
          <w:lang w:val="uk-UA"/>
        </w:rPr>
        <w:t xml:space="preserve"> інтерв’ю дозволило не лише зібрати дані про ефективність психотерапевтичного супроводу, а й висвітлити особистісні та соціальні зміни, які важко виявити за допомогою кількісних методів. Результати якісного аналізу стали підґрунтям для формування висновків щодо практичної доцільності інтегрованого підходу в роботі з особами з подвійною вразливістю.</w:t>
      </w:r>
    </w:p>
    <w:p w14:paraId="1F58786E" w14:textId="2A12E2DD" w:rsidR="00E16CD5" w:rsidRPr="00372059" w:rsidRDefault="005D29BE" w:rsidP="000B3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 с</w:t>
      </w:r>
      <w:r w:rsidR="00E16CD5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татистичн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ої </w:t>
      </w:r>
      <w:r w:rsidR="00E16CD5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обробк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у дослідженні. </w:t>
      </w:r>
      <w:r w:rsidR="00E16CD5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Кількісні дані були оброблені за допомогою програмного забезпечення SPSS v.26. Використано методи описової статистики (середні значення, стандартні відхилення), t-критерій Стьюдента для парних вибірок (до / після психотерапевтичного втручання)</w:t>
      </w:r>
      <w:r w:rsidR="00916681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6B32443" w14:textId="395B861F" w:rsidR="00E16CD5" w:rsidRPr="00372059" w:rsidRDefault="00E16CD5" w:rsidP="000B360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372059">
        <w:rPr>
          <w:rStyle w:val="a6"/>
          <w:b/>
          <w:bCs/>
          <w:color w:val="111111"/>
          <w:sz w:val="28"/>
          <w:szCs w:val="28"/>
          <w:shd w:val="clear" w:color="auto" w:fill="FBFBF3"/>
          <w:lang w:val="uk-UA"/>
        </w:rPr>
        <w:lastRenderedPageBreak/>
        <w:t> </w:t>
      </w:r>
      <w:bookmarkStart w:id="1" w:name="_Hlk202771774"/>
      <w:r w:rsidRPr="00372059">
        <w:rPr>
          <w:b/>
          <w:bCs/>
          <w:sz w:val="28"/>
          <w:szCs w:val="28"/>
          <w:lang w:val="uk-UA"/>
        </w:rPr>
        <w:t>Результати</w:t>
      </w:r>
      <w:bookmarkEnd w:id="1"/>
      <w:r w:rsidRPr="00372059">
        <w:rPr>
          <w:b/>
          <w:bCs/>
          <w:sz w:val="28"/>
          <w:szCs w:val="28"/>
          <w:lang w:val="uk-UA"/>
        </w:rPr>
        <w:t xml:space="preserve">. </w:t>
      </w:r>
      <w:r w:rsidRPr="00372059">
        <w:rPr>
          <w:sz w:val="28"/>
          <w:szCs w:val="28"/>
          <w:lang w:val="uk-UA"/>
        </w:rPr>
        <w:t xml:space="preserve">Аналіз сучасних підходів до надання допомоги особам з інвалідністю, </w:t>
      </w:r>
      <w:r w:rsidR="005254E9" w:rsidRPr="00372059">
        <w:rPr>
          <w:sz w:val="28"/>
          <w:szCs w:val="28"/>
          <w:lang w:val="uk-UA"/>
        </w:rPr>
        <w:t xml:space="preserve">а саме робіт </w:t>
      </w:r>
      <w:proofErr w:type="spellStart"/>
      <w:r w:rsidR="005254E9" w:rsidRPr="00372059">
        <w:rPr>
          <w:sz w:val="28"/>
          <w:szCs w:val="28"/>
          <w:lang w:val="uk-UA"/>
        </w:rPr>
        <w:t>Скрибак</w:t>
      </w:r>
      <w:proofErr w:type="spellEnd"/>
      <w:r w:rsidR="005254E9" w:rsidRPr="00372059">
        <w:rPr>
          <w:sz w:val="28"/>
          <w:szCs w:val="28"/>
          <w:lang w:val="uk-UA"/>
        </w:rPr>
        <w:t xml:space="preserve"> М. Ю. та Іващенко В. С., </w:t>
      </w:r>
      <w:r w:rsidRPr="00372059">
        <w:rPr>
          <w:sz w:val="28"/>
          <w:szCs w:val="28"/>
          <w:lang w:val="uk-UA"/>
        </w:rPr>
        <w:t xml:space="preserve">що виникла внаслідок вживання ПАР, підтверджує доцільність міждисциплінарного підходу, який інтегрує психотерапевтичні техніки, психосоціальну реабілітацію та методи соціальної роботи. Комплексний характер порушень – поєднання залежності, психічних розладів, фізичних обмежень і соціального виключення – вимагає гнучких і чутливих підходів до надання допомоги </w:t>
      </w:r>
      <w:r w:rsidR="00916681" w:rsidRPr="00372059">
        <w:rPr>
          <w:sz w:val="28"/>
          <w:szCs w:val="28"/>
          <w:lang w:val="uk-UA"/>
        </w:rPr>
        <w:t>[</w:t>
      </w:r>
      <w:r w:rsidR="005254E9" w:rsidRPr="00372059">
        <w:rPr>
          <w:sz w:val="28"/>
          <w:szCs w:val="28"/>
          <w:lang w:val="uk-UA"/>
        </w:rPr>
        <w:t>6; 3]</w:t>
      </w:r>
      <w:r w:rsidRPr="00372059">
        <w:rPr>
          <w:sz w:val="28"/>
          <w:szCs w:val="28"/>
          <w:lang w:val="uk-UA"/>
        </w:rPr>
        <w:t>.</w:t>
      </w:r>
    </w:p>
    <w:p w14:paraId="397D1DDE" w14:textId="77777777" w:rsidR="003F6191" w:rsidRPr="00372059" w:rsidRDefault="005D29BE" w:rsidP="003F61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основі опрацювання літературних джерел б</w:t>
      </w:r>
      <w:r w:rsidR="00E16CD5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уло визначено три ключові напрями інтеграції психотерапії в систему соціального супроводу</w:t>
      </w:r>
      <w:r w:rsidR="003F6191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зупинимося на них. </w:t>
      </w:r>
    </w:p>
    <w:p w14:paraId="68B37672" w14:textId="17924C61" w:rsidR="00E16CD5" w:rsidRPr="00372059" w:rsidRDefault="00E16CD5" w:rsidP="005254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Індивідуалізація допомоги на основі </w:t>
      </w:r>
      <w:proofErr w:type="spellStart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біопсихосоціальної</w:t>
      </w:r>
      <w:proofErr w:type="spellEnd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моделі</w:t>
      </w:r>
      <w:r w:rsidR="003F6191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5D29BE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думку авторів</w:t>
      </w:r>
      <w:r w:rsidR="005254E9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proofErr w:type="spellStart"/>
      <w:r w:rsidR="005254E9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Енгель</w:t>
      </w:r>
      <w:proofErr w:type="spellEnd"/>
      <w:r w:rsidR="005254E9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5254E9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Дж</w:t>
      </w:r>
      <w:proofErr w:type="spellEnd"/>
      <w:r w:rsidR="005254E9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Л., </w:t>
      </w:r>
      <w:proofErr w:type="spellStart"/>
      <w:r w:rsidR="005254E9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Торнікрофт</w:t>
      </w:r>
      <w:proofErr w:type="spellEnd"/>
      <w:r w:rsidR="005254E9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5254E9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Дж</w:t>
      </w:r>
      <w:proofErr w:type="spellEnd"/>
      <w:r w:rsidR="005254E9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</w:t>
      </w:r>
      <w:proofErr w:type="spellStart"/>
      <w:r w:rsidR="005254E9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Санкел</w:t>
      </w:r>
      <w:proofErr w:type="spellEnd"/>
      <w:r w:rsidR="005254E9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К., </w:t>
      </w:r>
      <w:proofErr w:type="spellStart"/>
      <w:r w:rsidR="005254E9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Аліхон</w:t>
      </w:r>
      <w:proofErr w:type="spellEnd"/>
      <w:r w:rsidR="005254E9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Алієв А., -</w:t>
      </w:r>
      <w:proofErr w:type="spellStart"/>
      <w:r w:rsidR="005254E9" w:rsidRPr="00372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іопсихосоціальна</w:t>
      </w:r>
      <w:proofErr w:type="spellEnd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модель розглядає інвалідність та залежність як результат взаємодії біологічних, психологічних і соціальних факторів. Це дозволяє будувати індивідуальні плани підтримки, які враховують не лише медичний діагноз, а й соціальний контекст життя клієнта, його особистісні ресурси, рівень мотивації та систему підтримки </w:t>
      </w:r>
      <w:r w:rsidR="005254E9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[9; 12]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5D29BE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Вивчення представлених у літературі практик показало, т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акий підхід ефективно використовується в реабілітаційних програмах, що передбачають не лише лікування, а й супровід у питаннях працевлаштування, інтеграції в громаду та відновлення сімейних </w:t>
      </w:r>
      <w:proofErr w:type="spellStart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зв'язків</w:t>
      </w:r>
      <w:proofErr w:type="spellEnd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DCD8918" w14:textId="5D0DC07C" w:rsidR="00E16CD5" w:rsidRPr="00372059" w:rsidRDefault="00E16CD5" w:rsidP="003F6191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Мультиагентна</w:t>
      </w:r>
      <w:proofErr w:type="spellEnd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взаємодія між психотерапевтом, соціальним працівником, медичним персоналом та родиною</w:t>
      </w:r>
      <w:r w:rsidR="003F6191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5D29BE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Автори </w:t>
      </w:r>
      <w:r w:rsidR="005254E9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Павлик Л. П. та </w:t>
      </w:r>
      <w:proofErr w:type="spellStart"/>
      <w:r w:rsidR="005254E9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Бєлєнька</w:t>
      </w:r>
      <w:proofErr w:type="spellEnd"/>
      <w:r w:rsidR="005254E9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 В. </w:t>
      </w:r>
      <w:r w:rsidR="005D29BE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зазначають, що с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оціальний супровід осіб з подвійною вразливістю має базуватись на </w:t>
      </w:r>
      <w:proofErr w:type="spellStart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мультидисциплінарній</w:t>
      </w:r>
      <w:proofErr w:type="spellEnd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командній роботі. Важливою умовою ефективного втручання є координація зусиль між психотерапевтом (який працює з внутрішніми конфліктами та мотиваційною сферою), соціальним працівником (який забезпечує соціальні послуги, захист прав, доступ до ресурсів), лікарем (який контролює фізичний та психічний 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стан), а також родиною (яка є ключовим агентом підтримки або, навпаки, джерелом тригерів) </w:t>
      </w:r>
      <w:r w:rsidR="005254E9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[5; 1]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3F6191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254E9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Такі н</w:t>
      </w:r>
      <w:r w:rsidR="005D29BE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ауковці </w:t>
      </w:r>
      <w:r w:rsidR="005254E9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як, </w:t>
      </w:r>
      <w:proofErr w:type="spellStart"/>
      <w:r w:rsidR="005254E9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Ріджлі</w:t>
      </w:r>
      <w:proofErr w:type="spellEnd"/>
      <w:r w:rsidR="005254E9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 С., </w:t>
      </w:r>
      <w:proofErr w:type="spellStart"/>
      <w:r w:rsidR="005254E9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Борум</w:t>
      </w:r>
      <w:proofErr w:type="spellEnd"/>
      <w:r w:rsidR="005254E9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 та </w:t>
      </w:r>
      <w:proofErr w:type="spellStart"/>
      <w:r w:rsidR="005254E9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Петріла</w:t>
      </w:r>
      <w:proofErr w:type="spellEnd"/>
      <w:r w:rsidR="005254E9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5254E9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Дж</w:t>
      </w:r>
      <w:proofErr w:type="spellEnd"/>
      <w:r w:rsidR="005254E9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5D29BE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стверджують, що з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астосування моделі </w:t>
      </w:r>
      <w:proofErr w:type="spellStart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case</w:t>
      </w:r>
      <w:proofErr w:type="spellEnd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management</w:t>
      </w:r>
      <w:proofErr w:type="spellEnd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(ведення випадку) дозволяє налагодити цю взаємодію і підтримувати клієнта на всіх етапах – від кризового втручання до стабілізації та соціального відновлення</w:t>
      </w:r>
      <w:r w:rsidR="005254E9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[11]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02C5DD7" w14:textId="22FDB6A3" w:rsidR="00E16CD5" w:rsidRPr="00372059" w:rsidRDefault="00E16CD5" w:rsidP="003F6191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Адаптація психотерапевтичних методів до подвійної вразливості – поєднання інвалідності та залежності</w:t>
      </w:r>
      <w:r w:rsidR="003F6191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Урахування подвійної стигматизації – через інвалідність і залежність </w:t>
      </w:r>
      <w:r w:rsidR="003F6191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вимагає делікатного підходу до вибору терапевтичних технік. Практика</w:t>
      </w:r>
      <w:r w:rsidR="00347DBD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представлена у роботах </w:t>
      </w:r>
      <w:r w:rsidR="00347DBD" w:rsidRPr="00372059">
        <w:rPr>
          <w:rFonts w:ascii="Times New Roman" w:eastAsia="Times New Roman" w:hAnsi="Times New Roman" w:cs="Times New Roman"/>
          <w:lang w:val="uk-UA" w:eastAsia="ru-RU"/>
        </w:rPr>
        <w:t xml:space="preserve">Міллер В. Р., </w:t>
      </w:r>
      <w:proofErr w:type="spellStart"/>
      <w:r w:rsidR="00347DBD" w:rsidRPr="00372059">
        <w:rPr>
          <w:rFonts w:ascii="Times New Roman" w:eastAsia="Times New Roman" w:hAnsi="Times New Roman" w:cs="Times New Roman"/>
          <w:lang w:val="uk-UA" w:eastAsia="ru-RU"/>
        </w:rPr>
        <w:t>Роллнік</w:t>
      </w:r>
      <w:proofErr w:type="spellEnd"/>
      <w:r w:rsidR="00347DBD" w:rsidRPr="00372059">
        <w:rPr>
          <w:rFonts w:ascii="Times New Roman" w:eastAsia="Times New Roman" w:hAnsi="Times New Roman" w:cs="Times New Roman"/>
          <w:lang w:val="uk-UA" w:eastAsia="ru-RU"/>
        </w:rPr>
        <w:t xml:space="preserve"> С. та </w:t>
      </w:r>
      <w:r w:rsidR="00347DBD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Марценюк О. П., 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свідчить, що найефективнішими є </w:t>
      </w:r>
      <w:proofErr w:type="spellStart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когнітивно</w:t>
      </w:r>
      <w:proofErr w:type="spellEnd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-поведінкова терапія (КПТ) та мотиваційне інтерв’ю, які допомагають формувати нові стратегії подолання, зменшувати деструктивні поведінкові </w:t>
      </w:r>
      <w:proofErr w:type="spellStart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патерни</w:t>
      </w:r>
      <w:proofErr w:type="spellEnd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підвищувати внутрішню мотивацію до змін</w:t>
      </w:r>
      <w:r w:rsidR="00347DBD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[10; 4]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3F6191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D29BE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Аналіз літературних джерел показав, що 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КПТ особливо корисна при роботі з емоційною нестабільністю, тривожністю, депресією та викривленим сприйняттям себе, що часто супроводжує як залежність, так і життя з інвалідністю. Мотиваційне інтерв’ю, у свою чергу, є чутливим інструментом для встановлення терапевтичного альянсу та подолання опору до змін.</w:t>
      </w:r>
    </w:p>
    <w:p w14:paraId="78B4220D" w14:textId="7DBA82A1" w:rsidR="00E16CD5" w:rsidRPr="00372059" w:rsidRDefault="00237469" w:rsidP="000B3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Сучасні дослідження проблеми інтеграції психотерапевтичних практик у сферу соціального супроводу осіб з подвійною вразливістю демонструють стабільну тенденцію до </w:t>
      </w:r>
      <w:proofErr w:type="spellStart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мультидисциплінарності</w:t>
      </w:r>
      <w:proofErr w:type="spellEnd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орієнтації на індивідуальні потреби клієнта та впровадження </w:t>
      </w:r>
      <w:proofErr w:type="spellStart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когнітивно</w:t>
      </w:r>
      <w:proofErr w:type="spellEnd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-поведінкових і мотиваційних підходів. Спостерігається поступове зміщення фокусу з виключно медичної допомоги до психосоціальної підтримки, що враховує соціальні ролі, середовище проживання, доступ до ресурсів та здатність клієнта до </w:t>
      </w:r>
      <w:proofErr w:type="spellStart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самоздійснення</w:t>
      </w:r>
      <w:proofErr w:type="spellEnd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Результати багаторічної практики із залежними від ПАР показало, що д</w:t>
      </w:r>
      <w:r w:rsidR="00E16CD5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осягнення сталих результатів можливе лише за умов поєднання психотерапевтичної допомоги, соціальної підтримки та активної взаємодії між фахівцями різного профілю.</w:t>
      </w:r>
    </w:p>
    <w:p w14:paraId="30E3E268" w14:textId="4B6E0363" w:rsidR="00E16CD5" w:rsidRPr="00372059" w:rsidRDefault="00237469" w:rsidP="000B360D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Враховуючи вище викладені теоретичні позиції нами було проведено емпіричне дослідження. </w:t>
      </w:r>
      <w:r w:rsidR="00E16CD5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процесі дослідження було виявлено, що інтеграція психотерапії в систему соціального супроводу осіб з інвалідністю, спричиненою вживанням 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ПАР</w:t>
      </w:r>
      <w:r w:rsidR="00E16CD5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чинить позитивний вплив на психологічний стан клієнтів, підвищує їхню мотивацію до змін та сприяє ефективнішій соціальній адаптації. Емпіричні дані підтверджують значущість поєднання індивідуальної психотерапевтичної роботи з інструментами соціальної підтримки.</w:t>
      </w:r>
    </w:p>
    <w:p w14:paraId="31718773" w14:textId="5582EB0C" w:rsidR="00E16CD5" w:rsidRPr="00372059" w:rsidRDefault="00237469" w:rsidP="000B3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Наведемо узагальнені результати дослідження відповідно до сформульованої мети та використаних методів. </w:t>
      </w:r>
    </w:p>
    <w:p w14:paraId="445200DC" w14:textId="77777777" w:rsidR="00087BCE" w:rsidRPr="00372059" w:rsidRDefault="00087BCE" w:rsidP="000B360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372059">
        <w:rPr>
          <w:sz w:val="28"/>
          <w:szCs w:val="28"/>
          <w:lang w:val="uk-UA"/>
        </w:rPr>
        <w:t xml:space="preserve">В результаті дослідження було встановлено, що впровадження психотерапевтичних </w:t>
      </w:r>
      <w:proofErr w:type="spellStart"/>
      <w:r w:rsidRPr="00372059">
        <w:rPr>
          <w:sz w:val="28"/>
          <w:szCs w:val="28"/>
          <w:lang w:val="uk-UA"/>
        </w:rPr>
        <w:t>методик</w:t>
      </w:r>
      <w:proofErr w:type="spellEnd"/>
      <w:r w:rsidRPr="00372059">
        <w:rPr>
          <w:sz w:val="28"/>
          <w:szCs w:val="28"/>
          <w:lang w:val="uk-UA"/>
        </w:rPr>
        <w:t xml:space="preserve"> у систему соціального супроводу осіб з інвалідністю, спричиненою вживанням психоактивних речовин (ПАР), має комплексний позитивний вплив на психологічний стан, мотивацію та соціальне функціонування клієнтів.</w:t>
      </w:r>
    </w:p>
    <w:p w14:paraId="18F7C3FA" w14:textId="77777777" w:rsidR="00087BCE" w:rsidRPr="00372059" w:rsidRDefault="00087BCE" w:rsidP="000B360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372059">
        <w:rPr>
          <w:sz w:val="28"/>
          <w:szCs w:val="28"/>
          <w:lang w:val="uk-UA"/>
        </w:rPr>
        <w:t xml:space="preserve">По-перше, застосування психотерапії в межах соціального супроводу сприяло суттєвому зниженню рівня психологічного </w:t>
      </w:r>
      <w:proofErr w:type="spellStart"/>
      <w:r w:rsidRPr="00372059">
        <w:rPr>
          <w:sz w:val="28"/>
          <w:szCs w:val="28"/>
          <w:lang w:val="uk-UA"/>
        </w:rPr>
        <w:t>дистресу</w:t>
      </w:r>
      <w:proofErr w:type="spellEnd"/>
      <w:r w:rsidRPr="00372059">
        <w:rPr>
          <w:sz w:val="28"/>
          <w:szCs w:val="28"/>
          <w:lang w:val="uk-UA"/>
        </w:rPr>
        <w:t xml:space="preserve"> у учасників. Психотерапевтичні техніки, зокрема </w:t>
      </w:r>
      <w:proofErr w:type="spellStart"/>
      <w:r w:rsidRPr="00372059">
        <w:rPr>
          <w:sz w:val="28"/>
          <w:szCs w:val="28"/>
          <w:lang w:val="uk-UA"/>
        </w:rPr>
        <w:t>когнітивно</w:t>
      </w:r>
      <w:proofErr w:type="spellEnd"/>
      <w:r w:rsidRPr="00372059">
        <w:rPr>
          <w:sz w:val="28"/>
          <w:szCs w:val="28"/>
          <w:lang w:val="uk-UA"/>
        </w:rPr>
        <w:t>-поведінкова терапія (КПТ), дозволили клієнтам усвідомити і трансформувати деструктивні переконання та моделі поведінки, пов’язані із залежністю. Відповідно, знизилися прояви тривожності, депресії та почуття безнадійності, що часто супроводжують осіб з подвійною вразливістю.</w:t>
      </w:r>
    </w:p>
    <w:p w14:paraId="74260F4E" w14:textId="77777777" w:rsidR="00087BCE" w:rsidRPr="00372059" w:rsidRDefault="00087BCE" w:rsidP="000B360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372059">
        <w:rPr>
          <w:sz w:val="28"/>
          <w:szCs w:val="28"/>
          <w:lang w:val="uk-UA"/>
        </w:rPr>
        <w:t>По-друге, мотиваційне консультування, яке інтегрувалося у програму супроводу, відіграло ключову роль у підвищенні внутрішньої мотивації до змін. За результатами опитувань та якісного аналізу, більшість учасників відзначили, що завдяки регулярним мотиваційним сесіям вони змогли краще усвідомити необхідність відмови від ПАР і активніше залучатися до соціальних і реабілітаційних програм.</w:t>
      </w:r>
    </w:p>
    <w:p w14:paraId="73261A18" w14:textId="77777777" w:rsidR="00087BCE" w:rsidRPr="00372059" w:rsidRDefault="00087BCE" w:rsidP="000B360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372059">
        <w:rPr>
          <w:sz w:val="28"/>
          <w:szCs w:val="28"/>
          <w:lang w:val="uk-UA"/>
        </w:rPr>
        <w:t xml:space="preserve">Третім важливим аспектом є </w:t>
      </w:r>
      <w:proofErr w:type="spellStart"/>
      <w:r w:rsidRPr="00372059">
        <w:rPr>
          <w:sz w:val="28"/>
          <w:szCs w:val="28"/>
          <w:lang w:val="uk-UA"/>
        </w:rPr>
        <w:t>мультидисциплінарна</w:t>
      </w:r>
      <w:proofErr w:type="spellEnd"/>
      <w:r w:rsidRPr="00372059">
        <w:rPr>
          <w:sz w:val="28"/>
          <w:szCs w:val="28"/>
          <w:lang w:val="uk-UA"/>
        </w:rPr>
        <w:t xml:space="preserve"> взаємодія в межах супроводу, що поєднувала зусилля психотерапевтів, соціальних працівників, </w:t>
      </w:r>
      <w:r w:rsidRPr="00372059">
        <w:rPr>
          <w:sz w:val="28"/>
          <w:szCs w:val="28"/>
          <w:lang w:val="uk-UA"/>
        </w:rPr>
        <w:lastRenderedPageBreak/>
        <w:t>медичних фахівців і родин. Це дозволило забезпечити індивідуалізований підхід, зважаючи на унікальні потреби кожного клієнта. Включення психотерапії до комплексної підтримки дало змогу не лише впливати на психологічні чинники залежності, а й сприяти посиленню соціальної адаптації, відновленню соціальних ролей та підвищенню якості життя.</w:t>
      </w:r>
    </w:p>
    <w:p w14:paraId="453AFEE2" w14:textId="22FE5773" w:rsidR="00E16CD5" w:rsidRPr="00372059" w:rsidRDefault="00087BCE" w:rsidP="000B3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Перейдемо до кількісного аналізу отриманих даних. </w:t>
      </w:r>
      <w:r w:rsidR="00E16CD5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Аналіз результатів опитувальника SCL-90-R до та після проходження психотерапевтичного супроводу протягом 3-х місяців показав статистично достовірне зниження рівня симптоматики за більшістю шкал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представлено у таблиці 1.</w:t>
      </w:r>
    </w:p>
    <w:p w14:paraId="126DA59B" w14:textId="1F1E43F6" w:rsidR="00087BCE" w:rsidRPr="00372059" w:rsidRDefault="00087BCE" w:rsidP="00087B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Таблиця 1</w:t>
      </w:r>
    </w:p>
    <w:p w14:paraId="0C98522C" w14:textId="11A0BEE4" w:rsidR="00087BCE" w:rsidRDefault="00087BCE" w:rsidP="00087B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72059">
        <w:rPr>
          <w:rFonts w:ascii="Times New Roman" w:hAnsi="Times New Roman" w:cs="Times New Roman"/>
          <w:sz w:val="28"/>
          <w:szCs w:val="28"/>
          <w:lang w:val="uk-UA"/>
        </w:rPr>
        <w:t xml:space="preserve">Динаміка психологічного </w:t>
      </w:r>
      <w:proofErr w:type="spellStart"/>
      <w:r w:rsidRPr="00372059">
        <w:rPr>
          <w:rFonts w:ascii="Times New Roman" w:hAnsi="Times New Roman" w:cs="Times New Roman"/>
          <w:sz w:val="28"/>
          <w:szCs w:val="28"/>
          <w:lang w:val="uk-UA"/>
        </w:rPr>
        <w:t>дистресу</w:t>
      </w:r>
      <w:proofErr w:type="spellEnd"/>
      <w:r w:rsidRPr="00372059">
        <w:rPr>
          <w:rFonts w:ascii="Times New Roman" w:hAnsi="Times New Roman" w:cs="Times New Roman"/>
          <w:sz w:val="28"/>
          <w:szCs w:val="28"/>
          <w:lang w:val="uk-UA"/>
        </w:rPr>
        <w:t xml:space="preserve"> (за шкалами SCL-90-R)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57"/>
        <w:gridCol w:w="1806"/>
        <w:gridCol w:w="1806"/>
        <w:gridCol w:w="1806"/>
        <w:gridCol w:w="1770"/>
      </w:tblGrid>
      <w:tr w:rsidR="00B76289" w14:paraId="0A41836D" w14:textId="77777777" w:rsidTr="00F84A35">
        <w:tc>
          <w:tcPr>
            <w:tcW w:w="1869" w:type="dxa"/>
            <w:vAlign w:val="center"/>
          </w:tcPr>
          <w:p w14:paraId="7FEADD78" w14:textId="1B4B4F51" w:rsidR="00B76289" w:rsidRDefault="00B76289" w:rsidP="00B762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Шкала</w:t>
            </w:r>
          </w:p>
        </w:tc>
        <w:tc>
          <w:tcPr>
            <w:tcW w:w="1869" w:type="dxa"/>
            <w:vAlign w:val="center"/>
          </w:tcPr>
          <w:p w14:paraId="703F3429" w14:textId="332E8A47" w:rsidR="00B76289" w:rsidRDefault="00B76289" w:rsidP="00B762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Середнє значення до</w:t>
            </w:r>
          </w:p>
        </w:tc>
        <w:tc>
          <w:tcPr>
            <w:tcW w:w="1869" w:type="dxa"/>
            <w:vAlign w:val="center"/>
          </w:tcPr>
          <w:p w14:paraId="43C0F491" w14:textId="1B7B93F2" w:rsidR="00B76289" w:rsidRDefault="00B76289" w:rsidP="00B762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Середнє значення після</w:t>
            </w:r>
          </w:p>
        </w:tc>
        <w:tc>
          <w:tcPr>
            <w:tcW w:w="1869" w:type="dxa"/>
            <w:vAlign w:val="center"/>
          </w:tcPr>
          <w:p w14:paraId="5C733943" w14:textId="6EE76FB2" w:rsidR="00B76289" w:rsidRDefault="00B76289" w:rsidP="00B762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t-значення</w:t>
            </w:r>
          </w:p>
        </w:tc>
        <w:tc>
          <w:tcPr>
            <w:tcW w:w="1869" w:type="dxa"/>
            <w:vAlign w:val="center"/>
          </w:tcPr>
          <w:p w14:paraId="4B68B055" w14:textId="3FB4F620" w:rsidR="00B76289" w:rsidRDefault="00B76289" w:rsidP="00B762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p-рівень</w:t>
            </w:r>
          </w:p>
        </w:tc>
      </w:tr>
      <w:tr w:rsidR="00B76289" w14:paraId="5FB5A96B" w14:textId="77777777" w:rsidTr="00EC7C63">
        <w:tc>
          <w:tcPr>
            <w:tcW w:w="1869" w:type="dxa"/>
            <w:vAlign w:val="center"/>
          </w:tcPr>
          <w:p w14:paraId="0E5B9836" w14:textId="24801324" w:rsidR="00B76289" w:rsidRDefault="00B76289" w:rsidP="00B762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Депресія</w:t>
            </w:r>
          </w:p>
        </w:tc>
        <w:tc>
          <w:tcPr>
            <w:tcW w:w="1869" w:type="dxa"/>
            <w:vAlign w:val="center"/>
          </w:tcPr>
          <w:p w14:paraId="6AEAF827" w14:textId="606AFF8D" w:rsidR="00B76289" w:rsidRDefault="00B76289" w:rsidP="00B762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2,78</w:t>
            </w:r>
          </w:p>
        </w:tc>
        <w:tc>
          <w:tcPr>
            <w:tcW w:w="1869" w:type="dxa"/>
            <w:vAlign w:val="center"/>
          </w:tcPr>
          <w:p w14:paraId="533ED445" w14:textId="03DABC43" w:rsidR="00B76289" w:rsidRDefault="00B76289" w:rsidP="00B762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1,94</w:t>
            </w:r>
          </w:p>
        </w:tc>
        <w:tc>
          <w:tcPr>
            <w:tcW w:w="1869" w:type="dxa"/>
            <w:vAlign w:val="center"/>
          </w:tcPr>
          <w:p w14:paraId="2C624EAF" w14:textId="7975095D" w:rsidR="00B76289" w:rsidRDefault="00B76289" w:rsidP="00B762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5,12</w:t>
            </w:r>
          </w:p>
        </w:tc>
        <w:tc>
          <w:tcPr>
            <w:tcW w:w="1869" w:type="dxa"/>
            <w:vAlign w:val="center"/>
          </w:tcPr>
          <w:p w14:paraId="52714D77" w14:textId="19F52960" w:rsidR="00B76289" w:rsidRDefault="00B76289" w:rsidP="00B762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&lt; 0,001</w:t>
            </w:r>
          </w:p>
        </w:tc>
      </w:tr>
      <w:tr w:rsidR="00B76289" w14:paraId="6DEE94C8" w14:textId="77777777" w:rsidTr="00EC7C63">
        <w:tc>
          <w:tcPr>
            <w:tcW w:w="1869" w:type="dxa"/>
            <w:vAlign w:val="center"/>
          </w:tcPr>
          <w:p w14:paraId="573149E2" w14:textId="6D4113A0" w:rsidR="00B76289" w:rsidRDefault="00B76289" w:rsidP="00B762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Тривожність</w:t>
            </w:r>
          </w:p>
        </w:tc>
        <w:tc>
          <w:tcPr>
            <w:tcW w:w="1869" w:type="dxa"/>
            <w:vAlign w:val="center"/>
          </w:tcPr>
          <w:p w14:paraId="18EC3F0B" w14:textId="749AD376" w:rsidR="00B76289" w:rsidRDefault="00B76289" w:rsidP="00B762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2,65</w:t>
            </w:r>
          </w:p>
        </w:tc>
        <w:tc>
          <w:tcPr>
            <w:tcW w:w="1869" w:type="dxa"/>
            <w:vAlign w:val="center"/>
          </w:tcPr>
          <w:p w14:paraId="3A3B379A" w14:textId="72AF5D43" w:rsidR="00B76289" w:rsidRDefault="00B76289" w:rsidP="00B762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1,81</w:t>
            </w:r>
          </w:p>
        </w:tc>
        <w:tc>
          <w:tcPr>
            <w:tcW w:w="1869" w:type="dxa"/>
            <w:vAlign w:val="center"/>
          </w:tcPr>
          <w:p w14:paraId="0CD0E80A" w14:textId="4C99B5DF" w:rsidR="00B76289" w:rsidRDefault="00B76289" w:rsidP="00B762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4,87</w:t>
            </w:r>
          </w:p>
        </w:tc>
        <w:tc>
          <w:tcPr>
            <w:tcW w:w="1869" w:type="dxa"/>
            <w:vAlign w:val="center"/>
          </w:tcPr>
          <w:p w14:paraId="456279FC" w14:textId="3FE30075" w:rsidR="00B76289" w:rsidRDefault="00B76289" w:rsidP="00B762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&lt; 0,001</w:t>
            </w:r>
          </w:p>
        </w:tc>
      </w:tr>
      <w:tr w:rsidR="00B76289" w14:paraId="23A4C7CD" w14:textId="77777777" w:rsidTr="00EC7C63">
        <w:tc>
          <w:tcPr>
            <w:tcW w:w="1869" w:type="dxa"/>
            <w:vAlign w:val="center"/>
          </w:tcPr>
          <w:p w14:paraId="74CEAD7F" w14:textId="0295572F" w:rsidR="00B76289" w:rsidRDefault="00B76289" w:rsidP="00B762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Соматизація</w:t>
            </w:r>
            <w:proofErr w:type="spellEnd"/>
          </w:p>
        </w:tc>
        <w:tc>
          <w:tcPr>
            <w:tcW w:w="1869" w:type="dxa"/>
            <w:vAlign w:val="center"/>
          </w:tcPr>
          <w:p w14:paraId="37E2D042" w14:textId="363E4EE9" w:rsidR="00B76289" w:rsidRDefault="00B76289" w:rsidP="00B762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2,12</w:t>
            </w:r>
          </w:p>
        </w:tc>
        <w:tc>
          <w:tcPr>
            <w:tcW w:w="1869" w:type="dxa"/>
            <w:vAlign w:val="center"/>
          </w:tcPr>
          <w:p w14:paraId="135C35D7" w14:textId="0F661A44" w:rsidR="00B76289" w:rsidRDefault="00B76289" w:rsidP="00B762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1,54</w:t>
            </w:r>
          </w:p>
        </w:tc>
        <w:tc>
          <w:tcPr>
            <w:tcW w:w="1869" w:type="dxa"/>
            <w:vAlign w:val="center"/>
          </w:tcPr>
          <w:p w14:paraId="538A45FB" w14:textId="5B0A501C" w:rsidR="00B76289" w:rsidRDefault="00B76289" w:rsidP="00B762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3,96</w:t>
            </w:r>
          </w:p>
        </w:tc>
        <w:tc>
          <w:tcPr>
            <w:tcW w:w="1869" w:type="dxa"/>
            <w:vAlign w:val="center"/>
          </w:tcPr>
          <w:p w14:paraId="7AAB95F5" w14:textId="35B01EDC" w:rsidR="00B76289" w:rsidRDefault="00B76289" w:rsidP="00B762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&lt; 0,001</w:t>
            </w:r>
          </w:p>
        </w:tc>
      </w:tr>
      <w:tr w:rsidR="00B76289" w14:paraId="5B5FD3AB" w14:textId="77777777" w:rsidTr="00EC7C63">
        <w:tc>
          <w:tcPr>
            <w:tcW w:w="1869" w:type="dxa"/>
            <w:vAlign w:val="center"/>
          </w:tcPr>
          <w:p w14:paraId="0391B741" w14:textId="409CABD9" w:rsidR="00B76289" w:rsidRDefault="00B76289" w:rsidP="00B762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Міжособистісна чутливість</w:t>
            </w:r>
          </w:p>
        </w:tc>
        <w:tc>
          <w:tcPr>
            <w:tcW w:w="1869" w:type="dxa"/>
            <w:vAlign w:val="center"/>
          </w:tcPr>
          <w:p w14:paraId="082FD970" w14:textId="55797A13" w:rsidR="00B76289" w:rsidRDefault="00B76289" w:rsidP="00B762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2,49</w:t>
            </w:r>
          </w:p>
        </w:tc>
        <w:tc>
          <w:tcPr>
            <w:tcW w:w="1869" w:type="dxa"/>
            <w:vAlign w:val="center"/>
          </w:tcPr>
          <w:p w14:paraId="2EB5403B" w14:textId="304D075D" w:rsidR="00B76289" w:rsidRDefault="00B76289" w:rsidP="00B762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1,72</w:t>
            </w:r>
          </w:p>
        </w:tc>
        <w:tc>
          <w:tcPr>
            <w:tcW w:w="1869" w:type="dxa"/>
            <w:vAlign w:val="center"/>
          </w:tcPr>
          <w:p w14:paraId="7A6DE727" w14:textId="16205A2C" w:rsidR="00B76289" w:rsidRDefault="00B76289" w:rsidP="00B762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4,68</w:t>
            </w:r>
          </w:p>
        </w:tc>
        <w:tc>
          <w:tcPr>
            <w:tcW w:w="1869" w:type="dxa"/>
            <w:vAlign w:val="center"/>
          </w:tcPr>
          <w:p w14:paraId="6549CD8F" w14:textId="72300639" w:rsidR="00B76289" w:rsidRDefault="00B76289" w:rsidP="00B762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&lt; 0,001</w:t>
            </w:r>
          </w:p>
        </w:tc>
      </w:tr>
      <w:tr w:rsidR="00B76289" w14:paraId="2E3022E6" w14:textId="77777777" w:rsidTr="00EC7C63">
        <w:tc>
          <w:tcPr>
            <w:tcW w:w="1869" w:type="dxa"/>
            <w:vAlign w:val="center"/>
          </w:tcPr>
          <w:p w14:paraId="06483678" w14:textId="376BBA69" w:rsidR="00B76289" w:rsidRDefault="00B76289" w:rsidP="00B762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Психотизм</w:t>
            </w:r>
            <w:proofErr w:type="spellEnd"/>
          </w:p>
        </w:tc>
        <w:tc>
          <w:tcPr>
            <w:tcW w:w="1869" w:type="dxa"/>
            <w:vAlign w:val="center"/>
          </w:tcPr>
          <w:p w14:paraId="1B5E49ED" w14:textId="3ADB11CE" w:rsidR="00B76289" w:rsidRDefault="00B76289" w:rsidP="00B762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2,04</w:t>
            </w:r>
          </w:p>
        </w:tc>
        <w:tc>
          <w:tcPr>
            <w:tcW w:w="1869" w:type="dxa"/>
            <w:vAlign w:val="center"/>
          </w:tcPr>
          <w:p w14:paraId="0B46C2A5" w14:textId="0146E681" w:rsidR="00B76289" w:rsidRDefault="00B76289" w:rsidP="00B762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1,46</w:t>
            </w:r>
          </w:p>
        </w:tc>
        <w:tc>
          <w:tcPr>
            <w:tcW w:w="1869" w:type="dxa"/>
            <w:vAlign w:val="center"/>
          </w:tcPr>
          <w:p w14:paraId="34A5FA9A" w14:textId="18058E1A" w:rsidR="00B76289" w:rsidRDefault="00B76289" w:rsidP="00B762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3,44</w:t>
            </w:r>
          </w:p>
        </w:tc>
        <w:tc>
          <w:tcPr>
            <w:tcW w:w="1869" w:type="dxa"/>
            <w:vAlign w:val="center"/>
          </w:tcPr>
          <w:p w14:paraId="5E8BA46F" w14:textId="28292782" w:rsidR="00B76289" w:rsidRDefault="00B76289" w:rsidP="00B762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0,001</w:t>
            </w:r>
          </w:p>
        </w:tc>
      </w:tr>
    </w:tbl>
    <w:p w14:paraId="5EC7EDE5" w14:textId="77777777" w:rsidR="00B76289" w:rsidRPr="00372059" w:rsidRDefault="00B76289" w:rsidP="00087B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46D6535" w14:textId="4060E925" w:rsidR="00E16CD5" w:rsidRPr="00372059" w:rsidRDefault="00B76289" w:rsidP="003F61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Можна</w:t>
      </w:r>
      <w:r w:rsidR="00087BCE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спостерігати, що з</w:t>
      </w:r>
      <w:r w:rsidR="00E16CD5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меншення симптоматики особливо виражене у сферах депресії та тривожності</w:t>
      </w:r>
      <w:r w:rsidR="00087BCE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респондентів</w:t>
      </w:r>
      <w:r w:rsidR="00E16CD5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підтверджує позитивний ефект системного психотерапевтичного супроводу у подоланні афективних порушень у клієнтів з подвійною вразливістю.</w:t>
      </w:r>
    </w:p>
    <w:p w14:paraId="021A717A" w14:textId="75D6D8E4" w:rsidR="00E16CD5" w:rsidRPr="00372059" w:rsidRDefault="00E16CD5" w:rsidP="003F61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Результати дослідження </w:t>
      </w:r>
      <w:r w:rsidR="00087BCE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щодо мотивації до змін (за шкалою URICA)</w:t>
      </w:r>
      <w:r w:rsidR="00087BCE" w:rsidRPr="00372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свідчать про зростання готовності клієнтів до змін. Найбільше підвищення спостерігалося на етапі «дії» та «підготовки»</w:t>
      </w:r>
      <w:r w:rsidR="00087BCE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(табл. 2). </w:t>
      </w:r>
    </w:p>
    <w:p w14:paraId="4E4B8DE6" w14:textId="7FFA1D75" w:rsidR="00087BCE" w:rsidRPr="00372059" w:rsidRDefault="00087BCE" w:rsidP="00087BC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Таблиця 2</w:t>
      </w:r>
    </w:p>
    <w:p w14:paraId="40987CC3" w14:textId="60DD0050" w:rsidR="00087BCE" w:rsidRDefault="00087BCE" w:rsidP="00087BC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Динаміка рівня мотивації до змін (за шкалою URICA)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0"/>
        <w:gridCol w:w="1862"/>
        <w:gridCol w:w="1863"/>
        <w:gridCol w:w="1843"/>
        <w:gridCol w:w="1827"/>
      </w:tblGrid>
      <w:tr w:rsidR="009409D3" w14:paraId="3A5A1E81" w14:textId="77777777" w:rsidTr="009409D3">
        <w:tc>
          <w:tcPr>
            <w:tcW w:w="1950" w:type="dxa"/>
            <w:vAlign w:val="center"/>
          </w:tcPr>
          <w:p w14:paraId="4DA58650" w14:textId="00FC6BF9" w:rsidR="009409D3" w:rsidRDefault="009409D3" w:rsidP="009409D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Фаза змін</w:t>
            </w:r>
          </w:p>
        </w:tc>
        <w:tc>
          <w:tcPr>
            <w:tcW w:w="1862" w:type="dxa"/>
            <w:vAlign w:val="center"/>
          </w:tcPr>
          <w:p w14:paraId="621E935C" w14:textId="6EC6D571" w:rsidR="009409D3" w:rsidRDefault="009409D3" w:rsidP="009409D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психотерапії</w:t>
            </w:r>
          </w:p>
        </w:tc>
        <w:tc>
          <w:tcPr>
            <w:tcW w:w="1863" w:type="dxa"/>
            <w:vAlign w:val="center"/>
          </w:tcPr>
          <w:p w14:paraId="4A082AA1" w14:textId="5CF753C6" w:rsidR="009409D3" w:rsidRDefault="009409D3" w:rsidP="009409D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Після психотерапії</w:t>
            </w:r>
          </w:p>
        </w:tc>
        <w:tc>
          <w:tcPr>
            <w:tcW w:w="1843" w:type="dxa"/>
            <w:vAlign w:val="center"/>
          </w:tcPr>
          <w:p w14:paraId="36584625" w14:textId="1755C4C0" w:rsidR="009409D3" w:rsidRDefault="009409D3" w:rsidP="009409D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Δ (різниця)</w:t>
            </w:r>
          </w:p>
        </w:tc>
        <w:tc>
          <w:tcPr>
            <w:tcW w:w="1827" w:type="dxa"/>
            <w:vAlign w:val="center"/>
          </w:tcPr>
          <w:p w14:paraId="7387C33E" w14:textId="5069A9DA" w:rsidR="009409D3" w:rsidRDefault="009409D3" w:rsidP="009409D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p-рівень</w:t>
            </w:r>
          </w:p>
        </w:tc>
      </w:tr>
      <w:tr w:rsidR="009409D3" w14:paraId="197396A9" w14:textId="77777777" w:rsidTr="009409D3">
        <w:tc>
          <w:tcPr>
            <w:tcW w:w="1950" w:type="dxa"/>
            <w:vAlign w:val="center"/>
          </w:tcPr>
          <w:p w14:paraId="2E5113CE" w14:textId="1E9DD87D" w:rsidR="009409D3" w:rsidRDefault="009409D3" w:rsidP="009409D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Передроздуми</w:t>
            </w:r>
            <w:proofErr w:type="spellEnd"/>
          </w:p>
        </w:tc>
        <w:tc>
          <w:tcPr>
            <w:tcW w:w="1862" w:type="dxa"/>
            <w:vAlign w:val="center"/>
          </w:tcPr>
          <w:p w14:paraId="7771909C" w14:textId="28870861" w:rsidR="009409D3" w:rsidRDefault="009409D3" w:rsidP="009409D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3,11</w:t>
            </w:r>
          </w:p>
        </w:tc>
        <w:tc>
          <w:tcPr>
            <w:tcW w:w="1863" w:type="dxa"/>
            <w:vAlign w:val="center"/>
          </w:tcPr>
          <w:p w14:paraId="5AC5BB83" w14:textId="5F594A54" w:rsidR="009409D3" w:rsidRDefault="009409D3" w:rsidP="009409D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2,83</w:t>
            </w:r>
          </w:p>
        </w:tc>
        <w:tc>
          <w:tcPr>
            <w:tcW w:w="1843" w:type="dxa"/>
            <w:vAlign w:val="center"/>
          </w:tcPr>
          <w:p w14:paraId="6EB780C1" w14:textId="7F85513A" w:rsidR="009409D3" w:rsidRDefault="009409D3" w:rsidP="009409D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-0,28</w:t>
            </w:r>
          </w:p>
        </w:tc>
        <w:tc>
          <w:tcPr>
            <w:tcW w:w="1827" w:type="dxa"/>
            <w:vAlign w:val="center"/>
          </w:tcPr>
          <w:p w14:paraId="10D36919" w14:textId="388A20AC" w:rsidR="009409D3" w:rsidRDefault="009409D3" w:rsidP="009409D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0,034</w:t>
            </w:r>
          </w:p>
        </w:tc>
      </w:tr>
      <w:tr w:rsidR="009409D3" w14:paraId="3E03FFCA" w14:textId="77777777" w:rsidTr="009409D3">
        <w:tc>
          <w:tcPr>
            <w:tcW w:w="1950" w:type="dxa"/>
            <w:vAlign w:val="center"/>
          </w:tcPr>
          <w:p w14:paraId="02679C2D" w14:textId="2614310A" w:rsidR="009409D3" w:rsidRDefault="009409D3" w:rsidP="009409D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Роздуми</w:t>
            </w:r>
          </w:p>
        </w:tc>
        <w:tc>
          <w:tcPr>
            <w:tcW w:w="1862" w:type="dxa"/>
            <w:vAlign w:val="center"/>
          </w:tcPr>
          <w:p w14:paraId="5BDF2876" w14:textId="6FAA1C34" w:rsidR="009409D3" w:rsidRDefault="009409D3" w:rsidP="009409D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3,47</w:t>
            </w:r>
          </w:p>
        </w:tc>
        <w:tc>
          <w:tcPr>
            <w:tcW w:w="1863" w:type="dxa"/>
            <w:vAlign w:val="center"/>
          </w:tcPr>
          <w:p w14:paraId="1B2026F7" w14:textId="6C08F358" w:rsidR="009409D3" w:rsidRDefault="009409D3" w:rsidP="009409D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3,62</w:t>
            </w:r>
          </w:p>
        </w:tc>
        <w:tc>
          <w:tcPr>
            <w:tcW w:w="1843" w:type="dxa"/>
            <w:vAlign w:val="center"/>
          </w:tcPr>
          <w:p w14:paraId="3B839205" w14:textId="2E6C6BEF" w:rsidR="009409D3" w:rsidRDefault="009409D3" w:rsidP="009409D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+0,15</w:t>
            </w:r>
          </w:p>
        </w:tc>
        <w:tc>
          <w:tcPr>
            <w:tcW w:w="1827" w:type="dxa"/>
            <w:vAlign w:val="center"/>
          </w:tcPr>
          <w:p w14:paraId="41859DD0" w14:textId="10757822" w:rsidR="009409D3" w:rsidRDefault="009409D3" w:rsidP="009409D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0,082</w:t>
            </w:r>
          </w:p>
        </w:tc>
      </w:tr>
      <w:tr w:rsidR="009409D3" w14:paraId="54A0C242" w14:textId="77777777" w:rsidTr="009409D3">
        <w:tc>
          <w:tcPr>
            <w:tcW w:w="1950" w:type="dxa"/>
            <w:vAlign w:val="center"/>
          </w:tcPr>
          <w:p w14:paraId="3A78D04F" w14:textId="058E6EB2" w:rsidR="009409D3" w:rsidRDefault="009409D3" w:rsidP="009409D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Підготовка</w:t>
            </w:r>
          </w:p>
        </w:tc>
        <w:tc>
          <w:tcPr>
            <w:tcW w:w="1862" w:type="dxa"/>
            <w:vAlign w:val="center"/>
          </w:tcPr>
          <w:p w14:paraId="47DC3E11" w14:textId="44395AEF" w:rsidR="009409D3" w:rsidRDefault="009409D3" w:rsidP="009409D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3,08</w:t>
            </w:r>
          </w:p>
        </w:tc>
        <w:tc>
          <w:tcPr>
            <w:tcW w:w="1863" w:type="dxa"/>
            <w:vAlign w:val="center"/>
          </w:tcPr>
          <w:p w14:paraId="6745E412" w14:textId="67626C79" w:rsidR="009409D3" w:rsidRDefault="009409D3" w:rsidP="009409D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3,72</w:t>
            </w:r>
          </w:p>
        </w:tc>
        <w:tc>
          <w:tcPr>
            <w:tcW w:w="1843" w:type="dxa"/>
            <w:vAlign w:val="center"/>
          </w:tcPr>
          <w:p w14:paraId="7F4B74D4" w14:textId="45E83C24" w:rsidR="009409D3" w:rsidRDefault="009409D3" w:rsidP="009409D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+0,64</w:t>
            </w:r>
          </w:p>
        </w:tc>
        <w:tc>
          <w:tcPr>
            <w:tcW w:w="1827" w:type="dxa"/>
            <w:vAlign w:val="center"/>
          </w:tcPr>
          <w:p w14:paraId="0CCDF79C" w14:textId="79581747" w:rsidR="009409D3" w:rsidRDefault="009409D3" w:rsidP="009409D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&lt; 0,01</w:t>
            </w:r>
          </w:p>
        </w:tc>
      </w:tr>
      <w:tr w:rsidR="009409D3" w14:paraId="4CA5E856" w14:textId="77777777" w:rsidTr="009409D3">
        <w:tc>
          <w:tcPr>
            <w:tcW w:w="1950" w:type="dxa"/>
            <w:vAlign w:val="center"/>
          </w:tcPr>
          <w:p w14:paraId="36494CB9" w14:textId="4381F5B4" w:rsidR="009409D3" w:rsidRDefault="009409D3" w:rsidP="009409D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Дія</w:t>
            </w:r>
          </w:p>
        </w:tc>
        <w:tc>
          <w:tcPr>
            <w:tcW w:w="1862" w:type="dxa"/>
            <w:vAlign w:val="center"/>
          </w:tcPr>
          <w:p w14:paraId="35111A84" w14:textId="6BBBDE6B" w:rsidR="009409D3" w:rsidRDefault="009409D3" w:rsidP="009409D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2,74</w:t>
            </w:r>
          </w:p>
        </w:tc>
        <w:tc>
          <w:tcPr>
            <w:tcW w:w="1863" w:type="dxa"/>
            <w:vAlign w:val="center"/>
          </w:tcPr>
          <w:p w14:paraId="6C331477" w14:textId="21509B85" w:rsidR="009409D3" w:rsidRDefault="009409D3" w:rsidP="009409D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3,51</w:t>
            </w:r>
          </w:p>
        </w:tc>
        <w:tc>
          <w:tcPr>
            <w:tcW w:w="1843" w:type="dxa"/>
            <w:vAlign w:val="center"/>
          </w:tcPr>
          <w:p w14:paraId="7EA50340" w14:textId="2C6AFF7B" w:rsidR="009409D3" w:rsidRDefault="009409D3" w:rsidP="009409D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+0,77</w:t>
            </w:r>
          </w:p>
        </w:tc>
        <w:tc>
          <w:tcPr>
            <w:tcW w:w="1827" w:type="dxa"/>
            <w:vAlign w:val="center"/>
          </w:tcPr>
          <w:p w14:paraId="1B7AAF5B" w14:textId="1FD7D413" w:rsidR="009409D3" w:rsidRDefault="009409D3" w:rsidP="009409D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&lt; 0,001</w:t>
            </w:r>
          </w:p>
        </w:tc>
      </w:tr>
    </w:tbl>
    <w:p w14:paraId="5F84F7FC" w14:textId="77777777" w:rsidR="009409D3" w:rsidRDefault="009409D3" w:rsidP="003F61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467F3CA" w14:textId="7F439A57" w:rsidR="00E16CD5" w:rsidRPr="00372059" w:rsidRDefault="00087BCE" w:rsidP="003F61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Можемо побачити, що з</w:t>
      </w:r>
      <w:r w:rsidR="00E16CD5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ростання показників у фазах «підготовки» та «дії» засвідчує зрушення від пасивного ставлення до активного включення у процес змін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респондентів</w:t>
      </w:r>
      <w:r w:rsidR="00E16CD5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Це 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вказує на</w:t>
      </w:r>
      <w:r w:rsidR="00E16CD5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ефективність мотиваційного компонента психотерапевтичної підтримки.</w:t>
      </w:r>
    </w:p>
    <w:p w14:paraId="6FEBAB95" w14:textId="2B445428" w:rsidR="00E16CD5" w:rsidRPr="00372059" w:rsidRDefault="00087BCE" w:rsidP="003F6191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Результати е</w:t>
      </w:r>
      <w:r w:rsidR="00E16CD5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кспертн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ої </w:t>
      </w:r>
      <w:r w:rsidR="00E16CD5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оцінк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</w:t>
      </w:r>
      <w:r w:rsidR="00E16CD5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рівня психосоціальної адаптації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показало також позитивну динаміку. О</w:t>
      </w:r>
      <w:r w:rsidR="00E16CD5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цінювання ефективності реабілітаційного процесу за трьома параметрами (за шкалою від 1 до 10) 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представлене у таблиці 3. </w:t>
      </w:r>
    </w:p>
    <w:p w14:paraId="775D57CC" w14:textId="0B91CAFD" w:rsidR="00087BCE" w:rsidRPr="00372059" w:rsidRDefault="00087BCE" w:rsidP="00087BCE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Таблиця 3</w:t>
      </w:r>
    </w:p>
    <w:p w14:paraId="323188DB" w14:textId="0B2A6C78" w:rsidR="00087BCE" w:rsidRDefault="00087BCE" w:rsidP="00087BC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Дані щодо експертної оцінки рівня психосоціальної адаптації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13"/>
        <w:gridCol w:w="1806"/>
        <w:gridCol w:w="1806"/>
        <w:gridCol w:w="1784"/>
        <w:gridCol w:w="1736"/>
      </w:tblGrid>
      <w:tr w:rsidR="009409D3" w14:paraId="69760333" w14:textId="77777777" w:rsidTr="00B317B5">
        <w:tc>
          <w:tcPr>
            <w:tcW w:w="1869" w:type="dxa"/>
            <w:vAlign w:val="center"/>
          </w:tcPr>
          <w:p w14:paraId="7C37CE8F" w14:textId="2C3FA98B" w:rsidR="009409D3" w:rsidRDefault="009409D3" w:rsidP="009409D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Параметр</w:t>
            </w:r>
          </w:p>
        </w:tc>
        <w:tc>
          <w:tcPr>
            <w:tcW w:w="1869" w:type="dxa"/>
            <w:vAlign w:val="center"/>
          </w:tcPr>
          <w:p w14:paraId="03FC3505" w14:textId="21580075" w:rsidR="009409D3" w:rsidRDefault="009409D3" w:rsidP="009409D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втручання</w:t>
            </w:r>
          </w:p>
        </w:tc>
        <w:tc>
          <w:tcPr>
            <w:tcW w:w="1869" w:type="dxa"/>
            <w:vAlign w:val="center"/>
          </w:tcPr>
          <w:p w14:paraId="7D8AB809" w14:textId="48163C81" w:rsidR="009409D3" w:rsidRDefault="009409D3" w:rsidP="009409D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Після втручання</w:t>
            </w:r>
          </w:p>
        </w:tc>
        <w:tc>
          <w:tcPr>
            <w:tcW w:w="1869" w:type="dxa"/>
            <w:vAlign w:val="center"/>
          </w:tcPr>
          <w:p w14:paraId="4DC32C73" w14:textId="181BFCF4" w:rsidR="009409D3" w:rsidRDefault="009409D3" w:rsidP="009409D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t-значення</w:t>
            </w:r>
          </w:p>
        </w:tc>
        <w:tc>
          <w:tcPr>
            <w:tcW w:w="1869" w:type="dxa"/>
            <w:vAlign w:val="center"/>
          </w:tcPr>
          <w:p w14:paraId="538D294B" w14:textId="04C3D930" w:rsidR="009409D3" w:rsidRDefault="009409D3" w:rsidP="009409D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p-рівень</w:t>
            </w:r>
          </w:p>
        </w:tc>
      </w:tr>
      <w:tr w:rsidR="009409D3" w14:paraId="014BD512" w14:textId="77777777" w:rsidTr="006C63D2">
        <w:tc>
          <w:tcPr>
            <w:tcW w:w="1869" w:type="dxa"/>
            <w:vAlign w:val="center"/>
          </w:tcPr>
          <w:p w14:paraId="6F65BD60" w14:textId="2DB5008A" w:rsidR="009409D3" w:rsidRDefault="009409D3" w:rsidP="009409D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Соціальна взаємодія</w:t>
            </w:r>
          </w:p>
        </w:tc>
        <w:tc>
          <w:tcPr>
            <w:tcW w:w="1869" w:type="dxa"/>
            <w:vAlign w:val="center"/>
          </w:tcPr>
          <w:p w14:paraId="2D1F03C3" w14:textId="13E2729F" w:rsidR="009409D3" w:rsidRDefault="009409D3" w:rsidP="009409D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4,1</w:t>
            </w:r>
          </w:p>
        </w:tc>
        <w:tc>
          <w:tcPr>
            <w:tcW w:w="1869" w:type="dxa"/>
            <w:vAlign w:val="center"/>
          </w:tcPr>
          <w:p w14:paraId="19E01B4C" w14:textId="7153F1FC" w:rsidR="009409D3" w:rsidRDefault="009409D3" w:rsidP="009409D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6,9</w:t>
            </w:r>
          </w:p>
        </w:tc>
        <w:tc>
          <w:tcPr>
            <w:tcW w:w="1869" w:type="dxa"/>
            <w:vAlign w:val="center"/>
          </w:tcPr>
          <w:p w14:paraId="4583E2B7" w14:textId="3C77418A" w:rsidR="009409D3" w:rsidRDefault="009409D3" w:rsidP="009409D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6,03</w:t>
            </w:r>
          </w:p>
        </w:tc>
        <w:tc>
          <w:tcPr>
            <w:tcW w:w="1869" w:type="dxa"/>
            <w:vAlign w:val="center"/>
          </w:tcPr>
          <w:p w14:paraId="6F9D517B" w14:textId="461A21AD" w:rsidR="009409D3" w:rsidRDefault="009409D3" w:rsidP="009409D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&lt; 0,001</w:t>
            </w:r>
          </w:p>
        </w:tc>
      </w:tr>
      <w:tr w:rsidR="009409D3" w14:paraId="480E9262" w14:textId="77777777" w:rsidTr="006C63D2">
        <w:tc>
          <w:tcPr>
            <w:tcW w:w="1869" w:type="dxa"/>
            <w:vAlign w:val="center"/>
          </w:tcPr>
          <w:p w14:paraId="5539D0E8" w14:textId="738ABBD1" w:rsidR="009409D3" w:rsidRDefault="009409D3" w:rsidP="009409D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Самостійність у прийнятті рішень</w:t>
            </w:r>
          </w:p>
        </w:tc>
        <w:tc>
          <w:tcPr>
            <w:tcW w:w="1869" w:type="dxa"/>
            <w:vAlign w:val="center"/>
          </w:tcPr>
          <w:p w14:paraId="2610250F" w14:textId="2C543631" w:rsidR="009409D3" w:rsidRDefault="009409D3" w:rsidP="009409D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3,7</w:t>
            </w:r>
          </w:p>
        </w:tc>
        <w:tc>
          <w:tcPr>
            <w:tcW w:w="1869" w:type="dxa"/>
            <w:vAlign w:val="center"/>
          </w:tcPr>
          <w:p w14:paraId="546A680C" w14:textId="35AFB39E" w:rsidR="009409D3" w:rsidRDefault="009409D3" w:rsidP="009409D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6,2</w:t>
            </w:r>
          </w:p>
        </w:tc>
        <w:tc>
          <w:tcPr>
            <w:tcW w:w="1869" w:type="dxa"/>
            <w:vAlign w:val="center"/>
          </w:tcPr>
          <w:p w14:paraId="112665A9" w14:textId="308A889E" w:rsidR="009409D3" w:rsidRDefault="009409D3" w:rsidP="009409D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5,48</w:t>
            </w:r>
          </w:p>
        </w:tc>
        <w:tc>
          <w:tcPr>
            <w:tcW w:w="1869" w:type="dxa"/>
            <w:vAlign w:val="center"/>
          </w:tcPr>
          <w:p w14:paraId="0916BAF2" w14:textId="4DA7F588" w:rsidR="009409D3" w:rsidRDefault="009409D3" w:rsidP="009409D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&lt; 0,001</w:t>
            </w:r>
          </w:p>
        </w:tc>
      </w:tr>
      <w:tr w:rsidR="009409D3" w14:paraId="4ADA15C0" w14:textId="77777777" w:rsidTr="006C63D2">
        <w:tc>
          <w:tcPr>
            <w:tcW w:w="1869" w:type="dxa"/>
            <w:vAlign w:val="center"/>
          </w:tcPr>
          <w:p w14:paraId="7212837A" w14:textId="3F833DF8" w:rsidR="009409D3" w:rsidRDefault="009409D3" w:rsidP="009409D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Дотримання реабілітаційного плану</w:t>
            </w:r>
          </w:p>
        </w:tc>
        <w:tc>
          <w:tcPr>
            <w:tcW w:w="1869" w:type="dxa"/>
            <w:vAlign w:val="center"/>
          </w:tcPr>
          <w:p w14:paraId="4B4AE345" w14:textId="28ED2B96" w:rsidR="009409D3" w:rsidRDefault="009409D3" w:rsidP="009409D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4,3</w:t>
            </w:r>
          </w:p>
        </w:tc>
        <w:tc>
          <w:tcPr>
            <w:tcW w:w="1869" w:type="dxa"/>
            <w:vAlign w:val="center"/>
          </w:tcPr>
          <w:p w14:paraId="12FDA2F7" w14:textId="2DADE0D3" w:rsidR="009409D3" w:rsidRDefault="009409D3" w:rsidP="009409D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7,1</w:t>
            </w:r>
          </w:p>
        </w:tc>
        <w:tc>
          <w:tcPr>
            <w:tcW w:w="1869" w:type="dxa"/>
            <w:vAlign w:val="center"/>
          </w:tcPr>
          <w:p w14:paraId="2761897E" w14:textId="0296D580" w:rsidR="009409D3" w:rsidRDefault="009409D3" w:rsidP="009409D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5,91</w:t>
            </w:r>
          </w:p>
        </w:tc>
        <w:tc>
          <w:tcPr>
            <w:tcW w:w="1869" w:type="dxa"/>
            <w:vAlign w:val="center"/>
          </w:tcPr>
          <w:p w14:paraId="63E45D3F" w14:textId="6F89309E" w:rsidR="009409D3" w:rsidRDefault="009409D3" w:rsidP="009409D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2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&lt; 0,001</w:t>
            </w:r>
          </w:p>
        </w:tc>
      </w:tr>
    </w:tbl>
    <w:p w14:paraId="102F74F5" w14:textId="77777777" w:rsidR="009409D3" w:rsidRDefault="009409D3" w:rsidP="009409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BC06097" w14:textId="7D1B022D" w:rsidR="00E16CD5" w:rsidRPr="00372059" w:rsidRDefault="00E16CD5" w:rsidP="009409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" w:name="_GoBack"/>
      <w:bookmarkEnd w:id="2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Отримані результати свідчать про зростання рівня соціального функціонування клієнтів, зокрема щодо здатності до налагодження контактів, прийняття відповідальності за власне життя та дотримання індивідуального плану підтримки.</w:t>
      </w:r>
    </w:p>
    <w:p w14:paraId="29670ECB" w14:textId="0CE090FF" w:rsidR="00E16CD5" w:rsidRPr="00372059" w:rsidRDefault="00BF291D" w:rsidP="003F6191">
      <w:pPr>
        <w:spacing w:after="0" w:line="360" w:lineRule="auto"/>
        <w:ind w:firstLine="709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Перейдемо до т</w:t>
      </w:r>
      <w:r w:rsidR="00E16CD5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ематичн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ого </w:t>
      </w:r>
      <w:r w:rsidR="00E16CD5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аналіз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E16CD5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E16CD5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напівструктурованих</w:t>
      </w:r>
      <w:proofErr w:type="spellEnd"/>
      <w:r w:rsidR="00E16CD5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інтерв’ю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Так, я</w:t>
      </w:r>
      <w:r w:rsidR="00E16CD5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кісний аналіз інтерв’ю з учасниками дослідження виявив три провідні теми:</w:t>
      </w:r>
    </w:p>
    <w:p w14:paraId="71AF3BD0" w14:textId="7B75142A" w:rsidR="00E16CD5" w:rsidRPr="00372059" w:rsidRDefault="00BF291D" w:rsidP="003F6191">
      <w:pPr>
        <w:pStyle w:val="a7"/>
        <w:numPr>
          <w:ilvl w:val="0"/>
          <w:numId w:val="30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E16CD5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начущість підтримки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тобто </w:t>
      </w:r>
      <w:r w:rsidR="00E16CD5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більшість учасників зазначили, що постійна присутність психотерапевта та соціального працівника дала відчуття безпеки та прийняття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6A9691FF" w14:textId="14967E74" w:rsidR="00E16CD5" w:rsidRPr="00372059" w:rsidRDefault="00BF291D" w:rsidP="003F6191">
      <w:pPr>
        <w:pStyle w:val="a7"/>
        <w:numPr>
          <w:ilvl w:val="0"/>
          <w:numId w:val="30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</w:t>
      </w:r>
      <w:r w:rsidR="00E16CD5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ереоцінка життєвих цілей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це означає, що </w:t>
      </w:r>
      <w:r w:rsidR="00E16CD5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після курсу психотерапії з’явилися нові орієнтири 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респондентів </w:t>
      </w:r>
      <w:r w:rsidR="00E16CD5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(відновлення стосунків, пошук роботи, прагнення до тверезого життя)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</w:p>
    <w:p w14:paraId="2D6BD228" w14:textId="49B851D8" w:rsidR="00E16CD5" w:rsidRPr="00372059" w:rsidRDefault="00BF291D" w:rsidP="003F6191">
      <w:pPr>
        <w:pStyle w:val="a7"/>
        <w:numPr>
          <w:ilvl w:val="0"/>
          <w:numId w:val="30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E16CD5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кладнощі інтеграції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це вказує на те, що</w:t>
      </w:r>
      <w:r w:rsidR="00E16CD5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зберігається проблема соціальної стигматизації з боку суспільства, що перешкоджає повноцінній адаптації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респондентів</w:t>
      </w:r>
      <w:r w:rsidR="00E16CD5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00CD3CB" w14:textId="3EA90790" w:rsidR="00E16CD5" w:rsidRPr="00372059" w:rsidRDefault="00237469" w:rsidP="003F61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Таким чином, е</w:t>
      </w:r>
      <w:r w:rsidR="00E16CD5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мпіричні дані підтверджують ефективність інтеграції психотерапії в систему соціального супроводу осіб з інвалідністю, спричиненою вживанням ПАР. Поєднання психотерапевтичних та соціальних інтервенцій сприяє зниженню рівня психологічного </w:t>
      </w:r>
      <w:proofErr w:type="spellStart"/>
      <w:r w:rsidR="00E16CD5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дистресу</w:t>
      </w:r>
      <w:proofErr w:type="spellEnd"/>
      <w:r w:rsidR="00E16CD5"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активізації внутрішніх ресурсів, зростанню мотивації до змін і підвищенню соціального функціонування. Отримані результати мають практичну цінність для розробки моделей супроводу клієнтів з подвійною вразливістю в контексті міждисциплінарної взаємодії.</w:t>
      </w:r>
    </w:p>
    <w:p w14:paraId="083AC74E" w14:textId="075A796C" w:rsidR="00A77C14" w:rsidRPr="00372059" w:rsidRDefault="00A77C14" w:rsidP="003F6191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372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Обговорення</w:t>
      </w:r>
      <w:r w:rsidR="003F6191" w:rsidRPr="00372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</w:t>
      </w:r>
      <w:r w:rsidRPr="00372059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проведеного дослідження підтверджують гіпотезу про ефективність інтеграції психотерапії в систему соціального супроводу осіб з інвалідністю, спричиненою вживанням психоактивних речовин. Зокрема, поєднання </w:t>
      </w:r>
      <w:proofErr w:type="spellStart"/>
      <w:r w:rsidRPr="00372059">
        <w:rPr>
          <w:rFonts w:ascii="Times New Roman" w:hAnsi="Times New Roman" w:cs="Times New Roman"/>
          <w:sz w:val="28"/>
          <w:szCs w:val="28"/>
          <w:lang w:val="uk-UA"/>
        </w:rPr>
        <w:t>когнітивно</w:t>
      </w:r>
      <w:proofErr w:type="spellEnd"/>
      <w:r w:rsidRPr="00372059">
        <w:rPr>
          <w:rFonts w:ascii="Times New Roman" w:hAnsi="Times New Roman" w:cs="Times New Roman"/>
          <w:sz w:val="28"/>
          <w:szCs w:val="28"/>
          <w:lang w:val="uk-UA"/>
        </w:rPr>
        <w:t xml:space="preserve">-поведінкових технік, мотиваційного консультування та </w:t>
      </w:r>
      <w:proofErr w:type="spellStart"/>
      <w:r w:rsidRPr="00372059">
        <w:rPr>
          <w:rFonts w:ascii="Times New Roman" w:hAnsi="Times New Roman" w:cs="Times New Roman"/>
          <w:sz w:val="28"/>
          <w:szCs w:val="28"/>
          <w:lang w:val="uk-UA"/>
        </w:rPr>
        <w:t>мультидисциплінарного</w:t>
      </w:r>
      <w:proofErr w:type="spellEnd"/>
      <w:r w:rsidRPr="00372059">
        <w:rPr>
          <w:rFonts w:ascii="Times New Roman" w:hAnsi="Times New Roman" w:cs="Times New Roman"/>
          <w:sz w:val="28"/>
          <w:szCs w:val="28"/>
          <w:lang w:val="uk-UA"/>
        </w:rPr>
        <w:t xml:space="preserve"> підходу забезпечило зниження рівня психологічного </w:t>
      </w:r>
      <w:proofErr w:type="spellStart"/>
      <w:r w:rsidRPr="00372059">
        <w:rPr>
          <w:rFonts w:ascii="Times New Roman" w:hAnsi="Times New Roman" w:cs="Times New Roman"/>
          <w:sz w:val="28"/>
          <w:szCs w:val="28"/>
          <w:lang w:val="uk-UA"/>
        </w:rPr>
        <w:t>дистресу</w:t>
      </w:r>
      <w:proofErr w:type="spellEnd"/>
      <w:r w:rsidRPr="00372059">
        <w:rPr>
          <w:rFonts w:ascii="Times New Roman" w:hAnsi="Times New Roman" w:cs="Times New Roman"/>
          <w:sz w:val="28"/>
          <w:szCs w:val="28"/>
          <w:lang w:val="uk-UA"/>
        </w:rPr>
        <w:t>, зростання мотивації до змін і покращення соціального функціонування учасників.</w:t>
      </w:r>
    </w:p>
    <w:p w14:paraId="51FCA512" w14:textId="00BB761A" w:rsidR="00A77C14" w:rsidRPr="00372059" w:rsidRDefault="00A77C14" w:rsidP="003F619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372059">
        <w:rPr>
          <w:sz w:val="28"/>
          <w:szCs w:val="28"/>
          <w:lang w:val="uk-UA"/>
        </w:rPr>
        <w:t>Порівняльний аналіз з результатами інших досліджень засвідчує узгодженість отриманих даних із наявними теоретико-практичними напрацюваннями. Зокрема, результати щодо зменшення симптомів депресії та тривожності після проходження курсу психотерапії узгоджуються з висновками, викладеними у міжнародному дослідженні</w:t>
      </w:r>
      <w:r w:rsidR="00347DBD" w:rsidRPr="00372059">
        <w:rPr>
          <w:sz w:val="28"/>
          <w:szCs w:val="28"/>
          <w:lang w:val="uk-UA"/>
        </w:rPr>
        <w:t xml:space="preserve">, проведеного </w:t>
      </w:r>
      <w:proofErr w:type="spellStart"/>
      <w:r w:rsidR="00347DBD" w:rsidRPr="00372059">
        <w:rPr>
          <w:sz w:val="28"/>
          <w:szCs w:val="28"/>
          <w:lang w:val="uk-UA"/>
        </w:rPr>
        <w:t>назкою</w:t>
      </w:r>
      <w:proofErr w:type="spellEnd"/>
      <w:r w:rsidR="00347DBD" w:rsidRPr="00372059">
        <w:rPr>
          <w:sz w:val="28"/>
          <w:szCs w:val="28"/>
          <w:lang w:val="uk-UA"/>
        </w:rPr>
        <w:t xml:space="preserve"> авторів </w:t>
      </w:r>
      <w:proofErr w:type="spellStart"/>
      <w:r w:rsidR="00347DBD" w:rsidRPr="00372059">
        <w:rPr>
          <w:sz w:val="28"/>
          <w:szCs w:val="28"/>
          <w:lang w:val="uk-UA"/>
        </w:rPr>
        <w:t>Торнікрофт</w:t>
      </w:r>
      <w:proofErr w:type="spellEnd"/>
      <w:r w:rsidR="00347DBD" w:rsidRPr="00372059">
        <w:rPr>
          <w:sz w:val="28"/>
          <w:szCs w:val="28"/>
          <w:lang w:val="uk-UA"/>
        </w:rPr>
        <w:t xml:space="preserve"> </w:t>
      </w:r>
      <w:proofErr w:type="spellStart"/>
      <w:r w:rsidR="00347DBD" w:rsidRPr="00372059">
        <w:rPr>
          <w:sz w:val="28"/>
          <w:szCs w:val="28"/>
          <w:lang w:val="uk-UA"/>
        </w:rPr>
        <w:t>Дж</w:t>
      </w:r>
      <w:proofErr w:type="spellEnd"/>
      <w:r w:rsidR="00347DBD" w:rsidRPr="00372059">
        <w:rPr>
          <w:sz w:val="28"/>
          <w:szCs w:val="28"/>
          <w:lang w:val="uk-UA"/>
        </w:rPr>
        <w:t xml:space="preserve">., </w:t>
      </w:r>
      <w:proofErr w:type="spellStart"/>
      <w:r w:rsidR="00347DBD" w:rsidRPr="00372059">
        <w:rPr>
          <w:sz w:val="28"/>
          <w:szCs w:val="28"/>
          <w:lang w:val="uk-UA"/>
        </w:rPr>
        <w:t>Санкел</w:t>
      </w:r>
      <w:proofErr w:type="spellEnd"/>
      <w:r w:rsidR="00347DBD" w:rsidRPr="00372059">
        <w:rPr>
          <w:sz w:val="28"/>
          <w:szCs w:val="28"/>
          <w:lang w:val="uk-UA"/>
        </w:rPr>
        <w:t xml:space="preserve"> К., </w:t>
      </w:r>
      <w:proofErr w:type="spellStart"/>
      <w:r w:rsidR="00347DBD" w:rsidRPr="00372059">
        <w:rPr>
          <w:sz w:val="28"/>
          <w:szCs w:val="28"/>
          <w:lang w:val="uk-UA"/>
        </w:rPr>
        <w:t>Аліхон</w:t>
      </w:r>
      <w:proofErr w:type="spellEnd"/>
      <w:r w:rsidR="00347DBD" w:rsidRPr="00372059">
        <w:rPr>
          <w:sz w:val="28"/>
          <w:szCs w:val="28"/>
          <w:lang w:val="uk-UA"/>
        </w:rPr>
        <w:t xml:space="preserve"> Алієв А., </w:t>
      </w:r>
      <w:r w:rsidRPr="00372059">
        <w:rPr>
          <w:sz w:val="28"/>
          <w:szCs w:val="28"/>
          <w:lang w:val="uk-UA"/>
        </w:rPr>
        <w:t xml:space="preserve">де наголошується, що комплексна психосоціальна підтримка є ефективною для осіб із психічними розладами, зумовленими соціальними факторами. Автори також підкреслюють, що ключову роль відіграє саме наявність постійного </w:t>
      </w:r>
      <w:r w:rsidRPr="00372059">
        <w:rPr>
          <w:sz w:val="28"/>
          <w:szCs w:val="28"/>
          <w:lang w:val="uk-UA"/>
        </w:rPr>
        <w:lastRenderedPageBreak/>
        <w:t>терапевтичного альянсу та стабільної мережі підтримки, що збігається з отриманими нами результатами якісного аналізу інтерв’ю</w:t>
      </w:r>
      <w:r w:rsidR="00347DBD" w:rsidRPr="00372059">
        <w:rPr>
          <w:sz w:val="28"/>
          <w:szCs w:val="28"/>
          <w:lang w:val="uk-UA"/>
        </w:rPr>
        <w:t xml:space="preserve"> [12]</w:t>
      </w:r>
      <w:r w:rsidRPr="00372059">
        <w:rPr>
          <w:sz w:val="28"/>
          <w:szCs w:val="28"/>
          <w:lang w:val="uk-UA"/>
        </w:rPr>
        <w:t>.</w:t>
      </w:r>
    </w:p>
    <w:p w14:paraId="6455840B" w14:textId="408E3B15" w:rsidR="00A77C14" w:rsidRPr="00372059" w:rsidRDefault="00A77C14" w:rsidP="003F619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372059">
        <w:rPr>
          <w:sz w:val="28"/>
          <w:szCs w:val="28"/>
          <w:lang w:val="uk-UA"/>
        </w:rPr>
        <w:t>Дані щодо підвищення готовності до змін у поведінці під впливом мотиваційного інтерв’ю співвідносяться з висновками</w:t>
      </w:r>
      <w:r w:rsidR="00347DBD" w:rsidRPr="00372059">
        <w:rPr>
          <w:sz w:val="28"/>
          <w:szCs w:val="28"/>
          <w:lang w:val="uk-UA"/>
        </w:rPr>
        <w:t xml:space="preserve">, представленими у роботі Міллер В., </w:t>
      </w:r>
      <w:proofErr w:type="spellStart"/>
      <w:r w:rsidR="00347DBD" w:rsidRPr="00372059">
        <w:rPr>
          <w:sz w:val="28"/>
          <w:szCs w:val="28"/>
          <w:lang w:val="uk-UA"/>
        </w:rPr>
        <w:t>Роллнік</w:t>
      </w:r>
      <w:proofErr w:type="spellEnd"/>
      <w:r w:rsidR="00347DBD" w:rsidRPr="00372059">
        <w:rPr>
          <w:sz w:val="28"/>
          <w:szCs w:val="28"/>
          <w:lang w:val="uk-UA"/>
        </w:rPr>
        <w:t xml:space="preserve"> С., </w:t>
      </w:r>
      <w:r w:rsidRPr="00372059">
        <w:rPr>
          <w:sz w:val="28"/>
          <w:szCs w:val="28"/>
          <w:lang w:val="uk-UA"/>
        </w:rPr>
        <w:t>які довели ефективність цього методу для осіб із залежністю, зокрема в умовах супутніх психоемоційних труднощів. У нашому дослідженні спостерігається подібна динаміка – найбільше зростання зафіксовано у фазах «підготовка» та «дія», що свідчить про внутрішню активізацію клієнтів</w:t>
      </w:r>
      <w:r w:rsidR="00347DBD" w:rsidRPr="00372059">
        <w:rPr>
          <w:sz w:val="28"/>
          <w:szCs w:val="28"/>
          <w:lang w:val="uk-UA"/>
        </w:rPr>
        <w:t xml:space="preserve"> [10]</w:t>
      </w:r>
      <w:r w:rsidRPr="00372059">
        <w:rPr>
          <w:sz w:val="28"/>
          <w:szCs w:val="28"/>
          <w:lang w:val="uk-UA"/>
        </w:rPr>
        <w:t>.</w:t>
      </w:r>
    </w:p>
    <w:p w14:paraId="3FB79867" w14:textId="6BC070C5" w:rsidR="00A77C14" w:rsidRPr="00372059" w:rsidRDefault="00A77C14" w:rsidP="003F619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372059">
        <w:rPr>
          <w:sz w:val="28"/>
          <w:szCs w:val="28"/>
          <w:lang w:val="uk-UA"/>
        </w:rPr>
        <w:t xml:space="preserve">Отримані результати також підтверджують ефективність </w:t>
      </w:r>
      <w:proofErr w:type="spellStart"/>
      <w:r w:rsidRPr="00372059">
        <w:rPr>
          <w:sz w:val="28"/>
          <w:szCs w:val="28"/>
          <w:lang w:val="uk-UA"/>
        </w:rPr>
        <w:t>біопсихосоціального</w:t>
      </w:r>
      <w:proofErr w:type="spellEnd"/>
      <w:r w:rsidRPr="00372059">
        <w:rPr>
          <w:sz w:val="28"/>
          <w:szCs w:val="28"/>
          <w:lang w:val="uk-UA"/>
        </w:rPr>
        <w:t xml:space="preserve"> підходу, на якому базувалася модель втручання. Так, у класичному дослідженні </w:t>
      </w:r>
      <w:proofErr w:type="spellStart"/>
      <w:r w:rsidR="00347DBD" w:rsidRPr="00372059">
        <w:rPr>
          <w:sz w:val="28"/>
          <w:szCs w:val="28"/>
          <w:lang w:val="uk-UA"/>
        </w:rPr>
        <w:t>Енгель</w:t>
      </w:r>
      <w:proofErr w:type="spellEnd"/>
      <w:r w:rsidR="00347DBD" w:rsidRPr="00372059">
        <w:rPr>
          <w:sz w:val="28"/>
          <w:szCs w:val="28"/>
          <w:lang w:val="uk-UA"/>
        </w:rPr>
        <w:t xml:space="preserve"> </w:t>
      </w:r>
      <w:proofErr w:type="spellStart"/>
      <w:r w:rsidR="00347DBD" w:rsidRPr="00372059">
        <w:rPr>
          <w:sz w:val="28"/>
          <w:szCs w:val="28"/>
          <w:lang w:val="uk-UA"/>
        </w:rPr>
        <w:t>Дж</w:t>
      </w:r>
      <w:proofErr w:type="spellEnd"/>
      <w:r w:rsidR="00347DBD" w:rsidRPr="00372059">
        <w:rPr>
          <w:sz w:val="28"/>
          <w:szCs w:val="28"/>
          <w:lang w:val="uk-UA"/>
        </w:rPr>
        <w:t>. Л.</w:t>
      </w:r>
      <w:r w:rsidR="00347DBD" w:rsidRPr="00372059">
        <w:rPr>
          <w:lang w:val="uk-UA"/>
        </w:rPr>
        <w:t xml:space="preserve"> </w:t>
      </w:r>
      <w:r w:rsidRPr="00372059">
        <w:rPr>
          <w:sz w:val="28"/>
          <w:szCs w:val="28"/>
          <w:lang w:val="uk-UA"/>
        </w:rPr>
        <w:t xml:space="preserve">підкреслено, що ігнорування соціальних та психологічних чинників у лікуванні хронічних станів призводить до неефективності медичних </w:t>
      </w:r>
      <w:proofErr w:type="spellStart"/>
      <w:r w:rsidRPr="00372059">
        <w:rPr>
          <w:sz w:val="28"/>
          <w:szCs w:val="28"/>
          <w:lang w:val="uk-UA"/>
        </w:rPr>
        <w:t>втручань</w:t>
      </w:r>
      <w:proofErr w:type="spellEnd"/>
      <w:r w:rsidR="00347DBD" w:rsidRPr="00372059">
        <w:rPr>
          <w:sz w:val="28"/>
          <w:szCs w:val="28"/>
          <w:lang w:val="uk-UA"/>
        </w:rPr>
        <w:t xml:space="preserve"> [10]</w:t>
      </w:r>
      <w:r w:rsidRPr="00372059">
        <w:rPr>
          <w:sz w:val="28"/>
          <w:szCs w:val="28"/>
          <w:lang w:val="uk-UA"/>
        </w:rPr>
        <w:t>. У нашому дослідженні включення соціального працівника, психотерапевта та родини у процес супроводу дало змогу досягти стійких позитивних змін у клієнтів, що не зводяться лише до усунення симптомів, а охоплюють сферу автономії, рішень і соціальної взаємодії.</w:t>
      </w:r>
    </w:p>
    <w:p w14:paraId="015E6B4F" w14:textId="4C44248F" w:rsidR="00A77C14" w:rsidRPr="00372059" w:rsidRDefault="00A77C14" w:rsidP="003F619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372059">
        <w:rPr>
          <w:sz w:val="28"/>
          <w:szCs w:val="28"/>
          <w:lang w:val="uk-UA"/>
        </w:rPr>
        <w:t xml:space="preserve">Крім того, результати нашої роботи узгоджуються з позицією </w:t>
      </w:r>
      <w:r w:rsidR="005164D2" w:rsidRPr="00372059">
        <w:rPr>
          <w:sz w:val="28"/>
          <w:szCs w:val="28"/>
          <w:lang w:val="uk-UA"/>
        </w:rPr>
        <w:t xml:space="preserve">авторів </w:t>
      </w:r>
      <w:proofErr w:type="spellStart"/>
      <w:r w:rsidR="005164D2" w:rsidRPr="00372059">
        <w:rPr>
          <w:sz w:val="28"/>
          <w:szCs w:val="28"/>
          <w:lang w:val="uk-UA"/>
        </w:rPr>
        <w:t>Ріджлі</w:t>
      </w:r>
      <w:proofErr w:type="spellEnd"/>
      <w:r w:rsidR="005164D2" w:rsidRPr="00372059">
        <w:rPr>
          <w:sz w:val="28"/>
          <w:szCs w:val="28"/>
          <w:lang w:val="uk-UA"/>
        </w:rPr>
        <w:t xml:space="preserve"> М. С., </w:t>
      </w:r>
      <w:proofErr w:type="spellStart"/>
      <w:r w:rsidR="005164D2" w:rsidRPr="00372059">
        <w:rPr>
          <w:sz w:val="28"/>
          <w:szCs w:val="28"/>
          <w:lang w:val="uk-UA"/>
        </w:rPr>
        <w:t>Борум</w:t>
      </w:r>
      <w:proofErr w:type="spellEnd"/>
      <w:r w:rsidR="005164D2" w:rsidRPr="00372059">
        <w:rPr>
          <w:sz w:val="28"/>
          <w:szCs w:val="28"/>
          <w:lang w:val="uk-UA"/>
        </w:rPr>
        <w:t xml:space="preserve"> Р., </w:t>
      </w:r>
      <w:proofErr w:type="spellStart"/>
      <w:r w:rsidR="005164D2" w:rsidRPr="00372059">
        <w:rPr>
          <w:sz w:val="28"/>
          <w:szCs w:val="28"/>
          <w:lang w:val="uk-UA"/>
        </w:rPr>
        <w:t>Петрила</w:t>
      </w:r>
      <w:proofErr w:type="spellEnd"/>
      <w:r w:rsidR="005164D2" w:rsidRPr="00372059">
        <w:rPr>
          <w:sz w:val="28"/>
          <w:szCs w:val="28"/>
          <w:lang w:val="uk-UA"/>
        </w:rPr>
        <w:t xml:space="preserve"> </w:t>
      </w:r>
      <w:proofErr w:type="spellStart"/>
      <w:r w:rsidR="005164D2" w:rsidRPr="00372059">
        <w:rPr>
          <w:sz w:val="28"/>
          <w:szCs w:val="28"/>
          <w:lang w:val="uk-UA"/>
        </w:rPr>
        <w:t>Дж</w:t>
      </w:r>
      <w:proofErr w:type="spellEnd"/>
      <w:r w:rsidR="005164D2" w:rsidRPr="00372059">
        <w:rPr>
          <w:sz w:val="28"/>
          <w:szCs w:val="28"/>
          <w:lang w:val="uk-UA"/>
        </w:rPr>
        <w:t xml:space="preserve">., </w:t>
      </w:r>
      <w:r w:rsidRPr="00372059">
        <w:rPr>
          <w:sz w:val="28"/>
          <w:szCs w:val="28"/>
          <w:lang w:val="uk-UA"/>
        </w:rPr>
        <w:t xml:space="preserve">які наголошують на важливості моделі </w:t>
      </w:r>
      <w:proofErr w:type="spellStart"/>
      <w:r w:rsidRPr="00372059">
        <w:rPr>
          <w:sz w:val="28"/>
          <w:szCs w:val="28"/>
          <w:lang w:val="uk-UA"/>
        </w:rPr>
        <w:t>case</w:t>
      </w:r>
      <w:proofErr w:type="spellEnd"/>
      <w:r w:rsidRPr="00372059">
        <w:rPr>
          <w:sz w:val="28"/>
          <w:szCs w:val="28"/>
          <w:lang w:val="uk-UA"/>
        </w:rPr>
        <w:t xml:space="preserve"> </w:t>
      </w:r>
      <w:proofErr w:type="spellStart"/>
      <w:r w:rsidRPr="00372059">
        <w:rPr>
          <w:sz w:val="28"/>
          <w:szCs w:val="28"/>
          <w:lang w:val="uk-UA"/>
        </w:rPr>
        <w:t>management</w:t>
      </w:r>
      <w:proofErr w:type="spellEnd"/>
      <w:r w:rsidRPr="00372059">
        <w:rPr>
          <w:sz w:val="28"/>
          <w:szCs w:val="28"/>
          <w:lang w:val="uk-UA"/>
        </w:rPr>
        <w:t xml:space="preserve"> для ведення клієнтів із тяжкими психічними розладами</w:t>
      </w:r>
      <w:r w:rsidR="005164D2" w:rsidRPr="00372059">
        <w:rPr>
          <w:sz w:val="28"/>
          <w:szCs w:val="28"/>
          <w:lang w:val="uk-UA"/>
        </w:rPr>
        <w:t xml:space="preserve"> [11]</w:t>
      </w:r>
      <w:r w:rsidRPr="00372059">
        <w:rPr>
          <w:sz w:val="28"/>
          <w:szCs w:val="28"/>
          <w:lang w:val="uk-UA"/>
        </w:rPr>
        <w:t xml:space="preserve">. У рамках нашого дослідження </w:t>
      </w:r>
      <w:proofErr w:type="spellStart"/>
      <w:r w:rsidRPr="00372059">
        <w:rPr>
          <w:sz w:val="28"/>
          <w:szCs w:val="28"/>
          <w:lang w:val="uk-UA"/>
        </w:rPr>
        <w:t>мультиагентна</w:t>
      </w:r>
      <w:proofErr w:type="spellEnd"/>
      <w:r w:rsidRPr="00372059">
        <w:rPr>
          <w:sz w:val="28"/>
          <w:szCs w:val="28"/>
          <w:lang w:val="uk-UA"/>
        </w:rPr>
        <w:t xml:space="preserve"> взаємодія сприяла не лише посиленню ефективності </w:t>
      </w:r>
      <w:proofErr w:type="spellStart"/>
      <w:r w:rsidRPr="00372059">
        <w:rPr>
          <w:sz w:val="28"/>
          <w:szCs w:val="28"/>
          <w:lang w:val="uk-UA"/>
        </w:rPr>
        <w:t>втручань</w:t>
      </w:r>
      <w:proofErr w:type="spellEnd"/>
      <w:r w:rsidRPr="00372059">
        <w:rPr>
          <w:sz w:val="28"/>
          <w:szCs w:val="28"/>
          <w:lang w:val="uk-UA"/>
        </w:rPr>
        <w:t>, а й запобіганню фрагментації допомоги, що часто є проблемою у сфері залежності та інвалідності.</w:t>
      </w:r>
    </w:p>
    <w:p w14:paraId="1E47588B" w14:textId="3DCB5C42" w:rsidR="00A77C14" w:rsidRPr="00372059" w:rsidRDefault="00A77C14" w:rsidP="003F619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372059">
        <w:rPr>
          <w:sz w:val="28"/>
          <w:szCs w:val="28"/>
          <w:lang w:val="uk-UA"/>
        </w:rPr>
        <w:t xml:space="preserve">Разом з тим, дослідження дозволяє уточнити деякі гіпотези. Наприклад, у роботах </w:t>
      </w:r>
      <w:bookmarkStart w:id="3" w:name="_Hlk202775074"/>
      <w:proofErr w:type="spellStart"/>
      <w:r w:rsidR="005164D2" w:rsidRPr="00372059">
        <w:rPr>
          <w:sz w:val="28"/>
          <w:szCs w:val="28"/>
          <w:lang w:val="uk-UA"/>
        </w:rPr>
        <w:t>Скрибак</w:t>
      </w:r>
      <w:proofErr w:type="spellEnd"/>
      <w:r w:rsidR="005164D2" w:rsidRPr="00372059">
        <w:rPr>
          <w:sz w:val="28"/>
          <w:szCs w:val="28"/>
          <w:lang w:val="uk-UA"/>
        </w:rPr>
        <w:t xml:space="preserve"> М. Ю. </w:t>
      </w:r>
      <w:bookmarkEnd w:id="3"/>
      <w:r w:rsidR="005164D2" w:rsidRPr="00372059">
        <w:rPr>
          <w:sz w:val="28"/>
          <w:szCs w:val="28"/>
          <w:lang w:val="uk-UA"/>
        </w:rPr>
        <w:t xml:space="preserve">та </w:t>
      </w:r>
      <w:bookmarkStart w:id="4" w:name="_Hlk202775369"/>
      <w:r w:rsidR="005164D2" w:rsidRPr="00372059">
        <w:rPr>
          <w:sz w:val="28"/>
          <w:szCs w:val="28"/>
          <w:lang w:val="uk-UA"/>
        </w:rPr>
        <w:t xml:space="preserve">Павлик Л. П. </w:t>
      </w:r>
      <w:bookmarkEnd w:id="4"/>
      <w:r w:rsidRPr="00372059">
        <w:rPr>
          <w:sz w:val="28"/>
          <w:szCs w:val="28"/>
          <w:lang w:val="uk-UA"/>
        </w:rPr>
        <w:t>значна увага приділяється формальній складовій міжвідомчої взаємодії, натомість наше дослідження акцентує на важливості саме емоційної підтримки з боку фахівців, здатності формувати безпечне, приймаюче середовище</w:t>
      </w:r>
      <w:r w:rsidR="005164D2" w:rsidRPr="00372059">
        <w:rPr>
          <w:sz w:val="28"/>
          <w:szCs w:val="28"/>
          <w:lang w:val="uk-UA"/>
        </w:rPr>
        <w:t xml:space="preserve"> [6; 5]</w:t>
      </w:r>
      <w:r w:rsidRPr="00372059">
        <w:rPr>
          <w:sz w:val="28"/>
          <w:szCs w:val="28"/>
          <w:lang w:val="uk-UA"/>
        </w:rPr>
        <w:t xml:space="preserve">. Саме ці аспекти, за </w:t>
      </w:r>
      <w:r w:rsidRPr="00372059">
        <w:rPr>
          <w:sz w:val="28"/>
          <w:szCs w:val="28"/>
          <w:lang w:val="uk-UA"/>
        </w:rPr>
        <w:lastRenderedPageBreak/>
        <w:t>результатами інтерв’ю, були визначені учасниками як критично важливі для їхнього поступу в процесі реабілітації.</w:t>
      </w:r>
    </w:p>
    <w:p w14:paraId="321C91BB" w14:textId="77777777" w:rsidR="00A77C14" w:rsidRPr="00372059" w:rsidRDefault="00A77C14" w:rsidP="003F619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372059">
        <w:rPr>
          <w:sz w:val="28"/>
          <w:szCs w:val="28"/>
          <w:lang w:val="uk-UA"/>
        </w:rPr>
        <w:t>Окремим напрямом для подальших досліджень є вивчення бар’єрів до повноцінної соціальної інтеграції після проходження програми супроводу. Як показали дані якісного аналізу, навіть при позитивній внутрішній динаміці зберігаються труднощі, пов’язані з соціальною стигматизацією та обмеженим доступом до зовнішніх ресурсів (освіти, працевлаштування, житла).</w:t>
      </w:r>
    </w:p>
    <w:p w14:paraId="0D0F91FC" w14:textId="77777777" w:rsidR="00A77C14" w:rsidRPr="00372059" w:rsidRDefault="00A77C14" w:rsidP="003F619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372059">
        <w:rPr>
          <w:sz w:val="28"/>
          <w:szCs w:val="28"/>
          <w:lang w:val="uk-UA"/>
        </w:rPr>
        <w:t>Таким чином, отримані результати не лише підтверджують ефективність інтегрованого підходу, а й конкретизують роль психотерапії як інструмента соціального відновлення для осіб з подвійною вразливістю. Вони можуть слугувати емпіричною основою для подальшої розробки міждисциплінарних програм супроводу та реабілітації.</w:t>
      </w:r>
    </w:p>
    <w:p w14:paraId="4E34D932" w14:textId="57F28B4F" w:rsidR="00A77C14" w:rsidRPr="00372059" w:rsidRDefault="00A77C14" w:rsidP="003F6191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2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Висновки і перспективи дослідження</w:t>
      </w:r>
      <w:r w:rsidR="003F6191" w:rsidRPr="00372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</w:t>
      </w: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Проведене дослідження підтвердило ефективність інтеграції психотерапевтичного компоненту в систему соціального супроводу осіб з інвалідністю, спричиненою вживанням психоактивних речовин. На основі емпіричного аналізу було встановлено, що поєднання </w:t>
      </w:r>
      <w:proofErr w:type="spellStart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когнітивно</w:t>
      </w:r>
      <w:proofErr w:type="spellEnd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-поведінкових технік, мотиваційного консультування та </w:t>
      </w:r>
      <w:proofErr w:type="spellStart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мультидисциплінарної</w:t>
      </w:r>
      <w:proofErr w:type="spellEnd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взаємодії сприяє зниженню рівня психологічного </w:t>
      </w:r>
      <w:proofErr w:type="spellStart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дистресу</w:t>
      </w:r>
      <w:proofErr w:type="spellEnd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підвищенню мотивації до змін та покращенню психосоціального функціонування учасників програми.</w:t>
      </w:r>
    </w:p>
    <w:p w14:paraId="5C7D3518" w14:textId="77777777" w:rsidR="00A77C14" w:rsidRPr="00372059" w:rsidRDefault="00A77C14" w:rsidP="003F61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Отримані результати дозволяють зробити висновок про доцільність застосування </w:t>
      </w:r>
      <w:proofErr w:type="spellStart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біопсихосоціальної</w:t>
      </w:r>
      <w:proofErr w:type="spellEnd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моделі як основи для побудови комплексного супроводу клієнтів з подвійною вразливістю. Зокрема, індивідуалізований підхід у роботі з такими особами забезпечує не лише психотерапевтичний ефект, а й позитивну динаміку у сфері соціальної адаптації, формування автономності та підтримки тривалих змін у поведінці.</w:t>
      </w:r>
    </w:p>
    <w:p w14:paraId="4A6AC311" w14:textId="77777777" w:rsidR="00A77C14" w:rsidRPr="00372059" w:rsidRDefault="00A77C14" w:rsidP="003F61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Крім того, дослідження підтвердило значення </w:t>
      </w:r>
      <w:proofErr w:type="spellStart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мультиагентної</w:t>
      </w:r>
      <w:proofErr w:type="spellEnd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взаємодії між психотерапевтом, соціальним працівником, медичним персоналом і родиною як необхідної умови успішної реабілітації осіб із залежністю та інвалідністю.</w:t>
      </w:r>
    </w:p>
    <w:p w14:paraId="7CCA4BD9" w14:textId="77777777" w:rsidR="00A77C14" w:rsidRPr="00372059" w:rsidRDefault="00A77C14" w:rsidP="003F61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Перспективи подальших досліджень вбачаються у вивченні бар’єрів соціальної інтеграції після завершення психотерапевтичного супроводу, розробці моделей </w:t>
      </w:r>
      <w:proofErr w:type="spellStart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постреабілітаційної</w:t>
      </w:r>
      <w:proofErr w:type="spellEnd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підтримки, а також у розширенні практики впровадження інтегрованих психосоціальних </w:t>
      </w:r>
      <w:proofErr w:type="spellStart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втручань</w:t>
      </w:r>
      <w:proofErr w:type="spellEnd"/>
      <w:r w:rsidRPr="00372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установах системи соціального захисту. Також доцільним є подальший аналіз довготривалих результатів впливу психотерапії на якість життя клієнтів з подвійною вразливістю.</w:t>
      </w:r>
    </w:p>
    <w:p w14:paraId="0022EE68" w14:textId="77777777" w:rsidR="003F6191" w:rsidRPr="00372059" w:rsidRDefault="003F6191" w:rsidP="00AC3687">
      <w:pPr>
        <w:pStyle w:val="a4"/>
        <w:spacing w:before="0" w:beforeAutospacing="0" w:after="0" w:afterAutospacing="0" w:line="360" w:lineRule="auto"/>
        <w:ind w:firstLine="851"/>
        <w:jc w:val="both"/>
        <w:rPr>
          <w:b/>
          <w:bCs/>
          <w:sz w:val="27"/>
          <w:szCs w:val="27"/>
          <w:lang w:val="uk-UA"/>
        </w:rPr>
      </w:pPr>
    </w:p>
    <w:p w14:paraId="7453330A" w14:textId="620E1B9D" w:rsidR="00E16CD5" w:rsidRPr="00372059" w:rsidRDefault="00A77C14" w:rsidP="00B76289">
      <w:pPr>
        <w:pStyle w:val="a4"/>
        <w:spacing w:before="0" w:beforeAutospacing="0" w:after="0" w:afterAutospacing="0" w:line="360" w:lineRule="auto"/>
        <w:ind w:firstLine="851"/>
        <w:jc w:val="center"/>
        <w:rPr>
          <w:b/>
          <w:bCs/>
          <w:sz w:val="28"/>
          <w:szCs w:val="28"/>
          <w:lang w:val="uk-UA"/>
        </w:rPr>
      </w:pPr>
      <w:r w:rsidRPr="00372059">
        <w:rPr>
          <w:b/>
          <w:bCs/>
          <w:sz w:val="28"/>
          <w:szCs w:val="28"/>
          <w:lang w:val="uk-UA"/>
        </w:rPr>
        <w:t>Література</w:t>
      </w:r>
    </w:p>
    <w:p w14:paraId="79A9D80D" w14:textId="25FEFBFA" w:rsidR="00486FFE" w:rsidRPr="00486FFE" w:rsidRDefault="00486FFE" w:rsidP="00486FFE">
      <w:pPr>
        <w:pStyle w:val="a4"/>
        <w:numPr>
          <w:ilvl w:val="0"/>
          <w:numId w:val="40"/>
        </w:numPr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</w:rPr>
      </w:pPr>
      <w:bookmarkStart w:id="5" w:name="_Hlk202774580"/>
      <w:proofErr w:type="spellStart"/>
      <w:r w:rsidRPr="00486FFE">
        <w:rPr>
          <w:sz w:val="28"/>
          <w:szCs w:val="28"/>
        </w:rPr>
        <w:t>Бєлєнька</w:t>
      </w:r>
      <w:proofErr w:type="spellEnd"/>
      <w:r w:rsidRPr="00486FFE">
        <w:rPr>
          <w:sz w:val="28"/>
          <w:szCs w:val="28"/>
        </w:rPr>
        <w:t xml:space="preserve">, Н. В. (2023). </w:t>
      </w:r>
      <w:proofErr w:type="spellStart"/>
      <w:r w:rsidRPr="00486FFE">
        <w:rPr>
          <w:sz w:val="28"/>
          <w:szCs w:val="28"/>
        </w:rPr>
        <w:t>Мультидисциплінарна</w:t>
      </w:r>
      <w:proofErr w:type="spellEnd"/>
      <w:r w:rsidRPr="00486FFE">
        <w:rPr>
          <w:sz w:val="28"/>
          <w:szCs w:val="28"/>
        </w:rPr>
        <w:t xml:space="preserve"> команда в </w:t>
      </w:r>
      <w:proofErr w:type="spellStart"/>
      <w:r w:rsidRPr="00486FFE">
        <w:rPr>
          <w:sz w:val="28"/>
          <w:szCs w:val="28"/>
        </w:rPr>
        <w:t>роботі</w:t>
      </w:r>
      <w:proofErr w:type="spellEnd"/>
      <w:r w:rsidRPr="00486FFE">
        <w:rPr>
          <w:sz w:val="28"/>
          <w:szCs w:val="28"/>
        </w:rPr>
        <w:t xml:space="preserve"> з </w:t>
      </w:r>
      <w:proofErr w:type="spellStart"/>
      <w:r w:rsidRPr="00486FFE">
        <w:rPr>
          <w:sz w:val="28"/>
          <w:szCs w:val="28"/>
        </w:rPr>
        <w:t>клієнтами</w:t>
      </w:r>
      <w:proofErr w:type="spellEnd"/>
      <w:r w:rsidRPr="00486FFE">
        <w:rPr>
          <w:sz w:val="28"/>
          <w:szCs w:val="28"/>
        </w:rPr>
        <w:t xml:space="preserve"> з </w:t>
      </w:r>
      <w:proofErr w:type="spellStart"/>
      <w:r w:rsidRPr="00486FFE">
        <w:rPr>
          <w:sz w:val="28"/>
          <w:szCs w:val="28"/>
        </w:rPr>
        <w:t>психічними</w:t>
      </w:r>
      <w:proofErr w:type="spellEnd"/>
      <w:r w:rsidRPr="00486FFE">
        <w:rPr>
          <w:sz w:val="28"/>
          <w:szCs w:val="28"/>
        </w:rPr>
        <w:t xml:space="preserve"> </w:t>
      </w:r>
      <w:proofErr w:type="spellStart"/>
      <w:r w:rsidRPr="00486FFE">
        <w:rPr>
          <w:sz w:val="28"/>
          <w:szCs w:val="28"/>
        </w:rPr>
        <w:t>розладами</w:t>
      </w:r>
      <w:proofErr w:type="spellEnd"/>
      <w:r w:rsidRPr="00486FFE">
        <w:rPr>
          <w:sz w:val="28"/>
          <w:szCs w:val="28"/>
        </w:rPr>
        <w:t xml:space="preserve"> та </w:t>
      </w:r>
      <w:proofErr w:type="spellStart"/>
      <w:r w:rsidRPr="00486FFE">
        <w:rPr>
          <w:sz w:val="28"/>
          <w:szCs w:val="28"/>
        </w:rPr>
        <w:t>залежністю</w:t>
      </w:r>
      <w:proofErr w:type="spellEnd"/>
      <w:r w:rsidRPr="00486FFE">
        <w:rPr>
          <w:sz w:val="28"/>
          <w:szCs w:val="28"/>
        </w:rPr>
        <w:t xml:space="preserve">. </w:t>
      </w:r>
      <w:r w:rsidRPr="00486FFE">
        <w:rPr>
          <w:i/>
          <w:iCs/>
          <w:sz w:val="28"/>
          <w:szCs w:val="28"/>
        </w:rPr>
        <w:t xml:space="preserve">Практична </w:t>
      </w:r>
      <w:proofErr w:type="spellStart"/>
      <w:r w:rsidRPr="00486FFE">
        <w:rPr>
          <w:i/>
          <w:iCs/>
          <w:sz w:val="28"/>
          <w:szCs w:val="28"/>
        </w:rPr>
        <w:t>психологія</w:t>
      </w:r>
      <w:proofErr w:type="spellEnd"/>
      <w:r w:rsidRPr="00486FFE">
        <w:rPr>
          <w:i/>
          <w:iCs/>
          <w:sz w:val="28"/>
          <w:szCs w:val="28"/>
        </w:rPr>
        <w:t xml:space="preserve"> і </w:t>
      </w:r>
      <w:proofErr w:type="spellStart"/>
      <w:r w:rsidRPr="00486FFE">
        <w:rPr>
          <w:i/>
          <w:iCs/>
          <w:sz w:val="28"/>
          <w:szCs w:val="28"/>
        </w:rPr>
        <w:t>соціальна</w:t>
      </w:r>
      <w:proofErr w:type="spellEnd"/>
      <w:r w:rsidRPr="00486FFE">
        <w:rPr>
          <w:i/>
          <w:iCs/>
          <w:sz w:val="28"/>
          <w:szCs w:val="28"/>
        </w:rPr>
        <w:t xml:space="preserve"> робота</w:t>
      </w:r>
      <w:r w:rsidRPr="00486FFE">
        <w:rPr>
          <w:sz w:val="28"/>
          <w:szCs w:val="28"/>
        </w:rPr>
        <w:t>, (6), 17–22.</w:t>
      </w:r>
    </w:p>
    <w:p w14:paraId="03D26E13" w14:textId="7EA2EEC3" w:rsidR="00486FFE" w:rsidRPr="00486FFE" w:rsidRDefault="00486FFE" w:rsidP="00486FFE">
      <w:pPr>
        <w:pStyle w:val="a4"/>
        <w:numPr>
          <w:ilvl w:val="0"/>
          <w:numId w:val="40"/>
        </w:numPr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</w:rPr>
      </w:pPr>
      <w:proofErr w:type="spellStart"/>
      <w:r w:rsidRPr="00486FFE">
        <w:rPr>
          <w:sz w:val="28"/>
          <w:szCs w:val="28"/>
        </w:rPr>
        <w:t>Дерогатіс</w:t>
      </w:r>
      <w:proofErr w:type="spellEnd"/>
      <w:r w:rsidRPr="00486FFE">
        <w:rPr>
          <w:sz w:val="28"/>
          <w:szCs w:val="28"/>
        </w:rPr>
        <w:t xml:space="preserve">, Л. R. (2011). </w:t>
      </w:r>
      <w:proofErr w:type="spellStart"/>
      <w:r w:rsidRPr="00486FFE">
        <w:rPr>
          <w:sz w:val="28"/>
          <w:szCs w:val="28"/>
        </w:rPr>
        <w:t>Психометричні</w:t>
      </w:r>
      <w:proofErr w:type="spellEnd"/>
      <w:r w:rsidRPr="00486FFE">
        <w:rPr>
          <w:sz w:val="28"/>
          <w:szCs w:val="28"/>
        </w:rPr>
        <w:t xml:space="preserve"> </w:t>
      </w:r>
      <w:proofErr w:type="spellStart"/>
      <w:r w:rsidRPr="00486FFE">
        <w:rPr>
          <w:sz w:val="28"/>
          <w:szCs w:val="28"/>
        </w:rPr>
        <w:t>властивості</w:t>
      </w:r>
      <w:proofErr w:type="spellEnd"/>
      <w:r w:rsidRPr="00486FFE">
        <w:rPr>
          <w:sz w:val="28"/>
          <w:szCs w:val="28"/>
        </w:rPr>
        <w:t xml:space="preserve"> </w:t>
      </w:r>
      <w:proofErr w:type="spellStart"/>
      <w:r w:rsidRPr="00486FFE">
        <w:rPr>
          <w:sz w:val="28"/>
          <w:szCs w:val="28"/>
        </w:rPr>
        <w:t>опитувальника</w:t>
      </w:r>
      <w:proofErr w:type="spellEnd"/>
      <w:r w:rsidRPr="00486FFE">
        <w:rPr>
          <w:sz w:val="28"/>
          <w:szCs w:val="28"/>
        </w:rPr>
        <w:t xml:space="preserve"> </w:t>
      </w:r>
      <w:proofErr w:type="spellStart"/>
      <w:r w:rsidRPr="00486FFE">
        <w:rPr>
          <w:sz w:val="28"/>
          <w:szCs w:val="28"/>
        </w:rPr>
        <w:t>симптомів</w:t>
      </w:r>
      <w:proofErr w:type="spellEnd"/>
      <w:r w:rsidRPr="00486FFE">
        <w:rPr>
          <w:sz w:val="28"/>
          <w:szCs w:val="28"/>
        </w:rPr>
        <w:t xml:space="preserve"> SCL-90-R та </w:t>
      </w:r>
      <w:proofErr w:type="spellStart"/>
      <w:r w:rsidRPr="00486FFE">
        <w:rPr>
          <w:sz w:val="28"/>
          <w:szCs w:val="28"/>
        </w:rPr>
        <w:t>можливості</w:t>
      </w:r>
      <w:proofErr w:type="spellEnd"/>
      <w:r w:rsidRPr="00486FFE">
        <w:rPr>
          <w:sz w:val="28"/>
          <w:szCs w:val="28"/>
        </w:rPr>
        <w:t xml:space="preserve"> </w:t>
      </w:r>
      <w:proofErr w:type="spellStart"/>
      <w:r w:rsidRPr="00486FFE">
        <w:rPr>
          <w:sz w:val="28"/>
          <w:szCs w:val="28"/>
        </w:rPr>
        <w:t>його</w:t>
      </w:r>
      <w:proofErr w:type="spellEnd"/>
      <w:r w:rsidRPr="00486FFE">
        <w:rPr>
          <w:sz w:val="28"/>
          <w:szCs w:val="28"/>
        </w:rPr>
        <w:t xml:space="preserve"> </w:t>
      </w:r>
      <w:proofErr w:type="spellStart"/>
      <w:r w:rsidRPr="00486FFE">
        <w:rPr>
          <w:sz w:val="28"/>
          <w:szCs w:val="28"/>
        </w:rPr>
        <w:t>використання</w:t>
      </w:r>
      <w:proofErr w:type="spellEnd"/>
      <w:r w:rsidRPr="00486FFE">
        <w:rPr>
          <w:sz w:val="28"/>
          <w:szCs w:val="28"/>
        </w:rPr>
        <w:t xml:space="preserve"> у </w:t>
      </w:r>
      <w:proofErr w:type="spellStart"/>
      <w:r w:rsidRPr="00486FFE">
        <w:rPr>
          <w:sz w:val="28"/>
          <w:szCs w:val="28"/>
        </w:rPr>
        <w:t>клінічній</w:t>
      </w:r>
      <w:proofErr w:type="spellEnd"/>
      <w:r w:rsidRPr="00486FFE">
        <w:rPr>
          <w:sz w:val="28"/>
          <w:szCs w:val="28"/>
        </w:rPr>
        <w:t xml:space="preserve"> </w:t>
      </w:r>
      <w:proofErr w:type="spellStart"/>
      <w:r w:rsidRPr="00486FFE">
        <w:rPr>
          <w:sz w:val="28"/>
          <w:szCs w:val="28"/>
        </w:rPr>
        <w:t>практиці</w:t>
      </w:r>
      <w:proofErr w:type="spellEnd"/>
      <w:r w:rsidRPr="00486FFE">
        <w:rPr>
          <w:sz w:val="28"/>
          <w:szCs w:val="28"/>
        </w:rPr>
        <w:t xml:space="preserve">. </w:t>
      </w:r>
      <w:proofErr w:type="spellStart"/>
      <w:r w:rsidRPr="00486FFE">
        <w:rPr>
          <w:i/>
          <w:iCs/>
          <w:sz w:val="28"/>
          <w:szCs w:val="28"/>
        </w:rPr>
        <w:t>Психологічний</w:t>
      </w:r>
      <w:proofErr w:type="spellEnd"/>
      <w:r w:rsidRPr="00486FFE">
        <w:rPr>
          <w:i/>
          <w:iCs/>
          <w:sz w:val="28"/>
          <w:szCs w:val="28"/>
        </w:rPr>
        <w:t xml:space="preserve"> журнал</w:t>
      </w:r>
      <w:r w:rsidRPr="00486FFE">
        <w:rPr>
          <w:sz w:val="28"/>
          <w:szCs w:val="28"/>
        </w:rPr>
        <w:t>, 3(4), 12–19.</w:t>
      </w:r>
    </w:p>
    <w:p w14:paraId="3AD5926A" w14:textId="57F0E413" w:rsidR="00486FFE" w:rsidRPr="00486FFE" w:rsidRDefault="00486FFE" w:rsidP="00486FFE">
      <w:pPr>
        <w:pStyle w:val="a4"/>
        <w:numPr>
          <w:ilvl w:val="0"/>
          <w:numId w:val="40"/>
        </w:numPr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</w:rPr>
      </w:pPr>
      <w:proofErr w:type="spellStart"/>
      <w:r w:rsidRPr="00486FFE">
        <w:rPr>
          <w:sz w:val="28"/>
          <w:szCs w:val="28"/>
        </w:rPr>
        <w:t>Іващенко</w:t>
      </w:r>
      <w:proofErr w:type="spellEnd"/>
      <w:r w:rsidRPr="00486FFE">
        <w:rPr>
          <w:sz w:val="28"/>
          <w:szCs w:val="28"/>
        </w:rPr>
        <w:t xml:space="preserve">, В. С. (2023). </w:t>
      </w:r>
      <w:proofErr w:type="spellStart"/>
      <w:r w:rsidRPr="00486FFE">
        <w:rPr>
          <w:sz w:val="28"/>
          <w:szCs w:val="28"/>
        </w:rPr>
        <w:t>Психосоціальна</w:t>
      </w:r>
      <w:proofErr w:type="spellEnd"/>
      <w:r w:rsidRPr="00486FFE">
        <w:rPr>
          <w:sz w:val="28"/>
          <w:szCs w:val="28"/>
        </w:rPr>
        <w:t xml:space="preserve"> </w:t>
      </w:r>
      <w:proofErr w:type="spellStart"/>
      <w:r w:rsidRPr="00486FFE">
        <w:rPr>
          <w:sz w:val="28"/>
          <w:szCs w:val="28"/>
        </w:rPr>
        <w:t>підтримка</w:t>
      </w:r>
      <w:proofErr w:type="spellEnd"/>
      <w:r w:rsidRPr="00486FFE">
        <w:rPr>
          <w:sz w:val="28"/>
          <w:szCs w:val="28"/>
        </w:rPr>
        <w:t xml:space="preserve"> </w:t>
      </w:r>
      <w:proofErr w:type="spellStart"/>
      <w:r w:rsidRPr="00486FFE">
        <w:rPr>
          <w:sz w:val="28"/>
          <w:szCs w:val="28"/>
        </w:rPr>
        <w:t>осіб</w:t>
      </w:r>
      <w:proofErr w:type="spellEnd"/>
      <w:r w:rsidRPr="00486FFE">
        <w:rPr>
          <w:sz w:val="28"/>
          <w:szCs w:val="28"/>
        </w:rPr>
        <w:t xml:space="preserve"> з </w:t>
      </w:r>
      <w:proofErr w:type="spellStart"/>
      <w:r w:rsidRPr="00486FFE">
        <w:rPr>
          <w:sz w:val="28"/>
          <w:szCs w:val="28"/>
        </w:rPr>
        <w:t>подвійною</w:t>
      </w:r>
      <w:proofErr w:type="spellEnd"/>
      <w:r w:rsidRPr="00486FFE">
        <w:rPr>
          <w:sz w:val="28"/>
          <w:szCs w:val="28"/>
        </w:rPr>
        <w:t xml:space="preserve"> </w:t>
      </w:r>
      <w:proofErr w:type="spellStart"/>
      <w:r w:rsidRPr="00486FFE">
        <w:rPr>
          <w:sz w:val="28"/>
          <w:szCs w:val="28"/>
        </w:rPr>
        <w:t>діагностикою</w:t>
      </w:r>
      <w:proofErr w:type="spellEnd"/>
      <w:r w:rsidRPr="00486FFE">
        <w:rPr>
          <w:sz w:val="28"/>
          <w:szCs w:val="28"/>
        </w:rPr>
        <w:t xml:space="preserve">: </w:t>
      </w:r>
      <w:proofErr w:type="spellStart"/>
      <w:r w:rsidRPr="00486FFE">
        <w:rPr>
          <w:sz w:val="28"/>
          <w:szCs w:val="28"/>
        </w:rPr>
        <w:t>виклики</w:t>
      </w:r>
      <w:proofErr w:type="spellEnd"/>
      <w:r w:rsidRPr="00486FFE">
        <w:rPr>
          <w:sz w:val="28"/>
          <w:szCs w:val="28"/>
        </w:rPr>
        <w:t xml:space="preserve"> і </w:t>
      </w:r>
      <w:proofErr w:type="spellStart"/>
      <w:r w:rsidRPr="00486FFE">
        <w:rPr>
          <w:sz w:val="28"/>
          <w:szCs w:val="28"/>
        </w:rPr>
        <w:t>перспективи</w:t>
      </w:r>
      <w:proofErr w:type="spellEnd"/>
      <w:r w:rsidRPr="00486FFE">
        <w:rPr>
          <w:sz w:val="28"/>
          <w:szCs w:val="28"/>
        </w:rPr>
        <w:t xml:space="preserve">. </w:t>
      </w:r>
      <w:proofErr w:type="spellStart"/>
      <w:r w:rsidRPr="00486FFE">
        <w:rPr>
          <w:i/>
          <w:iCs/>
          <w:sz w:val="28"/>
          <w:szCs w:val="28"/>
        </w:rPr>
        <w:t>Український</w:t>
      </w:r>
      <w:proofErr w:type="spellEnd"/>
      <w:r w:rsidRPr="00486FFE">
        <w:rPr>
          <w:i/>
          <w:iCs/>
          <w:sz w:val="28"/>
          <w:szCs w:val="28"/>
        </w:rPr>
        <w:t xml:space="preserve"> журнал </w:t>
      </w:r>
      <w:proofErr w:type="spellStart"/>
      <w:r w:rsidRPr="00486FFE">
        <w:rPr>
          <w:i/>
          <w:iCs/>
          <w:sz w:val="28"/>
          <w:szCs w:val="28"/>
        </w:rPr>
        <w:t>психотерапії</w:t>
      </w:r>
      <w:proofErr w:type="spellEnd"/>
      <w:r w:rsidRPr="00486FFE">
        <w:rPr>
          <w:sz w:val="28"/>
          <w:szCs w:val="28"/>
        </w:rPr>
        <w:t>, (4), 45–52.</w:t>
      </w:r>
    </w:p>
    <w:p w14:paraId="2E5EB93C" w14:textId="19A78476" w:rsidR="00486FFE" w:rsidRPr="00486FFE" w:rsidRDefault="00486FFE" w:rsidP="00486FFE">
      <w:pPr>
        <w:pStyle w:val="a4"/>
        <w:numPr>
          <w:ilvl w:val="0"/>
          <w:numId w:val="40"/>
        </w:numPr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</w:rPr>
      </w:pPr>
      <w:proofErr w:type="spellStart"/>
      <w:r w:rsidRPr="00486FFE">
        <w:rPr>
          <w:sz w:val="28"/>
          <w:szCs w:val="28"/>
        </w:rPr>
        <w:t>Марценюк</w:t>
      </w:r>
      <w:proofErr w:type="spellEnd"/>
      <w:r w:rsidRPr="00486FFE">
        <w:rPr>
          <w:sz w:val="28"/>
          <w:szCs w:val="28"/>
        </w:rPr>
        <w:t xml:space="preserve">, О. П. (2021). </w:t>
      </w:r>
      <w:proofErr w:type="spellStart"/>
      <w:r w:rsidRPr="00486FFE">
        <w:rPr>
          <w:i/>
          <w:iCs/>
          <w:sz w:val="28"/>
          <w:szCs w:val="28"/>
        </w:rPr>
        <w:t>Когнітивно-поведінкова</w:t>
      </w:r>
      <w:proofErr w:type="spellEnd"/>
      <w:r w:rsidRPr="00486FFE">
        <w:rPr>
          <w:i/>
          <w:iCs/>
          <w:sz w:val="28"/>
          <w:szCs w:val="28"/>
        </w:rPr>
        <w:t xml:space="preserve"> </w:t>
      </w:r>
      <w:proofErr w:type="spellStart"/>
      <w:r w:rsidRPr="00486FFE">
        <w:rPr>
          <w:i/>
          <w:iCs/>
          <w:sz w:val="28"/>
          <w:szCs w:val="28"/>
        </w:rPr>
        <w:t>терапія</w:t>
      </w:r>
      <w:proofErr w:type="spellEnd"/>
      <w:r w:rsidRPr="00486FFE">
        <w:rPr>
          <w:i/>
          <w:iCs/>
          <w:sz w:val="28"/>
          <w:szCs w:val="28"/>
        </w:rPr>
        <w:t xml:space="preserve"> в </w:t>
      </w:r>
      <w:proofErr w:type="spellStart"/>
      <w:r w:rsidRPr="00486FFE">
        <w:rPr>
          <w:i/>
          <w:iCs/>
          <w:sz w:val="28"/>
          <w:szCs w:val="28"/>
        </w:rPr>
        <w:t>реабілітації</w:t>
      </w:r>
      <w:proofErr w:type="spellEnd"/>
      <w:r w:rsidRPr="00486FFE">
        <w:rPr>
          <w:i/>
          <w:iCs/>
          <w:sz w:val="28"/>
          <w:szCs w:val="28"/>
        </w:rPr>
        <w:t xml:space="preserve"> </w:t>
      </w:r>
      <w:proofErr w:type="spellStart"/>
      <w:r w:rsidRPr="00486FFE">
        <w:rPr>
          <w:i/>
          <w:iCs/>
          <w:sz w:val="28"/>
          <w:szCs w:val="28"/>
        </w:rPr>
        <w:t>осіб</w:t>
      </w:r>
      <w:proofErr w:type="spellEnd"/>
      <w:r w:rsidRPr="00486FFE">
        <w:rPr>
          <w:i/>
          <w:iCs/>
          <w:sz w:val="28"/>
          <w:szCs w:val="28"/>
        </w:rPr>
        <w:t xml:space="preserve"> з </w:t>
      </w:r>
      <w:proofErr w:type="spellStart"/>
      <w:r w:rsidRPr="00486FFE">
        <w:rPr>
          <w:i/>
          <w:iCs/>
          <w:sz w:val="28"/>
          <w:szCs w:val="28"/>
        </w:rPr>
        <w:t>психічними</w:t>
      </w:r>
      <w:proofErr w:type="spellEnd"/>
      <w:r w:rsidRPr="00486FFE">
        <w:rPr>
          <w:i/>
          <w:iCs/>
          <w:sz w:val="28"/>
          <w:szCs w:val="28"/>
        </w:rPr>
        <w:t xml:space="preserve"> </w:t>
      </w:r>
      <w:proofErr w:type="spellStart"/>
      <w:r w:rsidRPr="00486FFE">
        <w:rPr>
          <w:i/>
          <w:iCs/>
          <w:sz w:val="28"/>
          <w:szCs w:val="28"/>
        </w:rPr>
        <w:t>розладами</w:t>
      </w:r>
      <w:proofErr w:type="spellEnd"/>
      <w:r w:rsidRPr="00486FFE">
        <w:rPr>
          <w:i/>
          <w:iCs/>
          <w:sz w:val="28"/>
          <w:szCs w:val="28"/>
        </w:rPr>
        <w:t xml:space="preserve"> та </w:t>
      </w:r>
      <w:proofErr w:type="spellStart"/>
      <w:r w:rsidRPr="00486FFE">
        <w:rPr>
          <w:i/>
          <w:iCs/>
          <w:sz w:val="28"/>
          <w:szCs w:val="28"/>
        </w:rPr>
        <w:t>залежністю</w:t>
      </w:r>
      <w:proofErr w:type="spellEnd"/>
      <w:r w:rsidRPr="00486FFE">
        <w:rPr>
          <w:sz w:val="28"/>
          <w:szCs w:val="28"/>
        </w:rPr>
        <w:t xml:space="preserve">. </w:t>
      </w:r>
      <w:proofErr w:type="spellStart"/>
      <w:r w:rsidRPr="00486FFE">
        <w:rPr>
          <w:sz w:val="28"/>
          <w:szCs w:val="28"/>
        </w:rPr>
        <w:t>Львів</w:t>
      </w:r>
      <w:proofErr w:type="spellEnd"/>
      <w:r w:rsidRPr="00486FFE">
        <w:rPr>
          <w:sz w:val="28"/>
          <w:szCs w:val="28"/>
        </w:rPr>
        <w:t>: ЛНМУ.</w:t>
      </w:r>
    </w:p>
    <w:p w14:paraId="02F50CA4" w14:textId="46E95CFD" w:rsidR="00486FFE" w:rsidRPr="00486FFE" w:rsidRDefault="00486FFE" w:rsidP="00486FFE">
      <w:pPr>
        <w:pStyle w:val="a4"/>
        <w:numPr>
          <w:ilvl w:val="0"/>
          <w:numId w:val="40"/>
        </w:numPr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</w:rPr>
      </w:pPr>
      <w:r w:rsidRPr="00486FFE">
        <w:rPr>
          <w:sz w:val="28"/>
          <w:szCs w:val="28"/>
        </w:rPr>
        <w:t xml:space="preserve">Павлик, Л. П. (2020). </w:t>
      </w:r>
      <w:proofErr w:type="spellStart"/>
      <w:r w:rsidRPr="00486FFE">
        <w:rPr>
          <w:i/>
          <w:iCs/>
          <w:sz w:val="28"/>
          <w:szCs w:val="28"/>
        </w:rPr>
        <w:t>Соціальна</w:t>
      </w:r>
      <w:proofErr w:type="spellEnd"/>
      <w:r w:rsidRPr="00486FFE">
        <w:rPr>
          <w:i/>
          <w:iCs/>
          <w:sz w:val="28"/>
          <w:szCs w:val="28"/>
        </w:rPr>
        <w:t xml:space="preserve"> робота з особами </w:t>
      </w:r>
      <w:proofErr w:type="spellStart"/>
      <w:r w:rsidRPr="00486FFE">
        <w:rPr>
          <w:i/>
          <w:iCs/>
          <w:sz w:val="28"/>
          <w:szCs w:val="28"/>
        </w:rPr>
        <w:t>із</w:t>
      </w:r>
      <w:proofErr w:type="spellEnd"/>
      <w:r w:rsidRPr="00486FFE">
        <w:rPr>
          <w:i/>
          <w:iCs/>
          <w:sz w:val="28"/>
          <w:szCs w:val="28"/>
        </w:rPr>
        <w:t xml:space="preserve"> </w:t>
      </w:r>
      <w:proofErr w:type="spellStart"/>
      <w:r w:rsidRPr="00486FFE">
        <w:rPr>
          <w:i/>
          <w:iCs/>
          <w:sz w:val="28"/>
          <w:szCs w:val="28"/>
        </w:rPr>
        <w:t>залежністю</w:t>
      </w:r>
      <w:proofErr w:type="spellEnd"/>
      <w:r w:rsidRPr="00486FFE">
        <w:rPr>
          <w:i/>
          <w:iCs/>
          <w:sz w:val="28"/>
          <w:szCs w:val="28"/>
        </w:rPr>
        <w:t xml:space="preserve">: </w:t>
      </w:r>
      <w:proofErr w:type="spellStart"/>
      <w:r w:rsidRPr="00486FFE">
        <w:rPr>
          <w:i/>
          <w:iCs/>
          <w:sz w:val="28"/>
          <w:szCs w:val="28"/>
        </w:rPr>
        <w:t>методичні</w:t>
      </w:r>
      <w:proofErr w:type="spellEnd"/>
      <w:r w:rsidRPr="00486FFE">
        <w:rPr>
          <w:i/>
          <w:iCs/>
          <w:sz w:val="28"/>
          <w:szCs w:val="28"/>
        </w:rPr>
        <w:t xml:space="preserve"> </w:t>
      </w:r>
      <w:proofErr w:type="spellStart"/>
      <w:r w:rsidRPr="00486FFE">
        <w:rPr>
          <w:i/>
          <w:iCs/>
          <w:sz w:val="28"/>
          <w:szCs w:val="28"/>
        </w:rPr>
        <w:t>рекомендації</w:t>
      </w:r>
      <w:proofErr w:type="spellEnd"/>
      <w:r w:rsidRPr="00486FFE">
        <w:rPr>
          <w:sz w:val="28"/>
          <w:szCs w:val="28"/>
        </w:rPr>
        <w:t xml:space="preserve">. </w:t>
      </w:r>
      <w:proofErr w:type="spellStart"/>
      <w:r w:rsidRPr="00486FFE">
        <w:rPr>
          <w:sz w:val="28"/>
          <w:szCs w:val="28"/>
        </w:rPr>
        <w:t>Київ</w:t>
      </w:r>
      <w:proofErr w:type="spellEnd"/>
      <w:r w:rsidRPr="00486FFE">
        <w:rPr>
          <w:sz w:val="28"/>
          <w:szCs w:val="28"/>
        </w:rPr>
        <w:t xml:space="preserve">: Центр </w:t>
      </w:r>
      <w:proofErr w:type="spellStart"/>
      <w:r w:rsidRPr="00486FFE">
        <w:rPr>
          <w:sz w:val="28"/>
          <w:szCs w:val="28"/>
        </w:rPr>
        <w:t>соціального</w:t>
      </w:r>
      <w:proofErr w:type="spellEnd"/>
      <w:r w:rsidRPr="00486FFE">
        <w:rPr>
          <w:sz w:val="28"/>
          <w:szCs w:val="28"/>
        </w:rPr>
        <w:t xml:space="preserve"> </w:t>
      </w:r>
      <w:proofErr w:type="spellStart"/>
      <w:r w:rsidRPr="00486FFE">
        <w:rPr>
          <w:sz w:val="28"/>
          <w:szCs w:val="28"/>
        </w:rPr>
        <w:t>розвитку</w:t>
      </w:r>
      <w:proofErr w:type="spellEnd"/>
      <w:r w:rsidRPr="00486FFE">
        <w:rPr>
          <w:sz w:val="28"/>
          <w:szCs w:val="28"/>
        </w:rPr>
        <w:t>.</w:t>
      </w:r>
    </w:p>
    <w:p w14:paraId="0DF29AE4" w14:textId="0B340713" w:rsidR="00486FFE" w:rsidRPr="00486FFE" w:rsidRDefault="00486FFE" w:rsidP="00486FFE">
      <w:pPr>
        <w:pStyle w:val="a4"/>
        <w:numPr>
          <w:ilvl w:val="0"/>
          <w:numId w:val="40"/>
        </w:numPr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</w:rPr>
      </w:pPr>
      <w:proofErr w:type="spellStart"/>
      <w:r w:rsidRPr="00486FFE">
        <w:rPr>
          <w:sz w:val="28"/>
          <w:szCs w:val="28"/>
        </w:rPr>
        <w:t>Скрибак</w:t>
      </w:r>
      <w:proofErr w:type="spellEnd"/>
      <w:r w:rsidRPr="00486FFE">
        <w:rPr>
          <w:sz w:val="28"/>
          <w:szCs w:val="28"/>
        </w:rPr>
        <w:t xml:space="preserve">, М. Ю. (2022). </w:t>
      </w:r>
      <w:proofErr w:type="spellStart"/>
      <w:r w:rsidRPr="00486FFE">
        <w:rPr>
          <w:sz w:val="28"/>
          <w:szCs w:val="28"/>
        </w:rPr>
        <w:t>Інтегровані</w:t>
      </w:r>
      <w:proofErr w:type="spellEnd"/>
      <w:r w:rsidRPr="00486FFE">
        <w:rPr>
          <w:sz w:val="28"/>
          <w:szCs w:val="28"/>
        </w:rPr>
        <w:t xml:space="preserve"> </w:t>
      </w:r>
      <w:proofErr w:type="spellStart"/>
      <w:r w:rsidRPr="00486FFE">
        <w:rPr>
          <w:sz w:val="28"/>
          <w:szCs w:val="28"/>
        </w:rPr>
        <w:t>моделі</w:t>
      </w:r>
      <w:proofErr w:type="spellEnd"/>
      <w:r w:rsidRPr="00486FFE">
        <w:rPr>
          <w:sz w:val="28"/>
          <w:szCs w:val="28"/>
        </w:rPr>
        <w:t xml:space="preserve"> </w:t>
      </w:r>
      <w:proofErr w:type="spellStart"/>
      <w:r w:rsidRPr="00486FFE">
        <w:rPr>
          <w:sz w:val="28"/>
          <w:szCs w:val="28"/>
        </w:rPr>
        <w:t>реабілітації</w:t>
      </w:r>
      <w:proofErr w:type="spellEnd"/>
      <w:r w:rsidRPr="00486FFE">
        <w:rPr>
          <w:sz w:val="28"/>
          <w:szCs w:val="28"/>
        </w:rPr>
        <w:t xml:space="preserve"> у </w:t>
      </w:r>
      <w:proofErr w:type="spellStart"/>
      <w:r w:rsidRPr="00486FFE">
        <w:rPr>
          <w:sz w:val="28"/>
          <w:szCs w:val="28"/>
        </w:rPr>
        <w:t>роботі</w:t>
      </w:r>
      <w:proofErr w:type="spellEnd"/>
      <w:r w:rsidRPr="00486FFE">
        <w:rPr>
          <w:sz w:val="28"/>
          <w:szCs w:val="28"/>
        </w:rPr>
        <w:t xml:space="preserve"> з особами з </w:t>
      </w:r>
      <w:proofErr w:type="spellStart"/>
      <w:r w:rsidRPr="00486FFE">
        <w:rPr>
          <w:sz w:val="28"/>
          <w:szCs w:val="28"/>
        </w:rPr>
        <w:t>інвалідністю</w:t>
      </w:r>
      <w:proofErr w:type="spellEnd"/>
      <w:r w:rsidRPr="00486FFE">
        <w:rPr>
          <w:sz w:val="28"/>
          <w:szCs w:val="28"/>
        </w:rPr>
        <w:t xml:space="preserve"> та </w:t>
      </w:r>
      <w:proofErr w:type="spellStart"/>
      <w:r w:rsidRPr="00486FFE">
        <w:rPr>
          <w:sz w:val="28"/>
          <w:szCs w:val="28"/>
        </w:rPr>
        <w:t>залежністю</w:t>
      </w:r>
      <w:proofErr w:type="spellEnd"/>
      <w:r w:rsidRPr="00486FFE">
        <w:rPr>
          <w:sz w:val="28"/>
          <w:szCs w:val="28"/>
        </w:rPr>
        <w:t xml:space="preserve">. </w:t>
      </w:r>
      <w:proofErr w:type="spellStart"/>
      <w:r w:rsidRPr="00486FFE">
        <w:rPr>
          <w:i/>
          <w:iCs/>
          <w:sz w:val="28"/>
          <w:szCs w:val="28"/>
        </w:rPr>
        <w:t>Соціальна</w:t>
      </w:r>
      <w:proofErr w:type="spellEnd"/>
      <w:r w:rsidRPr="00486FFE">
        <w:rPr>
          <w:i/>
          <w:iCs/>
          <w:sz w:val="28"/>
          <w:szCs w:val="28"/>
        </w:rPr>
        <w:t xml:space="preserve"> робота в </w:t>
      </w:r>
      <w:proofErr w:type="spellStart"/>
      <w:r w:rsidRPr="00486FFE">
        <w:rPr>
          <w:i/>
          <w:iCs/>
          <w:sz w:val="28"/>
          <w:szCs w:val="28"/>
        </w:rPr>
        <w:t>Україні</w:t>
      </w:r>
      <w:proofErr w:type="spellEnd"/>
      <w:r w:rsidRPr="00486FFE">
        <w:rPr>
          <w:sz w:val="28"/>
          <w:szCs w:val="28"/>
        </w:rPr>
        <w:t>, (1), 23–30.</w:t>
      </w:r>
    </w:p>
    <w:p w14:paraId="2F2CCFDC" w14:textId="5708846E" w:rsidR="00486FFE" w:rsidRPr="00486FFE" w:rsidRDefault="00486FFE" w:rsidP="00486FFE">
      <w:pPr>
        <w:pStyle w:val="a4"/>
        <w:numPr>
          <w:ilvl w:val="0"/>
          <w:numId w:val="40"/>
        </w:numPr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</w:rPr>
      </w:pPr>
      <w:proofErr w:type="spellStart"/>
      <w:r w:rsidRPr="00486FFE">
        <w:rPr>
          <w:sz w:val="28"/>
          <w:szCs w:val="28"/>
        </w:rPr>
        <w:t>Braun</w:t>
      </w:r>
      <w:proofErr w:type="spellEnd"/>
      <w:r w:rsidRPr="00486FFE">
        <w:rPr>
          <w:sz w:val="28"/>
          <w:szCs w:val="28"/>
        </w:rPr>
        <w:t xml:space="preserve">, V., &amp; </w:t>
      </w:r>
      <w:proofErr w:type="spellStart"/>
      <w:r w:rsidRPr="00486FFE">
        <w:rPr>
          <w:sz w:val="28"/>
          <w:szCs w:val="28"/>
        </w:rPr>
        <w:t>Clarke</w:t>
      </w:r>
      <w:proofErr w:type="spellEnd"/>
      <w:r w:rsidRPr="00486FFE">
        <w:rPr>
          <w:sz w:val="28"/>
          <w:szCs w:val="28"/>
        </w:rPr>
        <w:t xml:space="preserve">, V. (2006). </w:t>
      </w:r>
      <w:proofErr w:type="spellStart"/>
      <w:r w:rsidRPr="00486FFE">
        <w:rPr>
          <w:sz w:val="28"/>
          <w:szCs w:val="28"/>
        </w:rPr>
        <w:t>Using</w:t>
      </w:r>
      <w:proofErr w:type="spellEnd"/>
      <w:r w:rsidRPr="00486FFE">
        <w:rPr>
          <w:sz w:val="28"/>
          <w:szCs w:val="28"/>
        </w:rPr>
        <w:t xml:space="preserve"> </w:t>
      </w:r>
      <w:proofErr w:type="spellStart"/>
      <w:r w:rsidRPr="00486FFE">
        <w:rPr>
          <w:sz w:val="28"/>
          <w:szCs w:val="28"/>
        </w:rPr>
        <w:t>thematic</w:t>
      </w:r>
      <w:proofErr w:type="spellEnd"/>
      <w:r w:rsidRPr="00486FFE">
        <w:rPr>
          <w:sz w:val="28"/>
          <w:szCs w:val="28"/>
        </w:rPr>
        <w:t xml:space="preserve"> </w:t>
      </w:r>
      <w:proofErr w:type="spellStart"/>
      <w:r w:rsidRPr="00486FFE">
        <w:rPr>
          <w:sz w:val="28"/>
          <w:szCs w:val="28"/>
        </w:rPr>
        <w:t>analysis</w:t>
      </w:r>
      <w:proofErr w:type="spellEnd"/>
      <w:r w:rsidRPr="00486FFE">
        <w:rPr>
          <w:sz w:val="28"/>
          <w:szCs w:val="28"/>
        </w:rPr>
        <w:t xml:space="preserve"> </w:t>
      </w:r>
      <w:proofErr w:type="spellStart"/>
      <w:r w:rsidRPr="00486FFE">
        <w:rPr>
          <w:sz w:val="28"/>
          <w:szCs w:val="28"/>
        </w:rPr>
        <w:t>in</w:t>
      </w:r>
      <w:proofErr w:type="spellEnd"/>
      <w:r w:rsidRPr="00486FFE">
        <w:rPr>
          <w:sz w:val="28"/>
          <w:szCs w:val="28"/>
        </w:rPr>
        <w:t xml:space="preserve"> </w:t>
      </w:r>
      <w:proofErr w:type="spellStart"/>
      <w:r w:rsidRPr="00486FFE">
        <w:rPr>
          <w:sz w:val="28"/>
          <w:szCs w:val="28"/>
        </w:rPr>
        <w:t>psychology</w:t>
      </w:r>
      <w:proofErr w:type="spellEnd"/>
      <w:r w:rsidRPr="00486FFE">
        <w:rPr>
          <w:sz w:val="28"/>
          <w:szCs w:val="28"/>
        </w:rPr>
        <w:t xml:space="preserve">. </w:t>
      </w:r>
      <w:proofErr w:type="spellStart"/>
      <w:r w:rsidRPr="00486FFE">
        <w:rPr>
          <w:i/>
          <w:iCs/>
          <w:sz w:val="28"/>
          <w:szCs w:val="28"/>
        </w:rPr>
        <w:t>Qualitative</w:t>
      </w:r>
      <w:proofErr w:type="spellEnd"/>
      <w:r w:rsidRPr="00486FFE">
        <w:rPr>
          <w:i/>
          <w:iCs/>
          <w:sz w:val="28"/>
          <w:szCs w:val="28"/>
        </w:rPr>
        <w:t xml:space="preserve"> </w:t>
      </w:r>
      <w:proofErr w:type="spellStart"/>
      <w:r w:rsidRPr="00486FFE">
        <w:rPr>
          <w:i/>
          <w:iCs/>
          <w:sz w:val="28"/>
          <w:szCs w:val="28"/>
        </w:rPr>
        <w:t>Research</w:t>
      </w:r>
      <w:proofErr w:type="spellEnd"/>
      <w:r w:rsidRPr="00486FFE">
        <w:rPr>
          <w:i/>
          <w:iCs/>
          <w:sz w:val="28"/>
          <w:szCs w:val="28"/>
        </w:rPr>
        <w:t xml:space="preserve"> </w:t>
      </w:r>
      <w:proofErr w:type="spellStart"/>
      <w:r w:rsidRPr="00486FFE">
        <w:rPr>
          <w:i/>
          <w:iCs/>
          <w:sz w:val="28"/>
          <w:szCs w:val="28"/>
        </w:rPr>
        <w:t>in</w:t>
      </w:r>
      <w:proofErr w:type="spellEnd"/>
      <w:r w:rsidRPr="00486FFE">
        <w:rPr>
          <w:i/>
          <w:iCs/>
          <w:sz w:val="28"/>
          <w:szCs w:val="28"/>
        </w:rPr>
        <w:t xml:space="preserve"> </w:t>
      </w:r>
      <w:proofErr w:type="spellStart"/>
      <w:r w:rsidRPr="00486FFE">
        <w:rPr>
          <w:i/>
          <w:iCs/>
          <w:sz w:val="28"/>
          <w:szCs w:val="28"/>
        </w:rPr>
        <w:t>Psychology</w:t>
      </w:r>
      <w:proofErr w:type="spellEnd"/>
      <w:r w:rsidRPr="00486FFE">
        <w:rPr>
          <w:sz w:val="28"/>
          <w:szCs w:val="28"/>
        </w:rPr>
        <w:t>, 3(2), 77–101. https://doi.org/10.1191/1478088706qp063oa</w:t>
      </w:r>
    </w:p>
    <w:p w14:paraId="652EE9C9" w14:textId="74DD479D" w:rsidR="00486FFE" w:rsidRPr="00486FFE" w:rsidRDefault="00486FFE" w:rsidP="00486FFE">
      <w:pPr>
        <w:pStyle w:val="a4"/>
        <w:numPr>
          <w:ilvl w:val="0"/>
          <w:numId w:val="40"/>
        </w:numPr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</w:rPr>
      </w:pPr>
      <w:r w:rsidRPr="00486FFE">
        <w:rPr>
          <w:sz w:val="28"/>
          <w:szCs w:val="28"/>
          <w:lang w:val="en-US"/>
        </w:rPr>
        <w:lastRenderedPageBreak/>
        <w:t xml:space="preserve">DiClemente, C. C., &amp; Hughes, S. O. (1990). </w:t>
      </w:r>
      <w:proofErr w:type="spellStart"/>
      <w:r w:rsidRPr="00486FFE">
        <w:rPr>
          <w:sz w:val="28"/>
          <w:szCs w:val="28"/>
        </w:rPr>
        <w:t>Stages</w:t>
      </w:r>
      <w:proofErr w:type="spellEnd"/>
      <w:r w:rsidRPr="00486FFE">
        <w:rPr>
          <w:sz w:val="28"/>
          <w:szCs w:val="28"/>
        </w:rPr>
        <w:t xml:space="preserve"> </w:t>
      </w:r>
      <w:proofErr w:type="spellStart"/>
      <w:r w:rsidRPr="00486FFE">
        <w:rPr>
          <w:sz w:val="28"/>
          <w:szCs w:val="28"/>
        </w:rPr>
        <w:t>of</w:t>
      </w:r>
      <w:proofErr w:type="spellEnd"/>
      <w:r w:rsidRPr="00486FFE">
        <w:rPr>
          <w:sz w:val="28"/>
          <w:szCs w:val="28"/>
        </w:rPr>
        <w:t xml:space="preserve"> </w:t>
      </w:r>
      <w:proofErr w:type="spellStart"/>
      <w:r w:rsidRPr="00486FFE">
        <w:rPr>
          <w:sz w:val="28"/>
          <w:szCs w:val="28"/>
        </w:rPr>
        <w:t>change</w:t>
      </w:r>
      <w:proofErr w:type="spellEnd"/>
      <w:r w:rsidRPr="00486FFE">
        <w:rPr>
          <w:sz w:val="28"/>
          <w:szCs w:val="28"/>
        </w:rPr>
        <w:t xml:space="preserve"> </w:t>
      </w:r>
      <w:proofErr w:type="spellStart"/>
      <w:r w:rsidRPr="00486FFE">
        <w:rPr>
          <w:sz w:val="28"/>
          <w:szCs w:val="28"/>
        </w:rPr>
        <w:t>profiles</w:t>
      </w:r>
      <w:proofErr w:type="spellEnd"/>
      <w:r w:rsidRPr="00486FFE">
        <w:rPr>
          <w:sz w:val="28"/>
          <w:szCs w:val="28"/>
        </w:rPr>
        <w:t xml:space="preserve"> </w:t>
      </w:r>
      <w:proofErr w:type="spellStart"/>
      <w:r w:rsidRPr="00486FFE">
        <w:rPr>
          <w:sz w:val="28"/>
          <w:szCs w:val="28"/>
        </w:rPr>
        <w:t>in</w:t>
      </w:r>
      <w:proofErr w:type="spellEnd"/>
      <w:r w:rsidRPr="00486FFE">
        <w:rPr>
          <w:sz w:val="28"/>
          <w:szCs w:val="28"/>
        </w:rPr>
        <w:t xml:space="preserve"> </w:t>
      </w:r>
      <w:proofErr w:type="spellStart"/>
      <w:r w:rsidRPr="00486FFE">
        <w:rPr>
          <w:sz w:val="28"/>
          <w:szCs w:val="28"/>
        </w:rPr>
        <w:t>outpatient</w:t>
      </w:r>
      <w:proofErr w:type="spellEnd"/>
      <w:r w:rsidRPr="00486FFE">
        <w:rPr>
          <w:sz w:val="28"/>
          <w:szCs w:val="28"/>
        </w:rPr>
        <w:t xml:space="preserve"> </w:t>
      </w:r>
      <w:proofErr w:type="spellStart"/>
      <w:r w:rsidRPr="00486FFE">
        <w:rPr>
          <w:sz w:val="28"/>
          <w:szCs w:val="28"/>
        </w:rPr>
        <w:t>alcoholism</w:t>
      </w:r>
      <w:proofErr w:type="spellEnd"/>
      <w:r w:rsidRPr="00486FFE">
        <w:rPr>
          <w:sz w:val="28"/>
          <w:szCs w:val="28"/>
        </w:rPr>
        <w:t xml:space="preserve"> </w:t>
      </w:r>
      <w:proofErr w:type="spellStart"/>
      <w:r w:rsidRPr="00486FFE">
        <w:rPr>
          <w:sz w:val="28"/>
          <w:szCs w:val="28"/>
        </w:rPr>
        <w:t>treatment</w:t>
      </w:r>
      <w:proofErr w:type="spellEnd"/>
      <w:r w:rsidRPr="00486FFE">
        <w:rPr>
          <w:sz w:val="28"/>
          <w:szCs w:val="28"/>
        </w:rPr>
        <w:t xml:space="preserve">. </w:t>
      </w:r>
      <w:proofErr w:type="spellStart"/>
      <w:r w:rsidRPr="00486FFE">
        <w:rPr>
          <w:i/>
          <w:iCs/>
          <w:sz w:val="28"/>
          <w:szCs w:val="28"/>
        </w:rPr>
        <w:t>Journal</w:t>
      </w:r>
      <w:proofErr w:type="spellEnd"/>
      <w:r w:rsidRPr="00486FFE">
        <w:rPr>
          <w:i/>
          <w:iCs/>
          <w:sz w:val="28"/>
          <w:szCs w:val="28"/>
        </w:rPr>
        <w:t xml:space="preserve"> </w:t>
      </w:r>
      <w:proofErr w:type="spellStart"/>
      <w:r w:rsidRPr="00486FFE">
        <w:rPr>
          <w:i/>
          <w:iCs/>
          <w:sz w:val="28"/>
          <w:szCs w:val="28"/>
        </w:rPr>
        <w:t>of</w:t>
      </w:r>
      <w:proofErr w:type="spellEnd"/>
      <w:r w:rsidRPr="00486FFE">
        <w:rPr>
          <w:i/>
          <w:iCs/>
          <w:sz w:val="28"/>
          <w:szCs w:val="28"/>
        </w:rPr>
        <w:t xml:space="preserve"> </w:t>
      </w:r>
      <w:proofErr w:type="spellStart"/>
      <w:r w:rsidRPr="00486FFE">
        <w:rPr>
          <w:i/>
          <w:iCs/>
          <w:sz w:val="28"/>
          <w:szCs w:val="28"/>
        </w:rPr>
        <w:t>Substance</w:t>
      </w:r>
      <w:proofErr w:type="spellEnd"/>
      <w:r w:rsidRPr="00486FFE">
        <w:rPr>
          <w:i/>
          <w:iCs/>
          <w:sz w:val="28"/>
          <w:szCs w:val="28"/>
        </w:rPr>
        <w:t xml:space="preserve"> </w:t>
      </w:r>
      <w:proofErr w:type="spellStart"/>
      <w:r w:rsidRPr="00486FFE">
        <w:rPr>
          <w:i/>
          <w:iCs/>
          <w:sz w:val="28"/>
          <w:szCs w:val="28"/>
        </w:rPr>
        <w:t>Abuse</w:t>
      </w:r>
      <w:proofErr w:type="spellEnd"/>
      <w:r w:rsidRPr="00486FFE">
        <w:rPr>
          <w:sz w:val="28"/>
          <w:szCs w:val="28"/>
        </w:rPr>
        <w:t>, 2(2), 217–235. https://doi.org/10.1016/S0899-3289(05)80003-0</w:t>
      </w:r>
    </w:p>
    <w:p w14:paraId="53CBAD11" w14:textId="0B111A44" w:rsidR="00486FFE" w:rsidRPr="00486FFE" w:rsidRDefault="00486FFE" w:rsidP="00486FFE">
      <w:pPr>
        <w:pStyle w:val="a4"/>
        <w:numPr>
          <w:ilvl w:val="0"/>
          <w:numId w:val="40"/>
        </w:numPr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</w:rPr>
      </w:pPr>
      <w:proofErr w:type="spellStart"/>
      <w:r w:rsidRPr="00486FFE">
        <w:rPr>
          <w:sz w:val="28"/>
          <w:szCs w:val="28"/>
        </w:rPr>
        <w:t>Engel</w:t>
      </w:r>
      <w:proofErr w:type="spellEnd"/>
      <w:r w:rsidRPr="00486FFE">
        <w:rPr>
          <w:sz w:val="28"/>
          <w:szCs w:val="28"/>
        </w:rPr>
        <w:t xml:space="preserve">, G. L. (1977). </w:t>
      </w:r>
      <w:proofErr w:type="spellStart"/>
      <w:r w:rsidRPr="00486FFE">
        <w:rPr>
          <w:sz w:val="28"/>
          <w:szCs w:val="28"/>
        </w:rPr>
        <w:t>The</w:t>
      </w:r>
      <w:proofErr w:type="spellEnd"/>
      <w:r w:rsidRPr="00486FFE">
        <w:rPr>
          <w:sz w:val="28"/>
          <w:szCs w:val="28"/>
        </w:rPr>
        <w:t xml:space="preserve"> </w:t>
      </w:r>
      <w:proofErr w:type="spellStart"/>
      <w:r w:rsidRPr="00486FFE">
        <w:rPr>
          <w:sz w:val="28"/>
          <w:szCs w:val="28"/>
        </w:rPr>
        <w:t>need</w:t>
      </w:r>
      <w:proofErr w:type="spellEnd"/>
      <w:r w:rsidRPr="00486FFE">
        <w:rPr>
          <w:sz w:val="28"/>
          <w:szCs w:val="28"/>
        </w:rPr>
        <w:t xml:space="preserve"> </w:t>
      </w:r>
      <w:proofErr w:type="spellStart"/>
      <w:r w:rsidRPr="00486FFE">
        <w:rPr>
          <w:sz w:val="28"/>
          <w:szCs w:val="28"/>
        </w:rPr>
        <w:t>for</w:t>
      </w:r>
      <w:proofErr w:type="spellEnd"/>
      <w:r w:rsidRPr="00486FFE">
        <w:rPr>
          <w:sz w:val="28"/>
          <w:szCs w:val="28"/>
        </w:rPr>
        <w:t xml:space="preserve"> a </w:t>
      </w:r>
      <w:proofErr w:type="spellStart"/>
      <w:r w:rsidRPr="00486FFE">
        <w:rPr>
          <w:sz w:val="28"/>
          <w:szCs w:val="28"/>
        </w:rPr>
        <w:t>new</w:t>
      </w:r>
      <w:proofErr w:type="spellEnd"/>
      <w:r w:rsidRPr="00486FFE">
        <w:rPr>
          <w:sz w:val="28"/>
          <w:szCs w:val="28"/>
        </w:rPr>
        <w:t xml:space="preserve"> </w:t>
      </w:r>
      <w:proofErr w:type="spellStart"/>
      <w:r w:rsidRPr="00486FFE">
        <w:rPr>
          <w:sz w:val="28"/>
          <w:szCs w:val="28"/>
        </w:rPr>
        <w:t>medical</w:t>
      </w:r>
      <w:proofErr w:type="spellEnd"/>
      <w:r w:rsidRPr="00486FFE">
        <w:rPr>
          <w:sz w:val="28"/>
          <w:szCs w:val="28"/>
        </w:rPr>
        <w:t xml:space="preserve"> </w:t>
      </w:r>
      <w:proofErr w:type="spellStart"/>
      <w:r w:rsidRPr="00486FFE">
        <w:rPr>
          <w:sz w:val="28"/>
          <w:szCs w:val="28"/>
        </w:rPr>
        <w:t>model</w:t>
      </w:r>
      <w:proofErr w:type="spellEnd"/>
      <w:r w:rsidRPr="00486FFE">
        <w:rPr>
          <w:sz w:val="28"/>
          <w:szCs w:val="28"/>
        </w:rPr>
        <w:t xml:space="preserve">: A </w:t>
      </w:r>
      <w:proofErr w:type="spellStart"/>
      <w:r w:rsidRPr="00486FFE">
        <w:rPr>
          <w:sz w:val="28"/>
          <w:szCs w:val="28"/>
        </w:rPr>
        <w:t>challenge</w:t>
      </w:r>
      <w:proofErr w:type="spellEnd"/>
      <w:r w:rsidRPr="00486FFE">
        <w:rPr>
          <w:sz w:val="28"/>
          <w:szCs w:val="28"/>
        </w:rPr>
        <w:t xml:space="preserve"> </w:t>
      </w:r>
      <w:proofErr w:type="spellStart"/>
      <w:r w:rsidRPr="00486FFE">
        <w:rPr>
          <w:sz w:val="28"/>
          <w:szCs w:val="28"/>
        </w:rPr>
        <w:t>for</w:t>
      </w:r>
      <w:proofErr w:type="spellEnd"/>
      <w:r w:rsidRPr="00486FFE">
        <w:rPr>
          <w:sz w:val="28"/>
          <w:szCs w:val="28"/>
        </w:rPr>
        <w:t xml:space="preserve"> </w:t>
      </w:r>
      <w:proofErr w:type="spellStart"/>
      <w:r w:rsidRPr="00486FFE">
        <w:rPr>
          <w:sz w:val="28"/>
          <w:szCs w:val="28"/>
        </w:rPr>
        <w:t>biomedicine</w:t>
      </w:r>
      <w:proofErr w:type="spellEnd"/>
      <w:r w:rsidRPr="00486FFE">
        <w:rPr>
          <w:sz w:val="28"/>
          <w:szCs w:val="28"/>
        </w:rPr>
        <w:t xml:space="preserve">. </w:t>
      </w:r>
      <w:proofErr w:type="spellStart"/>
      <w:r w:rsidRPr="00486FFE">
        <w:rPr>
          <w:i/>
          <w:iCs/>
          <w:sz w:val="28"/>
          <w:szCs w:val="28"/>
        </w:rPr>
        <w:t>Science</w:t>
      </w:r>
      <w:proofErr w:type="spellEnd"/>
      <w:r w:rsidRPr="00486FFE">
        <w:rPr>
          <w:sz w:val="28"/>
          <w:szCs w:val="28"/>
        </w:rPr>
        <w:t>, 196(4286), 129–136. https://doi.org/10.1126/science.847460</w:t>
      </w:r>
    </w:p>
    <w:p w14:paraId="47BB5857" w14:textId="69D748DF" w:rsidR="00486FFE" w:rsidRPr="00486FFE" w:rsidRDefault="00486FFE" w:rsidP="00486FFE">
      <w:pPr>
        <w:pStyle w:val="a4"/>
        <w:numPr>
          <w:ilvl w:val="0"/>
          <w:numId w:val="40"/>
        </w:numPr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</w:rPr>
      </w:pPr>
      <w:r w:rsidRPr="00486FFE">
        <w:rPr>
          <w:sz w:val="28"/>
          <w:szCs w:val="28"/>
          <w:lang w:val="en-US"/>
        </w:rPr>
        <w:t xml:space="preserve">Miller, W. R., &amp; Rollnick, S. (2013). </w:t>
      </w:r>
      <w:proofErr w:type="spellStart"/>
      <w:r w:rsidRPr="00486FFE">
        <w:rPr>
          <w:i/>
          <w:iCs/>
          <w:sz w:val="28"/>
          <w:szCs w:val="28"/>
        </w:rPr>
        <w:t>Motivational</w:t>
      </w:r>
      <w:proofErr w:type="spellEnd"/>
      <w:r w:rsidRPr="00486FFE">
        <w:rPr>
          <w:i/>
          <w:iCs/>
          <w:sz w:val="28"/>
          <w:szCs w:val="28"/>
        </w:rPr>
        <w:t xml:space="preserve"> </w:t>
      </w:r>
      <w:proofErr w:type="spellStart"/>
      <w:r w:rsidRPr="00486FFE">
        <w:rPr>
          <w:i/>
          <w:iCs/>
          <w:sz w:val="28"/>
          <w:szCs w:val="28"/>
        </w:rPr>
        <w:t>interviewing</w:t>
      </w:r>
      <w:proofErr w:type="spellEnd"/>
      <w:r w:rsidRPr="00486FFE">
        <w:rPr>
          <w:i/>
          <w:iCs/>
          <w:sz w:val="28"/>
          <w:szCs w:val="28"/>
        </w:rPr>
        <w:t xml:space="preserve">: </w:t>
      </w:r>
      <w:proofErr w:type="spellStart"/>
      <w:r w:rsidRPr="00486FFE">
        <w:rPr>
          <w:i/>
          <w:iCs/>
          <w:sz w:val="28"/>
          <w:szCs w:val="28"/>
        </w:rPr>
        <w:t>Helping</w:t>
      </w:r>
      <w:proofErr w:type="spellEnd"/>
      <w:r w:rsidRPr="00486FFE">
        <w:rPr>
          <w:i/>
          <w:iCs/>
          <w:sz w:val="28"/>
          <w:szCs w:val="28"/>
        </w:rPr>
        <w:t xml:space="preserve"> </w:t>
      </w:r>
      <w:proofErr w:type="spellStart"/>
      <w:r w:rsidRPr="00486FFE">
        <w:rPr>
          <w:i/>
          <w:iCs/>
          <w:sz w:val="28"/>
          <w:szCs w:val="28"/>
        </w:rPr>
        <w:t>people</w:t>
      </w:r>
      <w:proofErr w:type="spellEnd"/>
      <w:r w:rsidRPr="00486FFE">
        <w:rPr>
          <w:i/>
          <w:iCs/>
          <w:sz w:val="28"/>
          <w:szCs w:val="28"/>
        </w:rPr>
        <w:t xml:space="preserve"> </w:t>
      </w:r>
      <w:proofErr w:type="spellStart"/>
      <w:r w:rsidRPr="00486FFE">
        <w:rPr>
          <w:i/>
          <w:iCs/>
          <w:sz w:val="28"/>
          <w:szCs w:val="28"/>
        </w:rPr>
        <w:t>change</w:t>
      </w:r>
      <w:proofErr w:type="spellEnd"/>
      <w:r w:rsidRPr="00486FFE">
        <w:rPr>
          <w:sz w:val="28"/>
          <w:szCs w:val="28"/>
        </w:rPr>
        <w:t xml:space="preserve"> (3rd </w:t>
      </w:r>
      <w:proofErr w:type="spellStart"/>
      <w:r w:rsidRPr="00486FFE">
        <w:rPr>
          <w:sz w:val="28"/>
          <w:szCs w:val="28"/>
        </w:rPr>
        <w:t>ed</w:t>
      </w:r>
      <w:proofErr w:type="spellEnd"/>
      <w:r w:rsidRPr="00486FFE">
        <w:rPr>
          <w:sz w:val="28"/>
          <w:szCs w:val="28"/>
        </w:rPr>
        <w:t xml:space="preserve">.). </w:t>
      </w:r>
      <w:proofErr w:type="spellStart"/>
      <w:r w:rsidRPr="00486FFE">
        <w:rPr>
          <w:sz w:val="28"/>
          <w:szCs w:val="28"/>
        </w:rPr>
        <w:t>New</w:t>
      </w:r>
      <w:proofErr w:type="spellEnd"/>
      <w:r w:rsidRPr="00486FFE">
        <w:rPr>
          <w:sz w:val="28"/>
          <w:szCs w:val="28"/>
        </w:rPr>
        <w:t xml:space="preserve"> </w:t>
      </w:r>
      <w:proofErr w:type="spellStart"/>
      <w:r w:rsidRPr="00486FFE">
        <w:rPr>
          <w:sz w:val="28"/>
          <w:szCs w:val="28"/>
        </w:rPr>
        <w:t>York</w:t>
      </w:r>
      <w:proofErr w:type="spellEnd"/>
      <w:r w:rsidRPr="00486FFE">
        <w:rPr>
          <w:sz w:val="28"/>
          <w:szCs w:val="28"/>
        </w:rPr>
        <w:t xml:space="preserve">: </w:t>
      </w:r>
      <w:proofErr w:type="spellStart"/>
      <w:r w:rsidRPr="00486FFE">
        <w:rPr>
          <w:sz w:val="28"/>
          <w:szCs w:val="28"/>
        </w:rPr>
        <w:t>Guilford</w:t>
      </w:r>
      <w:proofErr w:type="spellEnd"/>
      <w:r w:rsidRPr="00486FFE">
        <w:rPr>
          <w:sz w:val="28"/>
          <w:szCs w:val="28"/>
        </w:rPr>
        <w:t xml:space="preserve"> </w:t>
      </w:r>
      <w:proofErr w:type="spellStart"/>
      <w:r w:rsidRPr="00486FFE">
        <w:rPr>
          <w:sz w:val="28"/>
          <w:szCs w:val="28"/>
        </w:rPr>
        <w:t>Press</w:t>
      </w:r>
      <w:proofErr w:type="spellEnd"/>
      <w:r w:rsidRPr="00486FFE">
        <w:rPr>
          <w:sz w:val="28"/>
          <w:szCs w:val="28"/>
        </w:rPr>
        <w:t>.</w:t>
      </w:r>
    </w:p>
    <w:p w14:paraId="7938E269" w14:textId="0BAE9C62" w:rsidR="00486FFE" w:rsidRPr="00486FFE" w:rsidRDefault="00486FFE" w:rsidP="00486FFE">
      <w:pPr>
        <w:pStyle w:val="a4"/>
        <w:numPr>
          <w:ilvl w:val="0"/>
          <w:numId w:val="40"/>
        </w:numPr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</w:rPr>
      </w:pPr>
      <w:r w:rsidRPr="00486FFE">
        <w:rPr>
          <w:sz w:val="28"/>
          <w:szCs w:val="28"/>
          <w:lang w:val="en-US"/>
        </w:rPr>
        <w:t xml:space="preserve">Ridgely, M. S., </w:t>
      </w:r>
      <w:proofErr w:type="spellStart"/>
      <w:r w:rsidRPr="00486FFE">
        <w:rPr>
          <w:sz w:val="28"/>
          <w:szCs w:val="28"/>
          <w:lang w:val="en-US"/>
        </w:rPr>
        <w:t>Borum</w:t>
      </w:r>
      <w:proofErr w:type="spellEnd"/>
      <w:r w:rsidRPr="00486FFE">
        <w:rPr>
          <w:sz w:val="28"/>
          <w:szCs w:val="28"/>
          <w:lang w:val="en-US"/>
        </w:rPr>
        <w:t xml:space="preserve">, R., &amp; </w:t>
      </w:r>
      <w:proofErr w:type="spellStart"/>
      <w:r w:rsidRPr="00486FFE">
        <w:rPr>
          <w:sz w:val="28"/>
          <w:szCs w:val="28"/>
          <w:lang w:val="en-US"/>
        </w:rPr>
        <w:t>Petrila</w:t>
      </w:r>
      <w:proofErr w:type="spellEnd"/>
      <w:r w:rsidRPr="00486FFE">
        <w:rPr>
          <w:sz w:val="28"/>
          <w:szCs w:val="28"/>
          <w:lang w:val="en-US"/>
        </w:rPr>
        <w:t xml:space="preserve">, J. (2003). </w:t>
      </w:r>
      <w:proofErr w:type="spellStart"/>
      <w:r w:rsidRPr="00486FFE">
        <w:rPr>
          <w:sz w:val="28"/>
          <w:szCs w:val="28"/>
        </w:rPr>
        <w:t>Case</w:t>
      </w:r>
      <w:proofErr w:type="spellEnd"/>
      <w:r w:rsidRPr="00486FFE">
        <w:rPr>
          <w:sz w:val="28"/>
          <w:szCs w:val="28"/>
        </w:rPr>
        <w:t xml:space="preserve"> </w:t>
      </w:r>
      <w:proofErr w:type="spellStart"/>
      <w:r w:rsidRPr="00486FFE">
        <w:rPr>
          <w:sz w:val="28"/>
          <w:szCs w:val="28"/>
        </w:rPr>
        <w:t>management</w:t>
      </w:r>
      <w:proofErr w:type="spellEnd"/>
      <w:r w:rsidRPr="00486FFE">
        <w:rPr>
          <w:sz w:val="28"/>
          <w:szCs w:val="28"/>
        </w:rPr>
        <w:t xml:space="preserve"> </w:t>
      </w:r>
      <w:proofErr w:type="spellStart"/>
      <w:r w:rsidRPr="00486FFE">
        <w:rPr>
          <w:sz w:val="28"/>
          <w:szCs w:val="28"/>
        </w:rPr>
        <w:t>for</w:t>
      </w:r>
      <w:proofErr w:type="spellEnd"/>
      <w:r w:rsidRPr="00486FFE">
        <w:rPr>
          <w:sz w:val="28"/>
          <w:szCs w:val="28"/>
        </w:rPr>
        <w:t xml:space="preserve"> </w:t>
      </w:r>
      <w:proofErr w:type="spellStart"/>
      <w:r w:rsidRPr="00486FFE">
        <w:rPr>
          <w:sz w:val="28"/>
          <w:szCs w:val="28"/>
        </w:rPr>
        <w:t>people</w:t>
      </w:r>
      <w:proofErr w:type="spellEnd"/>
      <w:r w:rsidRPr="00486FFE">
        <w:rPr>
          <w:sz w:val="28"/>
          <w:szCs w:val="28"/>
        </w:rPr>
        <w:t xml:space="preserve"> </w:t>
      </w:r>
      <w:proofErr w:type="spellStart"/>
      <w:r w:rsidRPr="00486FFE">
        <w:rPr>
          <w:sz w:val="28"/>
          <w:szCs w:val="28"/>
        </w:rPr>
        <w:t>with</w:t>
      </w:r>
      <w:proofErr w:type="spellEnd"/>
      <w:r w:rsidRPr="00486FFE">
        <w:rPr>
          <w:sz w:val="28"/>
          <w:szCs w:val="28"/>
        </w:rPr>
        <w:t xml:space="preserve"> </w:t>
      </w:r>
      <w:proofErr w:type="spellStart"/>
      <w:r w:rsidRPr="00486FFE">
        <w:rPr>
          <w:sz w:val="28"/>
          <w:szCs w:val="28"/>
        </w:rPr>
        <w:t>severe</w:t>
      </w:r>
      <w:proofErr w:type="spellEnd"/>
      <w:r w:rsidRPr="00486FFE">
        <w:rPr>
          <w:sz w:val="28"/>
          <w:szCs w:val="28"/>
        </w:rPr>
        <w:t xml:space="preserve"> </w:t>
      </w:r>
      <w:proofErr w:type="spellStart"/>
      <w:r w:rsidRPr="00486FFE">
        <w:rPr>
          <w:sz w:val="28"/>
          <w:szCs w:val="28"/>
        </w:rPr>
        <w:t>mental</w:t>
      </w:r>
      <w:proofErr w:type="spellEnd"/>
      <w:r w:rsidRPr="00486FFE">
        <w:rPr>
          <w:sz w:val="28"/>
          <w:szCs w:val="28"/>
        </w:rPr>
        <w:t xml:space="preserve"> </w:t>
      </w:r>
      <w:proofErr w:type="spellStart"/>
      <w:r w:rsidRPr="00486FFE">
        <w:rPr>
          <w:sz w:val="28"/>
          <w:szCs w:val="28"/>
        </w:rPr>
        <w:t>disorders</w:t>
      </w:r>
      <w:proofErr w:type="spellEnd"/>
      <w:r w:rsidRPr="00486FFE">
        <w:rPr>
          <w:sz w:val="28"/>
          <w:szCs w:val="28"/>
        </w:rPr>
        <w:t xml:space="preserve">: A </w:t>
      </w:r>
      <w:proofErr w:type="spellStart"/>
      <w:r w:rsidRPr="00486FFE">
        <w:rPr>
          <w:sz w:val="28"/>
          <w:szCs w:val="28"/>
        </w:rPr>
        <w:t>review</w:t>
      </w:r>
      <w:proofErr w:type="spellEnd"/>
      <w:r w:rsidRPr="00486FFE">
        <w:rPr>
          <w:sz w:val="28"/>
          <w:szCs w:val="28"/>
        </w:rPr>
        <w:t xml:space="preserve">. </w:t>
      </w:r>
      <w:proofErr w:type="spellStart"/>
      <w:r w:rsidRPr="00486FFE">
        <w:rPr>
          <w:i/>
          <w:iCs/>
          <w:sz w:val="28"/>
          <w:szCs w:val="28"/>
        </w:rPr>
        <w:t>Community</w:t>
      </w:r>
      <w:proofErr w:type="spellEnd"/>
      <w:r w:rsidRPr="00486FFE">
        <w:rPr>
          <w:i/>
          <w:iCs/>
          <w:sz w:val="28"/>
          <w:szCs w:val="28"/>
        </w:rPr>
        <w:t xml:space="preserve"> </w:t>
      </w:r>
      <w:proofErr w:type="spellStart"/>
      <w:r w:rsidRPr="00486FFE">
        <w:rPr>
          <w:i/>
          <w:iCs/>
          <w:sz w:val="28"/>
          <w:szCs w:val="28"/>
        </w:rPr>
        <w:t>Mental</w:t>
      </w:r>
      <w:proofErr w:type="spellEnd"/>
      <w:r w:rsidRPr="00486FFE">
        <w:rPr>
          <w:i/>
          <w:iCs/>
          <w:sz w:val="28"/>
          <w:szCs w:val="28"/>
        </w:rPr>
        <w:t xml:space="preserve"> </w:t>
      </w:r>
      <w:proofErr w:type="spellStart"/>
      <w:r w:rsidRPr="00486FFE">
        <w:rPr>
          <w:i/>
          <w:iCs/>
          <w:sz w:val="28"/>
          <w:szCs w:val="28"/>
        </w:rPr>
        <w:t>Health</w:t>
      </w:r>
      <w:proofErr w:type="spellEnd"/>
      <w:r w:rsidRPr="00486FFE">
        <w:rPr>
          <w:i/>
          <w:iCs/>
          <w:sz w:val="28"/>
          <w:szCs w:val="28"/>
        </w:rPr>
        <w:t xml:space="preserve"> </w:t>
      </w:r>
      <w:proofErr w:type="spellStart"/>
      <w:r w:rsidRPr="00486FFE">
        <w:rPr>
          <w:i/>
          <w:iCs/>
          <w:sz w:val="28"/>
          <w:szCs w:val="28"/>
        </w:rPr>
        <w:t>Journal</w:t>
      </w:r>
      <w:proofErr w:type="spellEnd"/>
      <w:r w:rsidRPr="00486FFE">
        <w:rPr>
          <w:sz w:val="28"/>
          <w:szCs w:val="28"/>
        </w:rPr>
        <w:t>, 39(6), 499–511. https://doi.org/10.1023/B:COMH.0000003011.80794.1c</w:t>
      </w:r>
    </w:p>
    <w:p w14:paraId="1652CA10" w14:textId="1BF4EE97" w:rsidR="00486FFE" w:rsidRPr="00486FFE" w:rsidRDefault="00486FFE" w:rsidP="00486FFE">
      <w:pPr>
        <w:pStyle w:val="a4"/>
        <w:numPr>
          <w:ilvl w:val="0"/>
          <w:numId w:val="40"/>
        </w:numPr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</w:rPr>
      </w:pPr>
      <w:r w:rsidRPr="00486FFE">
        <w:rPr>
          <w:sz w:val="28"/>
          <w:szCs w:val="28"/>
          <w:lang w:val="en-US"/>
        </w:rPr>
        <w:t xml:space="preserve">Thornicroft, G., </w:t>
      </w:r>
      <w:proofErr w:type="spellStart"/>
      <w:r w:rsidRPr="00486FFE">
        <w:rPr>
          <w:sz w:val="28"/>
          <w:szCs w:val="28"/>
          <w:lang w:val="en-US"/>
        </w:rPr>
        <w:t>Sunkel</w:t>
      </w:r>
      <w:proofErr w:type="spellEnd"/>
      <w:r w:rsidRPr="00486FFE">
        <w:rPr>
          <w:sz w:val="28"/>
          <w:szCs w:val="28"/>
          <w:lang w:val="en-US"/>
        </w:rPr>
        <w:t xml:space="preserve">, C., </w:t>
      </w:r>
      <w:proofErr w:type="spellStart"/>
      <w:r w:rsidRPr="00486FFE">
        <w:rPr>
          <w:sz w:val="28"/>
          <w:szCs w:val="28"/>
          <w:lang w:val="en-US"/>
        </w:rPr>
        <w:t>Aliev</w:t>
      </w:r>
      <w:proofErr w:type="spellEnd"/>
      <w:r w:rsidRPr="00486FFE">
        <w:rPr>
          <w:sz w:val="28"/>
          <w:szCs w:val="28"/>
          <w:lang w:val="en-US"/>
        </w:rPr>
        <w:t xml:space="preserve">, A. A., Semrau, M., Hanlon, C., &amp; </w:t>
      </w:r>
      <w:proofErr w:type="spellStart"/>
      <w:r w:rsidRPr="00486FFE">
        <w:rPr>
          <w:sz w:val="28"/>
          <w:szCs w:val="28"/>
          <w:lang w:val="en-US"/>
        </w:rPr>
        <w:t>Alem</w:t>
      </w:r>
      <w:proofErr w:type="spellEnd"/>
      <w:r w:rsidRPr="00486FFE">
        <w:rPr>
          <w:sz w:val="28"/>
          <w:szCs w:val="28"/>
          <w:lang w:val="en-US"/>
        </w:rPr>
        <w:t xml:space="preserve">, A. (2022). </w:t>
      </w:r>
      <w:proofErr w:type="spellStart"/>
      <w:r w:rsidRPr="00486FFE">
        <w:rPr>
          <w:sz w:val="28"/>
          <w:szCs w:val="28"/>
        </w:rPr>
        <w:t>Community</w:t>
      </w:r>
      <w:proofErr w:type="spellEnd"/>
      <w:r w:rsidRPr="00486FFE">
        <w:rPr>
          <w:sz w:val="28"/>
          <w:szCs w:val="28"/>
        </w:rPr>
        <w:t xml:space="preserve"> </w:t>
      </w:r>
      <w:proofErr w:type="spellStart"/>
      <w:r w:rsidRPr="00486FFE">
        <w:rPr>
          <w:sz w:val="28"/>
          <w:szCs w:val="28"/>
        </w:rPr>
        <w:t>mental</w:t>
      </w:r>
      <w:proofErr w:type="spellEnd"/>
      <w:r w:rsidRPr="00486FFE">
        <w:rPr>
          <w:sz w:val="28"/>
          <w:szCs w:val="28"/>
        </w:rPr>
        <w:t xml:space="preserve"> </w:t>
      </w:r>
      <w:proofErr w:type="spellStart"/>
      <w:r w:rsidRPr="00486FFE">
        <w:rPr>
          <w:sz w:val="28"/>
          <w:szCs w:val="28"/>
        </w:rPr>
        <w:t>health</w:t>
      </w:r>
      <w:proofErr w:type="spellEnd"/>
      <w:r w:rsidRPr="00486FFE">
        <w:rPr>
          <w:sz w:val="28"/>
          <w:szCs w:val="28"/>
        </w:rPr>
        <w:t xml:space="preserve"> </w:t>
      </w:r>
      <w:proofErr w:type="spellStart"/>
      <w:r w:rsidRPr="00486FFE">
        <w:rPr>
          <w:sz w:val="28"/>
          <w:szCs w:val="28"/>
        </w:rPr>
        <w:t>care</w:t>
      </w:r>
      <w:proofErr w:type="spellEnd"/>
      <w:r w:rsidRPr="00486FFE">
        <w:rPr>
          <w:sz w:val="28"/>
          <w:szCs w:val="28"/>
        </w:rPr>
        <w:t xml:space="preserve"> </w:t>
      </w:r>
      <w:proofErr w:type="spellStart"/>
      <w:r w:rsidRPr="00486FFE">
        <w:rPr>
          <w:sz w:val="28"/>
          <w:szCs w:val="28"/>
        </w:rPr>
        <w:t>worldwide</w:t>
      </w:r>
      <w:proofErr w:type="spellEnd"/>
      <w:r w:rsidRPr="00486FFE">
        <w:rPr>
          <w:sz w:val="28"/>
          <w:szCs w:val="28"/>
        </w:rPr>
        <w:t xml:space="preserve">: </w:t>
      </w:r>
      <w:proofErr w:type="spellStart"/>
      <w:r w:rsidRPr="00486FFE">
        <w:rPr>
          <w:sz w:val="28"/>
          <w:szCs w:val="28"/>
        </w:rPr>
        <w:t>Current</w:t>
      </w:r>
      <w:proofErr w:type="spellEnd"/>
      <w:r w:rsidRPr="00486FFE">
        <w:rPr>
          <w:sz w:val="28"/>
          <w:szCs w:val="28"/>
        </w:rPr>
        <w:t xml:space="preserve"> </w:t>
      </w:r>
      <w:proofErr w:type="spellStart"/>
      <w:r w:rsidRPr="00486FFE">
        <w:rPr>
          <w:sz w:val="28"/>
          <w:szCs w:val="28"/>
        </w:rPr>
        <w:t>status</w:t>
      </w:r>
      <w:proofErr w:type="spellEnd"/>
      <w:r w:rsidRPr="00486FFE">
        <w:rPr>
          <w:sz w:val="28"/>
          <w:szCs w:val="28"/>
        </w:rPr>
        <w:t xml:space="preserve"> </w:t>
      </w:r>
      <w:proofErr w:type="spellStart"/>
      <w:r w:rsidRPr="00486FFE">
        <w:rPr>
          <w:sz w:val="28"/>
          <w:szCs w:val="28"/>
        </w:rPr>
        <w:t>and</w:t>
      </w:r>
      <w:proofErr w:type="spellEnd"/>
      <w:r w:rsidRPr="00486FFE">
        <w:rPr>
          <w:sz w:val="28"/>
          <w:szCs w:val="28"/>
        </w:rPr>
        <w:t xml:space="preserve"> </w:t>
      </w:r>
      <w:proofErr w:type="spellStart"/>
      <w:r w:rsidRPr="00486FFE">
        <w:rPr>
          <w:sz w:val="28"/>
          <w:szCs w:val="28"/>
        </w:rPr>
        <w:t>further</w:t>
      </w:r>
      <w:proofErr w:type="spellEnd"/>
      <w:r w:rsidRPr="00486FFE">
        <w:rPr>
          <w:sz w:val="28"/>
          <w:szCs w:val="28"/>
        </w:rPr>
        <w:t xml:space="preserve"> </w:t>
      </w:r>
      <w:proofErr w:type="spellStart"/>
      <w:r w:rsidRPr="00486FFE">
        <w:rPr>
          <w:sz w:val="28"/>
          <w:szCs w:val="28"/>
        </w:rPr>
        <w:t>developments</w:t>
      </w:r>
      <w:proofErr w:type="spellEnd"/>
      <w:r w:rsidRPr="00486FFE">
        <w:rPr>
          <w:sz w:val="28"/>
          <w:szCs w:val="28"/>
        </w:rPr>
        <w:t xml:space="preserve">. </w:t>
      </w:r>
      <w:proofErr w:type="spellStart"/>
      <w:r w:rsidRPr="00486FFE">
        <w:rPr>
          <w:i/>
          <w:iCs/>
          <w:sz w:val="28"/>
          <w:szCs w:val="28"/>
        </w:rPr>
        <w:t>World</w:t>
      </w:r>
      <w:proofErr w:type="spellEnd"/>
      <w:r w:rsidRPr="00486FFE">
        <w:rPr>
          <w:i/>
          <w:iCs/>
          <w:sz w:val="28"/>
          <w:szCs w:val="28"/>
        </w:rPr>
        <w:t xml:space="preserve"> </w:t>
      </w:r>
      <w:proofErr w:type="spellStart"/>
      <w:r w:rsidRPr="00486FFE">
        <w:rPr>
          <w:i/>
          <w:iCs/>
          <w:sz w:val="28"/>
          <w:szCs w:val="28"/>
        </w:rPr>
        <w:t>Psychiatry</w:t>
      </w:r>
      <w:proofErr w:type="spellEnd"/>
      <w:r w:rsidRPr="00486FFE">
        <w:rPr>
          <w:sz w:val="28"/>
          <w:szCs w:val="28"/>
        </w:rPr>
        <w:t>, 21(3), 393–411. https://doi.org/10.1002/wps.21086</w:t>
      </w:r>
    </w:p>
    <w:p w14:paraId="4F55D5E5" w14:textId="1BA5E198" w:rsidR="005D29BE" w:rsidRPr="00372059" w:rsidRDefault="00916681" w:rsidP="00B76289">
      <w:pPr>
        <w:pStyle w:val="a4"/>
        <w:spacing w:before="0" w:beforeAutospacing="0" w:after="0" w:afterAutospacing="0" w:line="360" w:lineRule="auto"/>
        <w:ind w:left="714"/>
        <w:jc w:val="center"/>
        <w:rPr>
          <w:sz w:val="28"/>
          <w:szCs w:val="28"/>
          <w:lang w:val="uk-UA"/>
        </w:rPr>
      </w:pPr>
      <w:proofErr w:type="spellStart"/>
      <w:r w:rsidRPr="00372059">
        <w:rPr>
          <w:b/>
          <w:bCs/>
          <w:sz w:val="28"/>
          <w:szCs w:val="28"/>
          <w:lang w:val="uk-UA"/>
        </w:rPr>
        <w:t>References</w:t>
      </w:r>
      <w:proofErr w:type="spellEnd"/>
    </w:p>
    <w:bookmarkEnd w:id="5"/>
    <w:p w14:paraId="08AE27D8" w14:textId="23F61939" w:rsidR="00486FFE" w:rsidRPr="00486FFE" w:rsidRDefault="00486FFE" w:rsidP="00486FFE">
      <w:pPr>
        <w:pStyle w:val="a4"/>
        <w:numPr>
          <w:ilvl w:val="0"/>
          <w:numId w:val="40"/>
        </w:numPr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  <w:lang w:val="uk-UA"/>
        </w:rPr>
      </w:pPr>
      <w:proofErr w:type="spellStart"/>
      <w:r w:rsidRPr="00486FFE">
        <w:rPr>
          <w:sz w:val="28"/>
          <w:szCs w:val="28"/>
        </w:rPr>
        <w:t>Bielenka</w:t>
      </w:r>
      <w:proofErr w:type="spellEnd"/>
      <w:r w:rsidRPr="00486FFE">
        <w:rPr>
          <w:sz w:val="28"/>
          <w:szCs w:val="28"/>
          <w:lang w:val="uk-UA"/>
        </w:rPr>
        <w:t xml:space="preserve">, </w:t>
      </w:r>
      <w:r w:rsidRPr="00486FFE">
        <w:rPr>
          <w:sz w:val="28"/>
          <w:szCs w:val="28"/>
        </w:rPr>
        <w:t>N</w:t>
      </w:r>
      <w:r w:rsidRPr="00486FFE">
        <w:rPr>
          <w:sz w:val="28"/>
          <w:szCs w:val="28"/>
          <w:lang w:val="uk-UA"/>
        </w:rPr>
        <w:t xml:space="preserve">. </w:t>
      </w:r>
      <w:r w:rsidRPr="00486FFE">
        <w:rPr>
          <w:sz w:val="28"/>
          <w:szCs w:val="28"/>
        </w:rPr>
        <w:t>V</w:t>
      </w:r>
      <w:r w:rsidRPr="00486FFE">
        <w:rPr>
          <w:sz w:val="28"/>
          <w:szCs w:val="28"/>
          <w:lang w:val="uk-UA"/>
        </w:rPr>
        <w:t xml:space="preserve">. (2023). </w:t>
      </w:r>
      <w:proofErr w:type="spellStart"/>
      <w:r w:rsidRPr="00486FFE">
        <w:rPr>
          <w:sz w:val="28"/>
          <w:szCs w:val="28"/>
        </w:rPr>
        <w:t>Multydystsyplinarna</w:t>
      </w:r>
      <w:proofErr w:type="spellEnd"/>
      <w:r w:rsidRPr="00486FFE">
        <w:rPr>
          <w:sz w:val="28"/>
          <w:szCs w:val="28"/>
          <w:lang w:val="uk-UA"/>
        </w:rPr>
        <w:t xml:space="preserve"> </w:t>
      </w:r>
      <w:proofErr w:type="spellStart"/>
      <w:r w:rsidRPr="00486FFE">
        <w:rPr>
          <w:sz w:val="28"/>
          <w:szCs w:val="28"/>
        </w:rPr>
        <w:t>komanda</w:t>
      </w:r>
      <w:proofErr w:type="spellEnd"/>
      <w:r w:rsidRPr="00486FFE">
        <w:rPr>
          <w:sz w:val="28"/>
          <w:szCs w:val="28"/>
          <w:lang w:val="uk-UA"/>
        </w:rPr>
        <w:t xml:space="preserve"> </w:t>
      </w:r>
      <w:r w:rsidRPr="00486FFE">
        <w:rPr>
          <w:sz w:val="28"/>
          <w:szCs w:val="28"/>
        </w:rPr>
        <w:t>v</w:t>
      </w:r>
      <w:r w:rsidRPr="00486FFE">
        <w:rPr>
          <w:sz w:val="28"/>
          <w:szCs w:val="28"/>
          <w:lang w:val="uk-UA"/>
        </w:rPr>
        <w:t xml:space="preserve"> </w:t>
      </w:r>
      <w:proofErr w:type="spellStart"/>
      <w:r w:rsidRPr="00486FFE">
        <w:rPr>
          <w:sz w:val="28"/>
          <w:szCs w:val="28"/>
        </w:rPr>
        <w:t>roboti</w:t>
      </w:r>
      <w:proofErr w:type="spellEnd"/>
      <w:r w:rsidRPr="00486FFE">
        <w:rPr>
          <w:sz w:val="28"/>
          <w:szCs w:val="28"/>
          <w:lang w:val="uk-UA"/>
        </w:rPr>
        <w:t xml:space="preserve"> </w:t>
      </w:r>
      <w:r w:rsidRPr="00486FFE">
        <w:rPr>
          <w:sz w:val="28"/>
          <w:szCs w:val="28"/>
        </w:rPr>
        <w:t>z</w:t>
      </w:r>
      <w:r w:rsidRPr="00486FFE">
        <w:rPr>
          <w:sz w:val="28"/>
          <w:szCs w:val="28"/>
          <w:lang w:val="uk-UA"/>
        </w:rPr>
        <w:t xml:space="preserve"> </w:t>
      </w:r>
      <w:proofErr w:type="spellStart"/>
      <w:r w:rsidRPr="00486FFE">
        <w:rPr>
          <w:sz w:val="28"/>
          <w:szCs w:val="28"/>
        </w:rPr>
        <w:t>kliientamy</w:t>
      </w:r>
      <w:proofErr w:type="spellEnd"/>
      <w:r w:rsidRPr="00486FFE">
        <w:rPr>
          <w:sz w:val="28"/>
          <w:szCs w:val="28"/>
          <w:lang w:val="uk-UA"/>
        </w:rPr>
        <w:t xml:space="preserve"> </w:t>
      </w:r>
      <w:r w:rsidRPr="00486FFE">
        <w:rPr>
          <w:sz w:val="28"/>
          <w:szCs w:val="28"/>
        </w:rPr>
        <w:t>z</w:t>
      </w:r>
      <w:r w:rsidRPr="00486FFE">
        <w:rPr>
          <w:sz w:val="28"/>
          <w:szCs w:val="28"/>
          <w:lang w:val="uk-UA"/>
        </w:rPr>
        <w:t xml:space="preserve"> </w:t>
      </w:r>
      <w:proofErr w:type="spellStart"/>
      <w:r w:rsidRPr="00486FFE">
        <w:rPr>
          <w:sz w:val="28"/>
          <w:szCs w:val="28"/>
        </w:rPr>
        <w:t>psykhychnymy</w:t>
      </w:r>
      <w:proofErr w:type="spellEnd"/>
      <w:r w:rsidRPr="00486FFE">
        <w:rPr>
          <w:sz w:val="28"/>
          <w:szCs w:val="28"/>
          <w:lang w:val="uk-UA"/>
        </w:rPr>
        <w:t xml:space="preserve"> </w:t>
      </w:r>
      <w:proofErr w:type="spellStart"/>
      <w:r w:rsidRPr="00486FFE">
        <w:rPr>
          <w:sz w:val="28"/>
          <w:szCs w:val="28"/>
        </w:rPr>
        <w:t>rozladamy</w:t>
      </w:r>
      <w:proofErr w:type="spellEnd"/>
      <w:r w:rsidRPr="00486FFE">
        <w:rPr>
          <w:sz w:val="28"/>
          <w:szCs w:val="28"/>
          <w:lang w:val="uk-UA"/>
        </w:rPr>
        <w:t xml:space="preserve"> </w:t>
      </w:r>
      <w:proofErr w:type="spellStart"/>
      <w:r w:rsidRPr="00486FFE">
        <w:rPr>
          <w:sz w:val="28"/>
          <w:szCs w:val="28"/>
        </w:rPr>
        <w:t>ta</w:t>
      </w:r>
      <w:proofErr w:type="spellEnd"/>
      <w:r w:rsidRPr="00486FFE">
        <w:rPr>
          <w:sz w:val="28"/>
          <w:szCs w:val="28"/>
          <w:lang w:val="uk-UA"/>
        </w:rPr>
        <w:t xml:space="preserve"> </w:t>
      </w:r>
      <w:proofErr w:type="spellStart"/>
      <w:r w:rsidRPr="00486FFE">
        <w:rPr>
          <w:sz w:val="28"/>
          <w:szCs w:val="28"/>
        </w:rPr>
        <w:t>zalezhniistiu</w:t>
      </w:r>
      <w:proofErr w:type="spellEnd"/>
      <w:r w:rsidRPr="00486FFE">
        <w:rPr>
          <w:sz w:val="28"/>
          <w:szCs w:val="28"/>
          <w:lang w:val="uk-UA"/>
        </w:rPr>
        <w:t xml:space="preserve">. </w:t>
      </w:r>
      <w:proofErr w:type="spellStart"/>
      <w:r w:rsidRPr="00486FFE">
        <w:rPr>
          <w:rStyle w:val="a6"/>
          <w:sz w:val="28"/>
          <w:szCs w:val="28"/>
        </w:rPr>
        <w:t>Praktychna</w:t>
      </w:r>
      <w:proofErr w:type="spellEnd"/>
      <w:r w:rsidRPr="00486FFE">
        <w:rPr>
          <w:rStyle w:val="a6"/>
          <w:sz w:val="28"/>
          <w:szCs w:val="28"/>
          <w:lang w:val="uk-UA"/>
        </w:rPr>
        <w:t xml:space="preserve"> </w:t>
      </w:r>
      <w:proofErr w:type="spellStart"/>
      <w:r w:rsidRPr="00486FFE">
        <w:rPr>
          <w:rStyle w:val="a6"/>
          <w:sz w:val="28"/>
          <w:szCs w:val="28"/>
        </w:rPr>
        <w:t>psykholohiia</w:t>
      </w:r>
      <w:proofErr w:type="spellEnd"/>
      <w:r w:rsidRPr="00486FFE">
        <w:rPr>
          <w:rStyle w:val="a6"/>
          <w:sz w:val="28"/>
          <w:szCs w:val="28"/>
          <w:lang w:val="uk-UA"/>
        </w:rPr>
        <w:t xml:space="preserve"> </w:t>
      </w:r>
      <w:r w:rsidRPr="00486FFE">
        <w:rPr>
          <w:rStyle w:val="a6"/>
          <w:sz w:val="28"/>
          <w:szCs w:val="28"/>
        </w:rPr>
        <w:t>i</w:t>
      </w:r>
      <w:r w:rsidRPr="00486FFE">
        <w:rPr>
          <w:rStyle w:val="a6"/>
          <w:sz w:val="28"/>
          <w:szCs w:val="28"/>
          <w:lang w:val="uk-UA"/>
        </w:rPr>
        <w:t xml:space="preserve"> </w:t>
      </w:r>
      <w:proofErr w:type="spellStart"/>
      <w:r w:rsidRPr="00486FFE">
        <w:rPr>
          <w:rStyle w:val="a6"/>
          <w:sz w:val="28"/>
          <w:szCs w:val="28"/>
        </w:rPr>
        <w:t>sotsialna</w:t>
      </w:r>
      <w:proofErr w:type="spellEnd"/>
      <w:r w:rsidRPr="00486FFE">
        <w:rPr>
          <w:rStyle w:val="a6"/>
          <w:sz w:val="28"/>
          <w:szCs w:val="28"/>
          <w:lang w:val="uk-UA"/>
        </w:rPr>
        <w:t xml:space="preserve"> </w:t>
      </w:r>
      <w:proofErr w:type="spellStart"/>
      <w:r w:rsidRPr="00486FFE">
        <w:rPr>
          <w:rStyle w:val="a6"/>
          <w:sz w:val="28"/>
          <w:szCs w:val="28"/>
        </w:rPr>
        <w:t>robota</w:t>
      </w:r>
      <w:proofErr w:type="spellEnd"/>
      <w:r w:rsidRPr="00486FFE">
        <w:rPr>
          <w:sz w:val="28"/>
          <w:szCs w:val="28"/>
          <w:lang w:val="uk-UA"/>
        </w:rPr>
        <w:t>, (6), 17–22.</w:t>
      </w:r>
    </w:p>
    <w:p w14:paraId="1C3B39BA" w14:textId="7C378DCA" w:rsidR="00486FFE" w:rsidRPr="00486FFE" w:rsidRDefault="00486FFE" w:rsidP="00486FFE">
      <w:pPr>
        <w:pStyle w:val="a4"/>
        <w:numPr>
          <w:ilvl w:val="0"/>
          <w:numId w:val="40"/>
        </w:numPr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  <w:lang w:val="uk-UA"/>
        </w:rPr>
      </w:pPr>
      <w:proofErr w:type="spellStart"/>
      <w:r w:rsidRPr="00486FFE">
        <w:rPr>
          <w:sz w:val="28"/>
          <w:szCs w:val="28"/>
        </w:rPr>
        <w:t>Derohatis</w:t>
      </w:r>
      <w:proofErr w:type="spellEnd"/>
      <w:r w:rsidRPr="00486FFE">
        <w:rPr>
          <w:sz w:val="28"/>
          <w:szCs w:val="28"/>
          <w:lang w:val="uk-UA"/>
        </w:rPr>
        <w:t xml:space="preserve">, </w:t>
      </w:r>
      <w:r w:rsidRPr="00486FFE">
        <w:rPr>
          <w:sz w:val="28"/>
          <w:szCs w:val="28"/>
        </w:rPr>
        <w:t>L</w:t>
      </w:r>
      <w:r w:rsidRPr="00486FFE">
        <w:rPr>
          <w:sz w:val="28"/>
          <w:szCs w:val="28"/>
          <w:lang w:val="uk-UA"/>
        </w:rPr>
        <w:t xml:space="preserve">. </w:t>
      </w:r>
      <w:r w:rsidRPr="00486FFE">
        <w:rPr>
          <w:sz w:val="28"/>
          <w:szCs w:val="28"/>
        </w:rPr>
        <w:t>R</w:t>
      </w:r>
      <w:r w:rsidRPr="00486FFE">
        <w:rPr>
          <w:sz w:val="28"/>
          <w:szCs w:val="28"/>
          <w:lang w:val="uk-UA"/>
        </w:rPr>
        <w:t xml:space="preserve">. (2011). </w:t>
      </w:r>
      <w:proofErr w:type="spellStart"/>
      <w:r w:rsidRPr="00486FFE">
        <w:rPr>
          <w:sz w:val="28"/>
          <w:szCs w:val="28"/>
        </w:rPr>
        <w:t>Psykhometrychni</w:t>
      </w:r>
      <w:proofErr w:type="spellEnd"/>
      <w:r w:rsidRPr="00486FFE">
        <w:rPr>
          <w:sz w:val="28"/>
          <w:szCs w:val="28"/>
          <w:lang w:val="uk-UA"/>
        </w:rPr>
        <w:t xml:space="preserve"> </w:t>
      </w:r>
      <w:proofErr w:type="spellStart"/>
      <w:r w:rsidRPr="00486FFE">
        <w:rPr>
          <w:sz w:val="28"/>
          <w:szCs w:val="28"/>
        </w:rPr>
        <w:t>vlastyvosti</w:t>
      </w:r>
      <w:proofErr w:type="spellEnd"/>
      <w:r w:rsidRPr="00486FFE">
        <w:rPr>
          <w:sz w:val="28"/>
          <w:szCs w:val="28"/>
          <w:lang w:val="uk-UA"/>
        </w:rPr>
        <w:t xml:space="preserve"> </w:t>
      </w:r>
      <w:proofErr w:type="spellStart"/>
      <w:r w:rsidRPr="00486FFE">
        <w:rPr>
          <w:sz w:val="28"/>
          <w:szCs w:val="28"/>
        </w:rPr>
        <w:t>opytuvalnyka</w:t>
      </w:r>
      <w:proofErr w:type="spellEnd"/>
      <w:r w:rsidRPr="00486FFE">
        <w:rPr>
          <w:sz w:val="28"/>
          <w:szCs w:val="28"/>
          <w:lang w:val="uk-UA"/>
        </w:rPr>
        <w:t xml:space="preserve"> </w:t>
      </w:r>
      <w:proofErr w:type="spellStart"/>
      <w:r w:rsidRPr="00486FFE">
        <w:rPr>
          <w:sz w:val="28"/>
          <w:szCs w:val="28"/>
        </w:rPr>
        <w:t>symptomiw</w:t>
      </w:r>
      <w:proofErr w:type="spellEnd"/>
      <w:r w:rsidRPr="00486FFE">
        <w:rPr>
          <w:sz w:val="28"/>
          <w:szCs w:val="28"/>
          <w:lang w:val="uk-UA"/>
        </w:rPr>
        <w:t xml:space="preserve"> </w:t>
      </w:r>
      <w:r w:rsidRPr="00486FFE">
        <w:rPr>
          <w:sz w:val="28"/>
          <w:szCs w:val="28"/>
        </w:rPr>
        <w:t>SCL</w:t>
      </w:r>
      <w:r w:rsidRPr="00486FFE">
        <w:rPr>
          <w:sz w:val="28"/>
          <w:szCs w:val="28"/>
          <w:lang w:val="uk-UA"/>
        </w:rPr>
        <w:t>-90-</w:t>
      </w:r>
      <w:r w:rsidRPr="00486FFE">
        <w:rPr>
          <w:sz w:val="28"/>
          <w:szCs w:val="28"/>
        </w:rPr>
        <w:t>R</w:t>
      </w:r>
      <w:r w:rsidRPr="00486FFE">
        <w:rPr>
          <w:sz w:val="28"/>
          <w:szCs w:val="28"/>
          <w:lang w:val="uk-UA"/>
        </w:rPr>
        <w:t xml:space="preserve"> </w:t>
      </w:r>
      <w:proofErr w:type="spellStart"/>
      <w:r w:rsidRPr="00486FFE">
        <w:rPr>
          <w:sz w:val="28"/>
          <w:szCs w:val="28"/>
        </w:rPr>
        <w:t>ta</w:t>
      </w:r>
      <w:proofErr w:type="spellEnd"/>
      <w:r w:rsidRPr="00486FFE">
        <w:rPr>
          <w:sz w:val="28"/>
          <w:szCs w:val="28"/>
          <w:lang w:val="uk-UA"/>
        </w:rPr>
        <w:t xml:space="preserve"> </w:t>
      </w:r>
      <w:proofErr w:type="spellStart"/>
      <w:r w:rsidRPr="00486FFE">
        <w:rPr>
          <w:sz w:val="28"/>
          <w:szCs w:val="28"/>
        </w:rPr>
        <w:t>mozhlyvosti</w:t>
      </w:r>
      <w:proofErr w:type="spellEnd"/>
      <w:r w:rsidRPr="00486FFE">
        <w:rPr>
          <w:sz w:val="28"/>
          <w:szCs w:val="28"/>
          <w:lang w:val="uk-UA"/>
        </w:rPr>
        <w:t xml:space="preserve"> </w:t>
      </w:r>
      <w:proofErr w:type="spellStart"/>
      <w:r w:rsidRPr="00486FFE">
        <w:rPr>
          <w:sz w:val="28"/>
          <w:szCs w:val="28"/>
        </w:rPr>
        <w:t>yoho</w:t>
      </w:r>
      <w:proofErr w:type="spellEnd"/>
      <w:r w:rsidRPr="00486FFE">
        <w:rPr>
          <w:sz w:val="28"/>
          <w:szCs w:val="28"/>
          <w:lang w:val="uk-UA"/>
        </w:rPr>
        <w:t xml:space="preserve"> </w:t>
      </w:r>
      <w:proofErr w:type="spellStart"/>
      <w:r w:rsidRPr="00486FFE">
        <w:rPr>
          <w:sz w:val="28"/>
          <w:szCs w:val="28"/>
        </w:rPr>
        <w:t>vykorystannia</w:t>
      </w:r>
      <w:proofErr w:type="spellEnd"/>
      <w:r w:rsidRPr="00486FFE">
        <w:rPr>
          <w:sz w:val="28"/>
          <w:szCs w:val="28"/>
          <w:lang w:val="uk-UA"/>
        </w:rPr>
        <w:t xml:space="preserve"> </w:t>
      </w:r>
      <w:r w:rsidRPr="00486FFE">
        <w:rPr>
          <w:sz w:val="28"/>
          <w:szCs w:val="28"/>
        </w:rPr>
        <w:t>u</w:t>
      </w:r>
      <w:r w:rsidRPr="00486FFE">
        <w:rPr>
          <w:sz w:val="28"/>
          <w:szCs w:val="28"/>
          <w:lang w:val="uk-UA"/>
        </w:rPr>
        <w:t xml:space="preserve"> </w:t>
      </w:r>
      <w:proofErr w:type="spellStart"/>
      <w:r w:rsidRPr="00486FFE">
        <w:rPr>
          <w:sz w:val="28"/>
          <w:szCs w:val="28"/>
        </w:rPr>
        <w:t>klinichnii</w:t>
      </w:r>
      <w:proofErr w:type="spellEnd"/>
      <w:r w:rsidRPr="00486FFE">
        <w:rPr>
          <w:sz w:val="28"/>
          <w:szCs w:val="28"/>
          <w:lang w:val="uk-UA"/>
        </w:rPr>
        <w:t xml:space="preserve"> </w:t>
      </w:r>
      <w:proofErr w:type="spellStart"/>
      <w:r w:rsidRPr="00486FFE">
        <w:rPr>
          <w:sz w:val="28"/>
          <w:szCs w:val="28"/>
        </w:rPr>
        <w:t>praktytsi</w:t>
      </w:r>
      <w:proofErr w:type="spellEnd"/>
      <w:r w:rsidRPr="00486FFE">
        <w:rPr>
          <w:sz w:val="28"/>
          <w:szCs w:val="28"/>
          <w:lang w:val="uk-UA"/>
        </w:rPr>
        <w:t xml:space="preserve">. </w:t>
      </w:r>
      <w:proofErr w:type="spellStart"/>
      <w:r w:rsidRPr="00486FFE">
        <w:rPr>
          <w:rStyle w:val="a6"/>
          <w:sz w:val="28"/>
          <w:szCs w:val="28"/>
        </w:rPr>
        <w:t>Psykholohichnyi</w:t>
      </w:r>
      <w:proofErr w:type="spellEnd"/>
      <w:r w:rsidRPr="00486FFE">
        <w:rPr>
          <w:rStyle w:val="a6"/>
          <w:sz w:val="28"/>
          <w:szCs w:val="28"/>
          <w:lang w:val="uk-UA"/>
        </w:rPr>
        <w:t xml:space="preserve"> </w:t>
      </w:r>
      <w:proofErr w:type="spellStart"/>
      <w:r w:rsidRPr="00486FFE">
        <w:rPr>
          <w:rStyle w:val="a6"/>
          <w:sz w:val="28"/>
          <w:szCs w:val="28"/>
        </w:rPr>
        <w:t>zhurnal</w:t>
      </w:r>
      <w:proofErr w:type="spellEnd"/>
      <w:r w:rsidRPr="00486FFE">
        <w:rPr>
          <w:sz w:val="28"/>
          <w:szCs w:val="28"/>
          <w:lang w:val="uk-UA"/>
        </w:rPr>
        <w:t>, 3(4), 12–19.</w:t>
      </w:r>
    </w:p>
    <w:p w14:paraId="27224726" w14:textId="7A476D33" w:rsidR="00486FFE" w:rsidRPr="00486FFE" w:rsidRDefault="00486FFE" w:rsidP="00486FFE">
      <w:pPr>
        <w:pStyle w:val="a4"/>
        <w:numPr>
          <w:ilvl w:val="0"/>
          <w:numId w:val="40"/>
        </w:numPr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  <w:lang w:val="uk-UA"/>
        </w:rPr>
      </w:pPr>
      <w:proofErr w:type="spellStart"/>
      <w:r w:rsidRPr="00486FFE">
        <w:rPr>
          <w:sz w:val="28"/>
          <w:szCs w:val="28"/>
        </w:rPr>
        <w:t>Ivashchenko</w:t>
      </w:r>
      <w:proofErr w:type="spellEnd"/>
      <w:r w:rsidRPr="00486FFE">
        <w:rPr>
          <w:sz w:val="28"/>
          <w:szCs w:val="28"/>
          <w:lang w:val="uk-UA"/>
        </w:rPr>
        <w:t xml:space="preserve">, </w:t>
      </w:r>
      <w:r w:rsidRPr="00486FFE">
        <w:rPr>
          <w:sz w:val="28"/>
          <w:szCs w:val="28"/>
        </w:rPr>
        <w:t>V</w:t>
      </w:r>
      <w:r w:rsidRPr="00486FFE">
        <w:rPr>
          <w:sz w:val="28"/>
          <w:szCs w:val="28"/>
          <w:lang w:val="uk-UA"/>
        </w:rPr>
        <w:t xml:space="preserve">. </w:t>
      </w:r>
      <w:r w:rsidRPr="00486FFE">
        <w:rPr>
          <w:sz w:val="28"/>
          <w:szCs w:val="28"/>
        </w:rPr>
        <w:t>S</w:t>
      </w:r>
      <w:r w:rsidRPr="00486FFE">
        <w:rPr>
          <w:sz w:val="28"/>
          <w:szCs w:val="28"/>
          <w:lang w:val="uk-UA"/>
        </w:rPr>
        <w:t xml:space="preserve">. (2023). </w:t>
      </w:r>
      <w:proofErr w:type="spellStart"/>
      <w:r w:rsidRPr="00486FFE">
        <w:rPr>
          <w:sz w:val="28"/>
          <w:szCs w:val="28"/>
        </w:rPr>
        <w:t>Psykhosotsialna</w:t>
      </w:r>
      <w:proofErr w:type="spellEnd"/>
      <w:r w:rsidRPr="00486FFE">
        <w:rPr>
          <w:sz w:val="28"/>
          <w:szCs w:val="28"/>
          <w:lang w:val="uk-UA"/>
        </w:rPr>
        <w:t xml:space="preserve"> </w:t>
      </w:r>
      <w:proofErr w:type="spellStart"/>
      <w:r w:rsidRPr="00486FFE">
        <w:rPr>
          <w:sz w:val="28"/>
          <w:szCs w:val="28"/>
        </w:rPr>
        <w:t>pidtrymka</w:t>
      </w:r>
      <w:proofErr w:type="spellEnd"/>
      <w:r w:rsidRPr="00486FFE">
        <w:rPr>
          <w:sz w:val="28"/>
          <w:szCs w:val="28"/>
          <w:lang w:val="uk-UA"/>
        </w:rPr>
        <w:t xml:space="preserve"> </w:t>
      </w:r>
      <w:proofErr w:type="spellStart"/>
      <w:r w:rsidRPr="00486FFE">
        <w:rPr>
          <w:sz w:val="28"/>
          <w:szCs w:val="28"/>
        </w:rPr>
        <w:t>osib</w:t>
      </w:r>
      <w:proofErr w:type="spellEnd"/>
      <w:r w:rsidRPr="00486FFE">
        <w:rPr>
          <w:sz w:val="28"/>
          <w:szCs w:val="28"/>
          <w:lang w:val="uk-UA"/>
        </w:rPr>
        <w:t xml:space="preserve"> </w:t>
      </w:r>
      <w:r w:rsidRPr="00486FFE">
        <w:rPr>
          <w:sz w:val="28"/>
          <w:szCs w:val="28"/>
        </w:rPr>
        <w:t>z</w:t>
      </w:r>
      <w:r w:rsidRPr="00486FFE">
        <w:rPr>
          <w:sz w:val="28"/>
          <w:szCs w:val="28"/>
          <w:lang w:val="uk-UA"/>
        </w:rPr>
        <w:t xml:space="preserve"> </w:t>
      </w:r>
      <w:proofErr w:type="spellStart"/>
      <w:r w:rsidRPr="00486FFE">
        <w:rPr>
          <w:sz w:val="28"/>
          <w:szCs w:val="28"/>
        </w:rPr>
        <w:t>podviinoiu</w:t>
      </w:r>
      <w:proofErr w:type="spellEnd"/>
      <w:r w:rsidRPr="00486FFE">
        <w:rPr>
          <w:sz w:val="28"/>
          <w:szCs w:val="28"/>
          <w:lang w:val="uk-UA"/>
        </w:rPr>
        <w:t xml:space="preserve"> </w:t>
      </w:r>
      <w:proofErr w:type="spellStart"/>
      <w:r w:rsidRPr="00486FFE">
        <w:rPr>
          <w:sz w:val="28"/>
          <w:szCs w:val="28"/>
        </w:rPr>
        <w:t>diahnostykoiu</w:t>
      </w:r>
      <w:proofErr w:type="spellEnd"/>
      <w:r w:rsidRPr="00486FFE">
        <w:rPr>
          <w:sz w:val="28"/>
          <w:szCs w:val="28"/>
          <w:lang w:val="uk-UA"/>
        </w:rPr>
        <w:t xml:space="preserve">: </w:t>
      </w:r>
      <w:proofErr w:type="spellStart"/>
      <w:r w:rsidRPr="00486FFE">
        <w:rPr>
          <w:sz w:val="28"/>
          <w:szCs w:val="28"/>
        </w:rPr>
        <w:t>vyklyky</w:t>
      </w:r>
      <w:proofErr w:type="spellEnd"/>
      <w:r w:rsidRPr="00486FFE">
        <w:rPr>
          <w:sz w:val="28"/>
          <w:szCs w:val="28"/>
          <w:lang w:val="uk-UA"/>
        </w:rPr>
        <w:t xml:space="preserve"> </w:t>
      </w:r>
      <w:r w:rsidRPr="00486FFE">
        <w:rPr>
          <w:sz w:val="28"/>
          <w:szCs w:val="28"/>
        </w:rPr>
        <w:t>i</w:t>
      </w:r>
      <w:r w:rsidRPr="00486FFE">
        <w:rPr>
          <w:sz w:val="28"/>
          <w:szCs w:val="28"/>
          <w:lang w:val="uk-UA"/>
        </w:rPr>
        <w:t xml:space="preserve"> </w:t>
      </w:r>
      <w:proofErr w:type="spellStart"/>
      <w:r w:rsidRPr="00486FFE">
        <w:rPr>
          <w:sz w:val="28"/>
          <w:szCs w:val="28"/>
        </w:rPr>
        <w:t>perspektyvy</w:t>
      </w:r>
      <w:proofErr w:type="spellEnd"/>
      <w:r w:rsidRPr="00486FFE">
        <w:rPr>
          <w:sz w:val="28"/>
          <w:szCs w:val="28"/>
          <w:lang w:val="uk-UA"/>
        </w:rPr>
        <w:t xml:space="preserve">. </w:t>
      </w:r>
      <w:proofErr w:type="spellStart"/>
      <w:r w:rsidRPr="00486FFE">
        <w:rPr>
          <w:rStyle w:val="a6"/>
          <w:sz w:val="28"/>
          <w:szCs w:val="28"/>
        </w:rPr>
        <w:t>Ukrainskyi</w:t>
      </w:r>
      <w:proofErr w:type="spellEnd"/>
      <w:r w:rsidRPr="00486FFE">
        <w:rPr>
          <w:rStyle w:val="a6"/>
          <w:sz w:val="28"/>
          <w:szCs w:val="28"/>
          <w:lang w:val="uk-UA"/>
        </w:rPr>
        <w:t xml:space="preserve"> </w:t>
      </w:r>
      <w:proofErr w:type="spellStart"/>
      <w:r w:rsidRPr="00486FFE">
        <w:rPr>
          <w:rStyle w:val="a6"/>
          <w:sz w:val="28"/>
          <w:szCs w:val="28"/>
        </w:rPr>
        <w:t>zhurnal</w:t>
      </w:r>
      <w:proofErr w:type="spellEnd"/>
      <w:r w:rsidRPr="00486FFE">
        <w:rPr>
          <w:rStyle w:val="a6"/>
          <w:sz w:val="28"/>
          <w:szCs w:val="28"/>
          <w:lang w:val="uk-UA"/>
        </w:rPr>
        <w:t xml:space="preserve"> </w:t>
      </w:r>
      <w:proofErr w:type="spellStart"/>
      <w:r w:rsidRPr="00486FFE">
        <w:rPr>
          <w:rStyle w:val="a6"/>
          <w:sz w:val="28"/>
          <w:szCs w:val="28"/>
        </w:rPr>
        <w:t>psykhoterapii</w:t>
      </w:r>
      <w:proofErr w:type="spellEnd"/>
      <w:r w:rsidRPr="00486FFE">
        <w:rPr>
          <w:sz w:val="28"/>
          <w:szCs w:val="28"/>
          <w:lang w:val="uk-UA"/>
        </w:rPr>
        <w:t>, (4), 45–52.</w:t>
      </w:r>
    </w:p>
    <w:p w14:paraId="69104795" w14:textId="2135303F" w:rsidR="00486FFE" w:rsidRPr="00486FFE" w:rsidRDefault="00486FFE" w:rsidP="00486FFE">
      <w:pPr>
        <w:pStyle w:val="a4"/>
        <w:numPr>
          <w:ilvl w:val="0"/>
          <w:numId w:val="40"/>
        </w:numPr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  <w:lang w:val="uk-UA"/>
        </w:rPr>
      </w:pPr>
      <w:proofErr w:type="spellStart"/>
      <w:r w:rsidRPr="00486FFE">
        <w:rPr>
          <w:sz w:val="28"/>
          <w:szCs w:val="28"/>
        </w:rPr>
        <w:t>Martseniuk</w:t>
      </w:r>
      <w:proofErr w:type="spellEnd"/>
      <w:r w:rsidRPr="00486FFE">
        <w:rPr>
          <w:sz w:val="28"/>
          <w:szCs w:val="28"/>
          <w:lang w:val="uk-UA"/>
        </w:rPr>
        <w:t xml:space="preserve">, </w:t>
      </w:r>
      <w:r w:rsidRPr="00486FFE">
        <w:rPr>
          <w:sz w:val="28"/>
          <w:szCs w:val="28"/>
        </w:rPr>
        <w:t>O</w:t>
      </w:r>
      <w:r w:rsidRPr="00486FFE">
        <w:rPr>
          <w:sz w:val="28"/>
          <w:szCs w:val="28"/>
          <w:lang w:val="uk-UA"/>
        </w:rPr>
        <w:t xml:space="preserve">. </w:t>
      </w:r>
      <w:r w:rsidRPr="00486FFE">
        <w:rPr>
          <w:sz w:val="28"/>
          <w:szCs w:val="28"/>
        </w:rPr>
        <w:t>P</w:t>
      </w:r>
      <w:r w:rsidRPr="00486FFE">
        <w:rPr>
          <w:sz w:val="28"/>
          <w:szCs w:val="28"/>
          <w:lang w:val="uk-UA"/>
        </w:rPr>
        <w:t xml:space="preserve">. (2021). </w:t>
      </w:r>
      <w:proofErr w:type="spellStart"/>
      <w:r w:rsidRPr="00486FFE">
        <w:rPr>
          <w:rStyle w:val="a6"/>
          <w:sz w:val="28"/>
          <w:szCs w:val="28"/>
        </w:rPr>
        <w:t>Kohnityvno</w:t>
      </w:r>
      <w:proofErr w:type="spellEnd"/>
      <w:r w:rsidRPr="00486FFE">
        <w:rPr>
          <w:rStyle w:val="a6"/>
          <w:sz w:val="28"/>
          <w:szCs w:val="28"/>
          <w:lang w:val="uk-UA"/>
        </w:rPr>
        <w:t>-</w:t>
      </w:r>
      <w:proofErr w:type="spellStart"/>
      <w:r w:rsidRPr="00486FFE">
        <w:rPr>
          <w:rStyle w:val="a6"/>
          <w:sz w:val="28"/>
          <w:szCs w:val="28"/>
        </w:rPr>
        <w:t>povedinkova</w:t>
      </w:r>
      <w:proofErr w:type="spellEnd"/>
      <w:r w:rsidRPr="00486FFE">
        <w:rPr>
          <w:rStyle w:val="a6"/>
          <w:sz w:val="28"/>
          <w:szCs w:val="28"/>
          <w:lang w:val="uk-UA"/>
        </w:rPr>
        <w:t xml:space="preserve"> </w:t>
      </w:r>
      <w:proofErr w:type="spellStart"/>
      <w:r w:rsidRPr="00486FFE">
        <w:rPr>
          <w:rStyle w:val="a6"/>
          <w:sz w:val="28"/>
          <w:szCs w:val="28"/>
        </w:rPr>
        <w:t>terapiia</w:t>
      </w:r>
      <w:proofErr w:type="spellEnd"/>
      <w:r w:rsidRPr="00486FFE">
        <w:rPr>
          <w:rStyle w:val="a6"/>
          <w:sz w:val="28"/>
          <w:szCs w:val="28"/>
          <w:lang w:val="uk-UA"/>
        </w:rPr>
        <w:t xml:space="preserve"> </w:t>
      </w:r>
      <w:r w:rsidRPr="00486FFE">
        <w:rPr>
          <w:rStyle w:val="a6"/>
          <w:sz w:val="28"/>
          <w:szCs w:val="28"/>
        </w:rPr>
        <w:t>v</w:t>
      </w:r>
      <w:r w:rsidRPr="00486FFE">
        <w:rPr>
          <w:rStyle w:val="a6"/>
          <w:sz w:val="28"/>
          <w:szCs w:val="28"/>
          <w:lang w:val="uk-UA"/>
        </w:rPr>
        <w:t xml:space="preserve"> </w:t>
      </w:r>
      <w:proofErr w:type="spellStart"/>
      <w:r w:rsidRPr="00486FFE">
        <w:rPr>
          <w:rStyle w:val="a6"/>
          <w:sz w:val="28"/>
          <w:szCs w:val="28"/>
        </w:rPr>
        <w:t>reabilitatsii</w:t>
      </w:r>
      <w:proofErr w:type="spellEnd"/>
      <w:r w:rsidRPr="00486FFE">
        <w:rPr>
          <w:rStyle w:val="a6"/>
          <w:sz w:val="28"/>
          <w:szCs w:val="28"/>
          <w:lang w:val="uk-UA"/>
        </w:rPr>
        <w:t xml:space="preserve"> </w:t>
      </w:r>
      <w:proofErr w:type="spellStart"/>
      <w:r w:rsidRPr="00486FFE">
        <w:rPr>
          <w:rStyle w:val="a6"/>
          <w:sz w:val="28"/>
          <w:szCs w:val="28"/>
        </w:rPr>
        <w:t>osib</w:t>
      </w:r>
      <w:proofErr w:type="spellEnd"/>
      <w:r w:rsidRPr="00486FFE">
        <w:rPr>
          <w:rStyle w:val="a6"/>
          <w:sz w:val="28"/>
          <w:szCs w:val="28"/>
          <w:lang w:val="uk-UA"/>
        </w:rPr>
        <w:t xml:space="preserve"> </w:t>
      </w:r>
      <w:r w:rsidRPr="00486FFE">
        <w:rPr>
          <w:rStyle w:val="a6"/>
          <w:sz w:val="28"/>
          <w:szCs w:val="28"/>
        </w:rPr>
        <w:t>z</w:t>
      </w:r>
      <w:r w:rsidRPr="00486FFE">
        <w:rPr>
          <w:rStyle w:val="a6"/>
          <w:sz w:val="28"/>
          <w:szCs w:val="28"/>
          <w:lang w:val="uk-UA"/>
        </w:rPr>
        <w:t xml:space="preserve"> </w:t>
      </w:r>
      <w:proofErr w:type="spellStart"/>
      <w:r w:rsidRPr="00486FFE">
        <w:rPr>
          <w:rStyle w:val="a6"/>
          <w:sz w:val="28"/>
          <w:szCs w:val="28"/>
        </w:rPr>
        <w:t>psykhychnymy</w:t>
      </w:r>
      <w:proofErr w:type="spellEnd"/>
      <w:r w:rsidRPr="00486FFE">
        <w:rPr>
          <w:rStyle w:val="a6"/>
          <w:sz w:val="28"/>
          <w:szCs w:val="28"/>
          <w:lang w:val="uk-UA"/>
        </w:rPr>
        <w:t xml:space="preserve"> </w:t>
      </w:r>
      <w:proofErr w:type="spellStart"/>
      <w:r w:rsidRPr="00486FFE">
        <w:rPr>
          <w:rStyle w:val="a6"/>
          <w:sz w:val="28"/>
          <w:szCs w:val="28"/>
        </w:rPr>
        <w:t>rozladamy</w:t>
      </w:r>
      <w:proofErr w:type="spellEnd"/>
      <w:r w:rsidRPr="00486FFE">
        <w:rPr>
          <w:rStyle w:val="a6"/>
          <w:sz w:val="28"/>
          <w:szCs w:val="28"/>
          <w:lang w:val="uk-UA"/>
        </w:rPr>
        <w:t xml:space="preserve"> </w:t>
      </w:r>
      <w:proofErr w:type="spellStart"/>
      <w:r w:rsidRPr="00486FFE">
        <w:rPr>
          <w:rStyle w:val="a6"/>
          <w:sz w:val="28"/>
          <w:szCs w:val="28"/>
        </w:rPr>
        <w:t>ta</w:t>
      </w:r>
      <w:proofErr w:type="spellEnd"/>
      <w:r w:rsidRPr="00486FFE">
        <w:rPr>
          <w:rStyle w:val="a6"/>
          <w:sz w:val="28"/>
          <w:szCs w:val="28"/>
          <w:lang w:val="uk-UA"/>
        </w:rPr>
        <w:t xml:space="preserve"> </w:t>
      </w:r>
      <w:proofErr w:type="spellStart"/>
      <w:r w:rsidRPr="00486FFE">
        <w:rPr>
          <w:rStyle w:val="a6"/>
          <w:sz w:val="28"/>
          <w:szCs w:val="28"/>
        </w:rPr>
        <w:t>zalezhniistiu</w:t>
      </w:r>
      <w:proofErr w:type="spellEnd"/>
      <w:r w:rsidRPr="00486FFE">
        <w:rPr>
          <w:sz w:val="28"/>
          <w:szCs w:val="28"/>
          <w:lang w:val="uk-UA"/>
        </w:rPr>
        <w:t xml:space="preserve">. </w:t>
      </w:r>
      <w:proofErr w:type="spellStart"/>
      <w:r w:rsidRPr="00486FFE">
        <w:rPr>
          <w:sz w:val="28"/>
          <w:szCs w:val="28"/>
        </w:rPr>
        <w:t>Lviv</w:t>
      </w:r>
      <w:proofErr w:type="spellEnd"/>
      <w:r w:rsidRPr="00486FFE">
        <w:rPr>
          <w:sz w:val="28"/>
          <w:szCs w:val="28"/>
          <w:lang w:val="uk-UA"/>
        </w:rPr>
        <w:t xml:space="preserve">: </w:t>
      </w:r>
      <w:r w:rsidRPr="00486FFE">
        <w:rPr>
          <w:sz w:val="28"/>
          <w:szCs w:val="28"/>
        </w:rPr>
        <w:t>LNMU</w:t>
      </w:r>
      <w:r w:rsidRPr="00486FFE">
        <w:rPr>
          <w:sz w:val="28"/>
          <w:szCs w:val="28"/>
          <w:lang w:val="uk-UA"/>
        </w:rPr>
        <w:t>.</w:t>
      </w:r>
    </w:p>
    <w:p w14:paraId="3097039C" w14:textId="108897F6" w:rsidR="00486FFE" w:rsidRPr="00486FFE" w:rsidRDefault="00486FFE" w:rsidP="00486FFE">
      <w:pPr>
        <w:pStyle w:val="a4"/>
        <w:numPr>
          <w:ilvl w:val="0"/>
          <w:numId w:val="40"/>
        </w:numPr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  <w:lang w:val="uk-UA"/>
        </w:rPr>
      </w:pPr>
      <w:proofErr w:type="spellStart"/>
      <w:r w:rsidRPr="00486FFE">
        <w:rPr>
          <w:sz w:val="28"/>
          <w:szCs w:val="28"/>
        </w:rPr>
        <w:t>Pavlyk</w:t>
      </w:r>
      <w:proofErr w:type="spellEnd"/>
      <w:r w:rsidRPr="00486FFE">
        <w:rPr>
          <w:sz w:val="28"/>
          <w:szCs w:val="28"/>
          <w:lang w:val="uk-UA"/>
        </w:rPr>
        <w:t xml:space="preserve">, </w:t>
      </w:r>
      <w:r w:rsidRPr="00486FFE">
        <w:rPr>
          <w:sz w:val="28"/>
          <w:szCs w:val="28"/>
        </w:rPr>
        <w:t>L</w:t>
      </w:r>
      <w:r w:rsidRPr="00486FFE">
        <w:rPr>
          <w:sz w:val="28"/>
          <w:szCs w:val="28"/>
          <w:lang w:val="uk-UA"/>
        </w:rPr>
        <w:t xml:space="preserve">. </w:t>
      </w:r>
      <w:r w:rsidRPr="00486FFE">
        <w:rPr>
          <w:sz w:val="28"/>
          <w:szCs w:val="28"/>
        </w:rPr>
        <w:t>P</w:t>
      </w:r>
      <w:r w:rsidRPr="00486FFE">
        <w:rPr>
          <w:sz w:val="28"/>
          <w:szCs w:val="28"/>
          <w:lang w:val="uk-UA"/>
        </w:rPr>
        <w:t xml:space="preserve">. (2020). </w:t>
      </w:r>
      <w:proofErr w:type="spellStart"/>
      <w:r w:rsidRPr="00486FFE">
        <w:rPr>
          <w:rStyle w:val="a6"/>
          <w:sz w:val="28"/>
          <w:szCs w:val="28"/>
        </w:rPr>
        <w:t>Sotsialna</w:t>
      </w:r>
      <w:proofErr w:type="spellEnd"/>
      <w:r w:rsidRPr="00486FFE">
        <w:rPr>
          <w:rStyle w:val="a6"/>
          <w:sz w:val="28"/>
          <w:szCs w:val="28"/>
          <w:lang w:val="uk-UA"/>
        </w:rPr>
        <w:t xml:space="preserve"> </w:t>
      </w:r>
      <w:proofErr w:type="spellStart"/>
      <w:r w:rsidRPr="00486FFE">
        <w:rPr>
          <w:rStyle w:val="a6"/>
          <w:sz w:val="28"/>
          <w:szCs w:val="28"/>
        </w:rPr>
        <w:t>robota</w:t>
      </w:r>
      <w:proofErr w:type="spellEnd"/>
      <w:r w:rsidRPr="00486FFE">
        <w:rPr>
          <w:rStyle w:val="a6"/>
          <w:sz w:val="28"/>
          <w:szCs w:val="28"/>
          <w:lang w:val="uk-UA"/>
        </w:rPr>
        <w:t xml:space="preserve"> </w:t>
      </w:r>
      <w:r w:rsidRPr="00486FFE">
        <w:rPr>
          <w:rStyle w:val="a6"/>
          <w:sz w:val="28"/>
          <w:szCs w:val="28"/>
        </w:rPr>
        <w:t>z</w:t>
      </w:r>
      <w:r w:rsidRPr="00486FFE">
        <w:rPr>
          <w:rStyle w:val="a6"/>
          <w:sz w:val="28"/>
          <w:szCs w:val="28"/>
          <w:lang w:val="uk-UA"/>
        </w:rPr>
        <w:t xml:space="preserve"> </w:t>
      </w:r>
      <w:proofErr w:type="spellStart"/>
      <w:r w:rsidRPr="00486FFE">
        <w:rPr>
          <w:rStyle w:val="a6"/>
          <w:sz w:val="28"/>
          <w:szCs w:val="28"/>
        </w:rPr>
        <w:t>osobamy</w:t>
      </w:r>
      <w:proofErr w:type="spellEnd"/>
      <w:r w:rsidRPr="00486FFE">
        <w:rPr>
          <w:rStyle w:val="a6"/>
          <w:sz w:val="28"/>
          <w:szCs w:val="28"/>
          <w:lang w:val="uk-UA"/>
        </w:rPr>
        <w:t xml:space="preserve"> </w:t>
      </w:r>
      <w:proofErr w:type="spellStart"/>
      <w:r w:rsidRPr="00486FFE">
        <w:rPr>
          <w:rStyle w:val="a6"/>
          <w:sz w:val="28"/>
          <w:szCs w:val="28"/>
        </w:rPr>
        <w:t>iz</w:t>
      </w:r>
      <w:proofErr w:type="spellEnd"/>
      <w:r w:rsidRPr="00486FFE">
        <w:rPr>
          <w:rStyle w:val="a6"/>
          <w:sz w:val="28"/>
          <w:szCs w:val="28"/>
          <w:lang w:val="uk-UA"/>
        </w:rPr>
        <w:t xml:space="preserve"> </w:t>
      </w:r>
      <w:proofErr w:type="spellStart"/>
      <w:r w:rsidRPr="00486FFE">
        <w:rPr>
          <w:rStyle w:val="a6"/>
          <w:sz w:val="28"/>
          <w:szCs w:val="28"/>
        </w:rPr>
        <w:t>zalezhnostiu</w:t>
      </w:r>
      <w:proofErr w:type="spellEnd"/>
      <w:r w:rsidRPr="00486FFE">
        <w:rPr>
          <w:rStyle w:val="a6"/>
          <w:sz w:val="28"/>
          <w:szCs w:val="28"/>
          <w:lang w:val="uk-UA"/>
        </w:rPr>
        <w:t xml:space="preserve">: </w:t>
      </w:r>
      <w:proofErr w:type="spellStart"/>
      <w:r w:rsidRPr="00486FFE">
        <w:rPr>
          <w:rStyle w:val="a6"/>
          <w:sz w:val="28"/>
          <w:szCs w:val="28"/>
        </w:rPr>
        <w:t>metodychni</w:t>
      </w:r>
      <w:proofErr w:type="spellEnd"/>
      <w:r w:rsidRPr="00486FFE">
        <w:rPr>
          <w:rStyle w:val="a6"/>
          <w:sz w:val="28"/>
          <w:szCs w:val="28"/>
          <w:lang w:val="uk-UA"/>
        </w:rPr>
        <w:t xml:space="preserve"> </w:t>
      </w:r>
      <w:proofErr w:type="spellStart"/>
      <w:r w:rsidRPr="00486FFE">
        <w:rPr>
          <w:rStyle w:val="a6"/>
          <w:sz w:val="28"/>
          <w:szCs w:val="28"/>
        </w:rPr>
        <w:t>rekomendatsii</w:t>
      </w:r>
      <w:proofErr w:type="spellEnd"/>
      <w:r w:rsidRPr="00486FFE">
        <w:rPr>
          <w:sz w:val="28"/>
          <w:szCs w:val="28"/>
          <w:lang w:val="uk-UA"/>
        </w:rPr>
        <w:t xml:space="preserve">. </w:t>
      </w:r>
      <w:proofErr w:type="spellStart"/>
      <w:r w:rsidRPr="00486FFE">
        <w:rPr>
          <w:sz w:val="28"/>
          <w:szCs w:val="28"/>
        </w:rPr>
        <w:t>Kyiv</w:t>
      </w:r>
      <w:proofErr w:type="spellEnd"/>
      <w:r w:rsidRPr="00486FFE">
        <w:rPr>
          <w:sz w:val="28"/>
          <w:szCs w:val="28"/>
          <w:lang w:val="uk-UA"/>
        </w:rPr>
        <w:t xml:space="preserve">: </w:t>
      </w:r>
      <w:proofErr w:type="spellStart"/>
      <w:r w:rsidRPr="00486FFE">
        <w:rPr>
          <w:sz w:val="28"/>
          <w:szCs w:val="28"/>
        </w:rPr>
        <w:t>Tsentr</w:t>
      </w:r>
      <w:proofErr w:type="spellEnd"/>
      <w:r w:rsidRPr="00486FFE">
        <w:rPr>
          <w:sz w:val="28"/>
          <w:szCs w:val="28"/>
          <w:lang w:val="uk-UA"/>
        </w:rPr>
        <w:t xml:space="preserve"> </w:t>
      </w:r>
      <w:proofErr w:type="spellStart"/>
      <w:r w:rsidRPr="00486FFE">
        <w:rPr>
          <w:sz w:val="28"/>
          <w:szCs w:val="28"/>
        </w:rPr>
        <w:t>sotsialnoho</w:t>
      </w:r>
      <w:proofErr w:type="spellEnd"/>
      <w:r w:rsidRPr="00486FFE">
        <w:rPr>
          <w:sz w:val="28"/>
          <w:szCs w:val="28"/>
          <w:lang w:val="uk-UA"/>
        </w:rPr>
        <w:t xml:space="preserve"> </w:t>
      </w:r>
      <w:proofErr w:type="spellStart"/>
      <w:r w:rsidRPr="00486FFE">
        <w:rPr>
          <w:sz w:val="28"/>
          <w:szCs w:val="28"/>
        </w:rPr>
        <w:t>rozvytku</w:t>
      </w:r>
      <w:proofErr w:type="spellEnd"/>
      <w:r w:rsidRPr="00486FFE">
        <w:rPr>
          <w:sz w:val="28"/>
          <w:szCs w:val="28"/>
          <w:lang w:val="uk-UA"/>
        </w:rPr>
        <w:t>.</w:t>
      </w:r>
    </w:p>
    <w:p w14:paraId="2C724167" w14:textId="633A7F3F" w:rsidR="00486FFE" w:rsidRPr="00486FFE" w:rsidRDefault="00486FFE" w:rsidP="00486FFE">
      <w:pPr>
        <w:pStyle w:val="a4"/>
        <w:numPr>
          <w:ilvl w:val="0"/>
          <w:numId w:val="40"/>
        </w:numPr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  <w:lang w:val="en-US"/>
        </w:rPr>
      </w:pPr>
      <w:proofErr w:type="spellStart"/>
      <w:r w:rsidRPr="00486FFE">
        <w:rPr>
          <w:sz w:val="28"/>
          <w:szCs w:val="28"/>
        </w:rPr>
        <w:lastRenderedPageBreak/>
        <w:t>Skrybak</w:t>
      </w:r>
      <w:proofErr w:type="spellEnd"/>
      <w:r w:rsidRPr="00486FFE">
        <w:rPr>
          <w:sz w:val="28"/>
          <w:szCs w:val="28"/>
          <w:lang w:val="uk-UA"/>
        </w:rPr>
        <w:t xml:space="preserve">, </w:t>
      </w:r>
      <w:r w:rsidRPr="00486FFE">
        <w:rPr>
          <w:sz w:val="28"/>
          <w:szCs w:val="28"/>
        </w:rPr>
        <w:t>M</w:t>
      </w:r>
      <w:r w:rsidRPr="00486FFE">
        <w:rPr>
          <w:sz w:val="28"/>
          <w:szCs w:val="28"/>
          <w:lang w:val="uk-UA"/>
        </w:rPr>
        <w:t xml:space="preserve">. </w:t>
      </w:r>
      <w:proofErr w:type="spellStart"/>
      <w:r w:rsidRPr="00486FFE">
        <w:rPr>
          <w:sz w:val="28"/>
          <w:szCs w:val="28"/>
        </w:rPr>
        <w:t>Yu</w:t>
      </w:r>
      <w:proofErr w:type="spellEnd"/>
      <w:r w:rsidRPr="00486FFE">
        <w:rPr>
          <w:sz w:val="28"/>
          <w:szCs w:val="28"/>
          <w:lang w:val="uk-UA"/>
        </w:rPr>
        <w:t xml:space="preserve">. (2022). </w:t>
      </w:r>
      <w:proofErr w:type="spellStart"/>
      <w:r w:rsidRPr="00486FFE">
        <w:rPr>
          <w:sz w:val="28"/>
          <w:szCs w:val="28"/>
        </w:rPr>
        <w:t>Intehrovani</w:t>
      </w:r>
      <w:proofErr w:type="spellEnd"/>
      <w:r w:rsidRPr="00486FFE">
        <w:rPr>
          <w:sz w:val="28"/>
          <w:szCs w:val="28"/>
          <w:lang w:val="uk-UA"/>
        </w:rPr>
        <w:t xml:space="preserve"> </w:t>
      </w:r>
      <w:proofErr w:type="spellStart"/>
      <w:r w:rsidRPr="00486FFE">
        <w:rPr>
          <w:sz w:val="28"/>
          <w:szCs w:val="28"/>
        </w:rPr>
        <w:t>modeli</w:t>
      </w:r>
      <w:proofErr w:type="spellEnd"/>
      <w:r w:rsidRPr="00486FFE">
        <w:rPr>
          <w:sz w:val="28"/>
          <w:szCs w:val="28"/>
          <w:lang w:val="uk-UA"/>
        </w:rPr>
        <w:t xml:space="preserve"> </w:t>
      </w:r>
      <w:proofErr w:type="spellStart"/>
      <w:r w:rsidRPr="00486FFE">
        <w:rPr>
          <w:sz w:val="28"/>
          <w:szCs w:val="28"/>
        </w:rPr>
        <w:t>reabilitatsii</w:t>
      </w:r>
      <w:proofErr w:type="spellEnd"/>
      <w:r w:rsidRPr="00486FFE">
        <w:rPr>
          <w:sz w:val="28"/>
          <w:szCs w:val="28"/>
          <w:lang w:val="uk-UA"/>
        </w:rPr>
        <w:t xml:space="preserve"> </w:t>
      </w:r>
      <w:r w:rsidRPr="00486FFE">
        <w:rPr>
          <w:sz w:val="28"/>
          <w:szCs w:val="28"/>
        </w:rPr>
        <w:t>u</w:t>
      </w:r>
      <w:r w:rsidRPr="00486FFE">
        <w:rPr>
          <w:sz w:val="28"/>
          <w:szCs w:val="28"/>
          <w:lang w:val="uk-UA"/>
        </w:rPr>
        <w:t xml:space="preserve"> </w:t>
      </w:r>
      <w:proofErr w:type="spellStart"/>
      <w:r w:rsidRPr="00486FFE">
        <w:rPr>
          <w:sz w:val="28"/>
          <w:szCs w:val="28"/>
        </w:rPr>
        <w:t>roboti</w:t>
      </w:r>
      <w:proofErr w:type="spellEnd"/>
      <w:r w:rsidRPr="00486FFE">
        <w:rPr>
          <w:sz w:val="28"/>
          <w:szCs w:val="28"/>
          <w:lang w:val="uk-UA"/>
        </w:rPr>
        <w:t xml:space="preserve"> </w:t>
      </w:r>
      <w:r w:rsidRPr="00486FFE">
        <w:rPr>
          <w:sz w:val="28"/>
          <w:szCs w:val="28"/>
        </w:rPr>
        <w:t>z</w:t>
      </w:r>
      <w:r w:rsidRPr="00486FFE">
        <w:rPr>
          <w:sz w:val="28"/>
          <w:szCs w:val="28"/>
          <w:lang w:val="uk-UA"/>
        </w:rPr>
        <w:t xml:space="preserve"> </w:t>
      </w:r>
      <w:proofErr w:type="spellStart"/>
      <w:r w:rsidRPr="00486FFE">
        <w:rPr>
          <w:sz w:val="28"/>
          <w:szCs w:val="28"/>
        </w:rPr>
        <w:t>osobamy</w:t>
      </w:r>
      <w:proofErr w:type="spellEnd"/>
      <w:r w:rsidRPr="00486FFE">
        <w:rPr>
          <w:sz w:val="28"/>
          <w:szCs w:val="28"/>
          <w:lang w:val="uk-UA"/>
        </w:rPr>
        <w:t xml:space="preserve"> </w:t>
      </w:r>
      <w:r w:rsidRPr="00486FFE">
        <w:rPr>
          <w:sz w:val="28"/>
          <w:szCs w:val="28"/>
        </w:rPr>
        <w:t>z</w:t>
      </w:r>
      <w:r w:rsidRPr="00486FFE">
        <w:rPr>
          <w:sz w:val="28"/>
          <w:szCs w:val="28"/>
          <w:lang w:val="uk-UA"/>
        </w:rPr>
        <w:t xml:space="preserve"> </w:t>
      </w:r>
      <w:proofErr w:type="spellStart"/>
      <w:r w:rsidRPr="00486FFE">
        <w:rPr>
          <w:sz w:val="28"/>
          <w:szCs w:val="28"/>
        </w:rPr>
        <w:t>invalidnistiu</w:t>
      </w:r>
      <w:proofErr w:type="spellEnd"/>
      <w:r w:rsidRPr="00486FFE">
        <w:rPr>
          <w:sz w:val="28"/>
          <w:szCs w:val="28"/>
          <w:lang w:val="uk-UA"/>
        </w:rPr>
        <w:t xml:space="preserve"> </w:t>
      </w:r>
      <w:proofErr w:type="spellStart"/>
      <w:r w:rsidRPr="00486FFE">
        <w:rPr>
          <w:sz w:val="28"/>
          <w:szCs w:val="28"/>
        </w:rPr>
        <w:t>ta</w:t>
      </w:r>
      <w:proofErr w:type="spellEnd"/>
      <w:r w:rsidRPr="00486FFE">
        <w:rPr>
          <w:sz w:val="28"/>
          <w:szCs w:val="28"/>
          <w:lang w:val="uk-UA"/>
        </w:rPr>
        <w:t xml:space="preserve"> </w:t>
      </w:r>
      <w:proofErr w:type="spellStart"/>
      <w:r w:rsidRPr="00486FFE">
        <w:rPr>
          <w:sz w:val="28"/>
          <w:szCs w:val="28"/>
        </w:rPr>
        <w:t>zalezhnostiu</w:t>
      </w:r>
      <w:proofErr w:type="spellEnd"/>
      <w:r w:rsidRPr="00486FFE">
        <w:rPr>
          <w:sz w:val="28"/>
          <w:szCs w:val="28"/>
          <w:lang w:val="uk-UA"/>
        </w:rPr>
        <w:t xml:space="preserve">. </w:t>
      </w:r>
      <w:proofErr w:type="spellStart"/>
      <w:r w:rsidRPr="00486FFE">
        <w:rPr>
          <w:rStyle w:val="a6"/>
          <w:sz w:val="28"/>
          <w:szCs w:val="28"/>
          <w:lang w:val="en-US"/>
        </w:rPr>
        <w:t>Sotsialna</w:t>
      </w:r>
      <w:proofErr w:type="spellEnd"/>
      <w:r w:rsidRPr="00486FFE">
        <w:rPr>
          <w:rStyle w:val="a6"/>
          <w:sz w:val="28"/>
          <w:szCs w:val="28"/>
          <w:lang w:val="en-US"/>
        </w:rPr>
        <w:t xml:space="preserve"> </w:t>
      </w:r>
      <w:proofErr w:type="spellStart"/>
      <w:r w:rsidRPr="00486FFE">
        <w:rPr>
          <w:rStyle w:val="a6"/>
          <w:sz w:val="28"/>
          <w:szCs w:val="28"/>
          <w:lang w:val="en-US"/>
        </w:rPr>
        <w:t>robota</w:t>
      </w:r>
      <w:proofErr w:type="spellEnd"/>
      <w:r w:rsidRPr="00486FFE">
        <w:rPr>
          <w:rStyle w:val="a6"/>
          <w:sz w:val="28"/>
          <w:szCs w:val="28"/>
          <w:lang w:val="en-US"/>
        </w:rPr>
        <w:t xml:space="preserve"> v </w:t>
      </w:r>
      <w:proofErr w:type="spellStart"/>
      <w:r w:rsidRPr="00486FFE">
        <w:rPr>
          <w:rStyle w:val="a6"/>
          <w:sz w:val="28"/>
          <w:szCs w:val="28"/>
          <w:lang w:val="en-US"/>
        </w:rPr>
        <w:t>Ukraini</w:t>
      </w:r>
      <w:proofErr w:type="spellEnd"/>
      <w:r w:rsidRPr="00486FFE">
        <w:rPr>
          <w:sz w:val="28"/>
          <w:szCs w:val="28"/>
          <w:lang w:val="en-US"/>
        </w:rPr>
        <w:t>, (1), 23–30.</w:t>
      </w:r>
    </w:p>
    <w:p w14:paraId="3643DC11" w14:textId="56308DA5" w:rsidR="00486FFE" w:rsidRPr="00486FFE" w:rsidRDefault="00486FFE" w:rsidP="00486FFE">
      <w:pPr>
        <w:pStyle w:val="a4"/>
        <w:numPr>
          <w:ilvl w:val="0"/>
          <w:numId w:val="40"/>
        </w:numPr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  <w:lang w:val="en-US"/>
        </w:rPr>
      </w:pPr>
      <w:r w:rsidRPr="00486FFE">
        <w:rPr>
          <w:sz w:val="28"/>
          <w:szCs w:val="28"/>
          <w:lang w:val="en-US"/>
        </w:rPr>
        <w:t xml:space="preserve">Braun, V., &amp; Clarke, V. (2006). Using thematic analysis in psychology. </w:t>
      </w:r>
      <w:r w:rsidRPr="00486FFE">
        <w:rPr>
          <w:rStyle w:val="a6"/>
          <w:sz w:val="28"/>
          <w:szCs w:val="28"/>
          <w:lang w:val="en-US"/>
        </w:rPr>
        <w:t>Qualitative Research in Psychology</w:t>
      </w:r>
      <w:r w:rsidRPr="00486FFE">
        <w:rPr>
          <w:sz w:val="28"/>
          <w:szCs w:val="28"/>
          <w:lang w:val="en-US"/>
        </w:rPr>
        <w:t>, 3(2), 77–101. https://doi.org/10.1191/1478088706qp063oa</w:t>
      </w:r>
    </w:p>
    <w:p w14:paraId="645E553C" w14:textId="1FB6D327" w:rsidR="00486FFE" w:rsidRPr="00486FFE" w:rsidRDefault="00486FFE" w:rsidP="00486FFE">
      <w:pPr>
        <w:pStyle w:val="a4"/>
        <w:numPr>
          <w:ilvl w:val="0"/>
          <w:numId w:val="40"/>
        </w:numPr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  <w:lang w:val="en-US"/>
        </w:rPr>
      </w:pPr>
      <w:r w:rsidRPr="00486FFE">
        <w:rPr>
          <w:sz w:val="28"/>
          <w:szCs w:val="28"/>
          <w:lang w:val="en-US"/>
        </w:rPr>
        <w:t xml:space="preserve">DiClemente, C. C., &amp; Hughes, S. O. (1990). Stages of change profiles in outpatient alcoholism treatment. </w:t>
      </w:r>
      <w:r w:rsidRPr="00486FFE">
        <w:rPr>
          <w:rStyle w:val="a6"/>
          <w:sz w:val="28"/>
          <w:szCs w:val="28"/>
          <w:lang w:val="en-US"/>
        </w:rPr>
        <w:t>Journal of Substance Abuse</w:t>
      </w:r>
      <w:r w:rsidRPr="00486FFE">
        <w:rPr>
          <w:sz w:val="28"/>
          <w:szCs w:val="28"/>
          <w:lang w:val="en-US"/>
        </w:rPr>
        <w:t>, 2(2), 217–235. https://doi.org/10.1016/S0899-3289(05)80003-0</w:t>
      </w:r>
    </w:p>
    <w:p w14:paraId="11F8CF91" w14:textId="43CF3B56" w:rsidR="00486FFE" w:rsidRPr="00486FFE" w:rsidRDefault="00486FFE" w:rsidP="00486FFE">
      <w:pPr>
        <w:pStyle w:val="a4"/>
        <w:numPr>
          <w:ilvl w:val="0"/>
          <w:numId w:val="40"/>
        </w:numPr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  <w:lang w:val="en-US"/>
        </w:rPr>
      </w:pPr>
      <w:r w:rsidRPr="00486FFE">
        <w:rPr>
          <w:sz w:val="28"/>
          <w:szCs w:val="28"/>
          <w:lang w:val="en-US"/>
        </w:rPr>
        <w:t xml:space="preserve">Engel, G. L. (1977). The need for a new medical model: A challenge for biomedicine. </w:t>
      </w:r>
      <w:r w:rsidRPr="00486FFE">
        <w:rPr>
          <w:rStyle w:val="a6"/>
          <w:sz w:val="28"/>
          <w:szCs w:val="28"/>
          <w:lang w:val="en-US"/>
        </w:rPr>
        <w:t>Science</w:t>
      </w:r>
      <w:r w:rsidRPr="00486FFE">
        <w:rPr>
          <w:sz w:val="28"/>
          <w:szCs w:val="28"/>
          <w:lang w:val="en-US"/>
        </w:rPr>
        <w:t>, 196(4286), 129–136. https://doi.org/10.1126/science.847460</w:t>
      </w:r>
    </w:p>
    <w:p w14:paraId="113FAF51" w14:textId="0024269E" w:rsidR="00486FFE" w:rsidRPr="00486FFE" w:rsidRDefault="00486FFE" w:rsidP="00486FFE">
      <w:pPr>
        <w:pStyle w:val="a4"/>
        <w:numPr>
          <w:ilvl w:val="0"/>
          <w:numId w:val="40"/>
        </w:numPr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  <w:lang w:val="en-US"/>
        </w:rPr>
      </w:pPr>
      <w:r w:rsidRPr="00486FFE">
        <w:rPr>
          <w:sz w:val="28"/>
          <w:szCs w:val="28"/>
          <w:lang w:val="en-US"/>
        </w:rPr>
        <w:t xml:space="preserve">Miller, W. R., &amp; Rollnick, S. (2013). </w:t>
      </w:r>
      <w:r w:rsidRPr="00486FFE">
        <w:rPr>
          <w:rStyle w:val="a6"/>
          <w:sz w:val="28"/>
          <w:szCs w:val="28"/>
          <w:lang w:val="en-US"/>
        </w:rPr>
        <w:t>Motivational interviewing: Helping people change</w:t>
      </w:r>
      <w:r w:rsidRPr="00486FFE">
        <w:rPr>
          <w:sz w:val="28"/>
          <w:szCs w:val="28"/>
          <w:lang w:val="en-US"/>
        </w:rPr>
        <w:t xml:space="preserve"> (3rd ed.). New York: Guilford Press.</w:t>
      </w:r>
    </w:p>
    <w:p w14:paraId="53356E65" w14:textId="05EA1CBF" w:rsidR="00486FFE" w:rsidRPr="00486FFE" w:rsidRDefault="00486FFE" w:rsidP="00486FFE">
      <w:pPr>
        <w:pStyle w:val="a4"/>
        <w:numPr>
          <w:ilvl w:val="0"/>
          <w:numId w:val="40"/>
        </w:numPr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  <w:lang w:val="en-US"/>
        </w:rPr>
      </w:pPr>
      <w:r w:rsidRPr="00486FFE">
        <w:rPr>
          <w:sz w:val="28"/>
          <w:szCs w:val="28"/>
          <w:lang w:val="en-US"/>
        </w:rPr>
        <w:t xml:space="preserve">Ridgely, M. S., </w:t>
      </w:r>
      <w:proofErr w:type="spellStart"/>
      <w:r w:rsidRPr="00486FFE">
        <w:rPr>
          <w:sz w:val="28"/>
          <w:szCs w:val="28"/>
          <w:lang w:val="en-US"/>
        </w:rPr>
        <w:t>Borum</w:t>
      </w:r>
      <w:proofErr w:type="spellEnd"/>
      <w:r w:rsidRPr="00486FFE">
        <w:rPr>
          <w:sz w:val="28"/>
          <w:szCs w:val="28"/>
          <w:lang w:val="en-US"/>
        </w:rPr>
        <w:t xml:space="preserve">, R., &amp; </w:t>
      </w:r>
      <w:proofErr w:type="spellStart"/>
      <w:r w:rsidRPr="00486FFE">
        <w:rPr>
          <w:sz w:val="28"/>
          <w:szCs w:val="28"/>
          <w:lang w:val="en-US"/>
        </w:rPr>
        <w:t>Petrila</w:t>
      </w:r>
      <w:proofErr w:type="spellEnd"/>
      <w:r w:rsidRPr="00486FFE">
        <w:rPr>
          <w:sz w:val="28"/>
          <w:szCs w:val="28"/>
          <w:lang w:val="en-US"/>
        </w:rPr>
        <w:t xml:space="preserve">, J. (2003). Case management for people with severe mental disorders: A review. </w:t>
      </w:r>
      <w:r w:rsidRPr="00486FFE">
        <w:rPr>
          <w:rStyle w:val="a6"/>
          <w:sz w:val="28"/>
          <w:szCs w:val="28"/>
          <w:lang w:val="en-US"/>
        </w:rPr>
        <w:t>Community Mental Health Journal</w:t>
      </w:r>
      <w:r w:rsidRPr="00486FFE">
        <w:rPr>
          <w:sz w:val="28"/>
          <w:szCs w:val="28"/>
          <w:lang w:val="en-US"/>
        </w:rPr>
        <w:t>, 39(6), 499–511. https://doi.org/10.1023/B:COMH.0000003011.80794.1c</w:t>
      </w:r>
    </w:p>
    <w:p w14:paraId="43D90CD5" w14:textId="015D7859" w:rsidR="00486FFE" w:rsidRPr="00486FFE" w:rsidRDefault="00486FFE" w:rsidP="00486FFE">
      <w:pPr>
        <w:pStyle w:val="a4"/>
        <w:numPr>
          <w:ilvl w:val="0"/>
          <w:numId w:val="40"/>
        </w:numPr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</w:rPr>
      </w:pPr>
      <w:r w:rsidRPr="00486FFE">
        <w:rPr>
          <w:sz w:val="28"/>
          <w:szCs w:val="28"/>
          <w:lang w:val="en-US"/>
        </w:rPr>
        <w:t xml:space="preserve">Thornicroft, G., </w:t>
      </w:r>
      <w:proofErr w:type="spellStart"/>
      <w:r w:rsidRPr="00486FFE">
        <w:rPr>
          <w:sz w:val="28"/>
          <w:szCs w:val="28"/>
          <w:lang w:val="en-US"/>
        </w:rPr>
        <w:t>Sunkel</w:t>
      </w:r>
      <w:proofErr w:type="spellEnd"/>
      <w:r w:rsidRPr="00486FFE">
        <w:rPr>
          <w:sz w:val="28"/>
          <w:szCs w:val="28"/>
          <w:lang w:val="en-US"/>
        </w:rPr>
        <w:t xml:space="preserve">, C., </w:t>
      </w:r>
      <w:proofErr w:type="spellStart"/>
      <w:r w:rsidRPr="00486FFE">
        <w:rPr>
          <w:sz w:val="28"/>
          <w:szCs w:val="28"/>
          <w:lang w:val="en-US"/>
        </w:rPr>
        <w:t>Aliev</w:t>
      </w:r>
      <w:proofErr w:type="spellEnd"/>
      <w:r w:rsidRPr="00486FFE">
        <w:rPr>
          <w:sz w:val="28"/>
          <w:szCs w:val="28"/>
          <w:lang w:val="en-US"/>
        </w:rPr>
        <w:t xml:space="preserve">, A. A., Semrau, M., Hanlon, C., &amp; </w:t>
      </w:r>
      <w:proofErr w:type="spellStart"/>
      <w:r w:rsidRPr="00486FFE">
        <w:rPr>
          <w:sz w:val="28"/>
          <w:szCs w:val="28"/>
          <w:lang w:val="en-US"/>
        </w:rPr>
        <w:t>Alem</w:t>
      </w:r>
      <w:proofErr w:type="spellEnd"/>
      <w:r w:rsidRPr="00486FFE">
        <w:rPr>
          <w:sz w:val="28"/>
          <w:szCs w:val="28"/>
          <w:lang w:val="en-US"/>
        </w:rPr>
        <w:t xml:space="preserve">, A. (2022). Community mental health care worldwide: Current status and further developments. </w:t>
      </w:r>
      <w:proofErr w:type="spellStart"/>
      <w:r w:rsidRPr="00486FFE">
        <w:rPr>
          <w:rStyle w:val="a6"/>
          <w:sz w:val="28"/>
          <w:szCs w:val="28"/>
        </w:rPr>
        <w:t>World</w:t>
      </w:r>
      <w:proofErr w:type="spellEnd"/>
      <w:r w:rsidRPr="00486FFE">
        <w:rPr>
          <w:rStyle w:val="a6"/>
          <w:sz w:val="28"/>
          <w:szCs w:val="28"/>
        </w:rPr>
        <w:t xml:space="preserve"> </w:t>
      </w:r>
      <w:proofErr w:type="spellStart"/>
      <w:r w:rsidRPr="00486FFE">
        <w:rPr>
          <w:rStyle w:val="a6"/>
          <w:sz w:val="28"/>
          <w:szCs w:val="28"/>
        </w:rPr>
        <w:t>Psychiatry</w:t>
      </w:r>
      <w:proofErr w:type="spellEnd"/>
      <w:r w:rsidRPr="00486FFE">
        <w:rPr>
          <w:sz w:val="28"/>
          <w:szCs w:val="28"/>
        </w:rPr>
        <w:t>, 21(3), 393–411. https://doi.org/10.1002/wps.21086</w:t>
      </w:r>
    </w:p>
    <w:p w14:paraId="32E5D5CB" w14:textId="4A85C39D" w:rsidR="008A13C4" w:rsidRPr="00372059" w:rsidRDefault="008A13C4" w:rsidP="00486FFE">
      <w:pPr>
        <w:pStyle w:val="a4"/>
        <w:spacing w:before="0" w:beforeAutospacing="0" w:after="0" w:afterAutospacing="0" w:line="360" w:lineRule="auto"/>
        <w:ind w:left="720"/>
        <w:jc w:val="both"/>
        <w:rPr>
          <w:sz w:val="28"/>
          <w:szCs w:val="28"/>
          <w:lang w:val="uk-UA"/>
        </w:rPr>
      </w:pPr>
    </w:p>
    <w:sectPr w:rsidR="008A13C4" w:rsidRPr="00372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74846"/>
    <w:multiLevelType w:val="multilevel"/>
    <w:tmpl w:val="B398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B17ED"/>
    <w:multiLevelType w:val="hybridMultilevel"/>
    <w:tmpl w:val="653AF2BA"/>
    <w:lvl w:ilvl="0" w:tplc="6FA8E5D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B66F2"/>
    <w:multiLevelType w:val="hybridMultilevel"/>
    <w:tmpl w:val="286E88C0"/>
    <w:lvl w:ilvl="0" w:tplc="A7E0C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43FBD"/>
    <w:multiLevelType w:val="multilevel"/>
    <w:tmpl w:val="07E2E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F6351B"/>
    <w:multiLevelType w:val="multilevel"/>
    <w:tmpl w:val="F5B0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5E2A79"/>
    <w:multiLevelType w:val="hybridMultilevel"/>
    <w:tmpl w:val="10CA8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54DD1"/>
    <w:multiLevelType w:val="multilevel"/>
    <w:tmpl w:val="3A9E3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1E7475"/>
    <w:multiLevelType w:val="hybridMultilevel"/>
    <w:tmpl w:val="1AB01E20"/>
    <w:lvl w:ilvl="0" w:tplc="54BADD88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577B6"/>
    <w:multiLevelType w:val="multilevel"/>
    <w:tmpl w:val="A39AE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02139E"/>
    <w:multiLevelType w:val="hybridMultilevel"/>
    <w:tmpl w:val="73D2AD92"/>
    <w:lvl w:ilvl="0" w:tplc="A7E0C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977A6"/>
    <w:multiLevelType w:val="multilevel"/>
    <w:tmpl w:val="C8FC0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465D97"/>
    <w:multiLevelType w:val="multilevel"/>
    <w:tmpl w:val="7F36A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4B5B1F"/>
    <w:multiLevelType w:val="hybridMultilevel"/>
    <w:tmpl w:val="6BA4C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32112"/>
    <w:multiLevelType w:val="multilevel"/>
    <w:tmpl w:val="EED02B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C322E7"/>
    <w:multiLevelType w:val="multilevel"/>
    <w:tmpl w:val="5B868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32309E"/>
    <w:multiLevelType w:val="hybridMultilevel"/>
    <w:tmpl w:val="4F92E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5621F"/>
    <w:multiLevelType w:val="hybridMultilevel"/>
    <w:tmpl w:val="42C0450E"/>
    <w:lvl w:ilvl="0" w:tplc="54BADD88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26EE2"/>
    <w:multiLevelType w:val="multilevel"/>
    <w:tmpl w:val="372E4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802D6D"/>
    <w:multiLevelType w:val="multilevel"/>
    <w:tmpl w:val="EEA28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5E3971"/>
    <w:multiLevelType w:val="hybridMultilevel"/>
    <w:tmpl w:val="BDFCF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C330F"/>
    <w:multiLevelType w:val="multilevel"/>
    <w:tmpl w:val="05B68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A93C27"/>
    <w:multiLevelType w:val="hybridMultilevel"/>
    <w:tmpl w:val="B330B27C"/>
    <w:lvl w:ilvl="0" w:tplc="A7E0C9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0F1368"/>
    <w:multiLevelType w:val="multilevel"/>
    <w:tmpl w:val="78140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DC1BB4"/>
    <w:multiLevelType w:val="hybridMultilevel"/>
    <w:tmpl w:val="FFA86BF2"/>
    <w:lvl w:ilvl="0" w:tplc="A7E0C9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2A105A"/>
    <w:multiLevelType w:val="hybridMultilevel"/>
    <w:tmpl w:val="10CA8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04888"/>
    <w:multiLevelType w:val="multilevel"/>
    <w:tmpl w:val="9E8A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4209B0"/>
    <w:multiLevelType w:val="hybridMultilevel"/>
    <w:tmpl w:val="2E44485A"/>
    <w:lvl w:ilvl="0" w:tplc="2CF41BE2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A177DD"/>
    <w:multiLevelType w:val="multilevel"/>
    <w:tmpl w:val="568E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E020AF"/>
    <w:multiLevelType w:val="multilevel"/>
    <w:tmpl w:val="3576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751A04"/>
    <w:multiLevelType w:val="hybridMultilevel"/>
    <w:tmpl w:val="7CBEF7FC"/>
    <w:lvl w:ilvl="0" w:tplc="A7E0C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027FD7"/>
    <w:multiLevelType w:val="multilevel"/>
    <w:tmpl w:val="4556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F5618E"/>
    <w:multiLevelType w:val="multilevel"/>
    <w:tmpl w:val="7ACEC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39728F"/>
    <w:multiLevelType w:val="multilevel"/>
    <w:tmpl w:val="4F0C0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AC2684"/>
    <w:multiLevelType w:val="multilevel"/>
    <w:tmpl w:val="8876C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1B4299"/>
    <w:multiLevelType w:val="multilevel"/>
    <w:tmpl w:val="2FCC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CD143C"/>
    <w:multiLevelType w:val="hybridMultilevel"/>
    <w:tmpl w:val="E53A7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3967DF"/>
    <w:multiLevelType w:val="multilevel"/>
    <w:tmpl w:val="2864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F451AA"/>
    <w:multiLevelType w:val="hybridMultilevel"/>
    <w:tmpl w:val="5656B2BE"/>
    <w:lvl w:ilvl="0" w:tplc="A7E0C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85B46"/>
    <w:multiLevelType w:val="multilevel"/>
    <w:tmpl w:val="BA9C9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873FBC"/>
    <w:multiLevelType w:val="multilevel"/>
    <w:tmpl w:val="8CA6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22"/>
  </w:num>
  <w:num w:numId="3">
    <w:abstractNumId w:val="2"/>
  </w:num>
  <w:num w:numId="4">
    <w:abstractNumId w:val="37"/>
  </w:num>
  <w:num w:numId="5">
    <w:abstractNumId w:val="32"/>
  </w:num>
  <w:num w:numId="6">
    <w:abstractNumId w:val="34"/>
  </w:num>
  <w:num w:numId="7">
    <w:abstractNumId w:val="38"/>
  </w:num>
  <w:num w:numId="8">
    <w:abstractNumId w:val="0"/>
  </w:num>
  <w:num w:numId="9">
    <w:abstractNumId w:val="27"/>
  </w:num>
  <w:num w:numId="10">
    <w:abstractNumId w:val="4"/>
  </w:num>
  <w:num w:numId="11">
    <w:abstractNumId w:val="36"/>
  </w:num>
  <w:num w:numId="12">
    <w:abstractNumId w:val="3"/>
  </w:num>
  <w:num w:numId="13">
    <w:abstractNumId w:val="28"/>
  </w:num>
  <w:num w:numId="14">
    <w:abstractNumId w:val="25"/>
  </w:num>
  <w:num w:numId="15">
    <w:abstractNumId w:val="8"/>
  </w:num>
  <w:num w:numId="16">
    <w:abstractNumId w:val="30"/>
  </w:num>
  <w:num w:numId="17">
    <w:abstractNumId w:val="39"/>
  </w:num>
  <w:num w:numId="18">
    <w:abstractNumId w:val="20"/>
  </w:num>
  <w:num w:numId="19">
    <w:abstractNumId w:val="17"/>
  </w:num>
  <w:num w:numId="20">
    <w:abstractNumId w:val="11"/>
  </w:num>
  <w:num w:numId="21">
    <w:abstractNumId w:val="10"/>
  </w:num>
  <w:num w:numId="22">
    <w:abstractNumId w:val="33"/>
  </w:num>
  <w:num w:numId="23">
    <w:abstractNumId w:val="13"/>
  </w:num>
  <w:num w:numId="24">
    <w:abstractNumId w:val="14"/>
  </w:num>
  <w:num w:numId="25">
    <w:abstractNumId w:val="19"/>
  </w:num>
  <w:num w:numId="26">
    <w:abstractNumId w:val="5"/>
  </w:num>
  <w:num w:numId="27">
    <w:abstractNumId w:val="1"/>
  </w:num>
  <w:num w:numId="28">
    <w:abstractNumId w:val="12"/>
  </w:num>
  <w:num w:numId="29">
    <w:abstractNumId w:val="21"/>
  </w:num>
  <w:num w:numId="30">
    <w:abstractNumId w:val="23"/>
  </w:num>
  <w:num w:numId="31">
    <w:abstractNumId w:val="6"/>
  </w:num>
  <w:num w:numId="32">
    <w:abstractNumId w:val="18"/>
  </w:num>
  <w:num w:numId="33">
    <w:abstractNumId w:val="29"/>
  </w:num>
  <w:num w:numId="34">
    <w:abstractNumId w:val="9"/>
  </w:num>
  <w:num w:numId="35">
    <w:abstractNumId w:val="16"/>
  </w:num>
  <w:num w:numId="36">
    <w:abstractNumId w:val="7"/>
  </w:num>
  <w:num w:numId="37">
    <w:abstractNumId w:val="26"/>
  </w:num>
  <w:num w:numId="38">
    <w:abstractNumId w:val="35"/>
  </w:num>
  <w:num w:numId="39">
    <w:abstractNumId w:val="15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24"/>
    <w:rsid w:val="00087BCE"/>
    <w:rsid w:val="000B360D"/>
    <w:rsid w:val="00237469"/>
    <w:rsid w:val="00347DBD"/>
    <w:rsid w:val="00372059"/>
    <w:rsid w:val="00384389"/>
    <w:rsid w:val="003E5B0B"/>
    <w:rsid w:val="003F6191"/>
    <w:rsid w:val="00413DA2"/>
    <w:rsid w:val="00486FFE"/>
    <w:rsid w:val="005164D2"/>
    <w:rsid w:val="005254E9"/>
    <w:rsid w:val="005D29BE"/>
    <w:rsid w:val="00880D3A"/>
    <w:rsid w:val="008A13C4"/>
    <w:rsid w:val="00916681"/>
    <w:rsid w:val="009409D3"/>
    <w:rsid w:val="00977624"/>
    <w:rsid w:val="00A77C14"/>
    <w:rsid w:val="00AC3687"/>
    <w:rsid w:val="00B76289"/>
    <w:rsid w:val="00BF291D"/>
    <w:rsid w:val="00C90ABB"/>
    <w:rsid w:val="00CB3FBB"/>
    <w:rsid w:val="00DF798E"/>
    <w:rsid w:val="00E16CD5"/>
    <w:rsid w:val="00F671CC"/>
    <w:rsid w:val="00FE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DA891"/>
  <w15:chartTrackingRefBased/>
  <w15:docId w15:val="{DDD7AE01-8353-4468-A978-7EF8C6D0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13C4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8A1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A13C4"/>
    <w:rPr>
      <w:b/>
      <w:bCs/>
    </w:rPr>
  </w:style>
  <w:style w:type="character" w:styleId="a6">
    <w:name w:val="Emphasis"/>
    <w:basedOn w:val="a0"/>
    <w:uiPriority w:val="20"/>
    <w:qFormat/>
    <w:rsid w:val="008A13C4"/>
    <w:rPr>
      <w:i/>
      <w:iCs/>
    </w:rPr>
  </w:style>
  <w:style w:type="paragraph" w:styleId="a7">
    <w:name w:val="List Paragraph"/>
    <w:basedOn w:val="a"/>
    <w:uiPriority w:val="34"/>
    <w:qFormat/>
    <w:rsid w:val="003E5B0B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B76289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B76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4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0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asljanikova@ukr.net" TargetMode="External"/><Relationship Id="rId5" Type="http://schemas.openxmlformats.org/officeDocument/2006/relationships/hyperlink" Target="https://orcid.org/0009-0003-2215-60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18</Pages>
  <Words>4760</Words>
  <Characters>27135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Масляникова</dc:creator>
  <cp:keywords/>
  <dc:description/>
  <cp:lastModifiedBy>Ирина Масляникова</cp:lastModifiedBy>
  <cp:revision>5</cp:revision>
  <dcterms:created xsi:type="dcterms:W3CDTF">2025-07-06T15:41:00Z</dcterms:created>
  <dcterms:modified xsi:type="dcterms:W3CDTF">2025-07-09T10:18:00Z</dcterms:modified>
</cp:coreProperties>
</file>